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43" w:rsidRDefault="003705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CENU APTAUJAS IDENTIFIKĀCIJAS Nr. TNPz 2021/</w:t>
      </w:r>
      <w:r w:rsidR="005D35CA">
        <w:rPr>
          <w:rFonts w:ascii="Times New Roman" w:hAnsi="Times New Roman" w:cs="Times New Roman"/>
          <w:b/>
          <w:sz w:val="24"/>
          <w:szCs w:val="24"/>
        </w:rPr>
        <w:t>68</w:t>
      </w:r>
    </w:p>
    <w:p w:rsidR="009D4DC9" w:rsidRPr="009D4DC9" w:rsidRDefault="009D4DC9">
      <w:pPr>
        <w:spacing w:after="0" w:line="240" w:lineRule="auto"/>
        <w:jc w:val="center"/>
      </w:pPr>
      <w:r w:rsidRPr="009D4DC9">
        <w:rPr>
          <w:rFonts w:ascii="Times New Roman" w:hAnsi="Times New Roman" w:cs="Times New Roman"/>
          <w:sz w:val="24"/>
          <w:szCs w:val="24"/>
        </w:rPr>
        <w:t>“Divkārtu ceļa virsmas apstrāde ceļiem “Delfīni-Sarmas” un “Saulrieti-Kāpmaļi”</w:t>
      </w:r>
      <w:r w:rsidRPr="009D4DC9">
        <w:rPr>
          <w:rFonts w:ascii="Times New Roman" w:hAnsi="Times New Roman" w:cs="Times New Roman"/>
          <w:b/>
          <w:sz w:val="24"/>
          <w:szCs w:val="24"/>
        </w:rPr>
        <w:t xml:space="preserve"> </w:t>
      </w:r>
      <w:r w:rsidRPr="009D4DC9">
        <w:rPr>
          <w:rFonts w:ascii="Times New Roman" w:hAnsi="Times New Roman" w:cs="Times New Roman"/>
          <w:sz w:val="24"/>
          <w:szCs w:val="24"/>
        </w:rPr>
        <w:t>(</w:t>
      </w:r>
      <w:r>
        <w:rPr>
          <w:rFonts w:ascii="Times New Roman" w:hAnsi="Times New Roman" w:cs="Times New Roman"/>
          <w:sz w:val="24"/>
          <w:szCs w:val="24"/>
        </w:rPr>
        <w:t>A</w:t>
      </w:r>
      <w:r w:rsidRPr="009D4DC9">
        <w:rPr>
          <w:rFonts w:ascii="Times New Roman" w:hAnsi="Times New Roman" w:cs="Times New Roman"/>
          <w:sz w:val="24"/>
          <w:szCs w:val="24"/>
        </w:rPr>
        <w:t>tkārtoti)”</w:t>
      </w:r>
    </w:p>
    <w:p w:rsidR="00094D43" w:rsidRDefault="00094D43">
      <w:pPr>
        <w:spacing w:after="0" w:line="240" w:lineRule="auto"/>
        <w:jc w:val="center"/>
        <w:rPr>
          <w:rStyle w:val="Internetasaite"/>
          <w:rFonts w:ascii="Times New Roman" w:hAnsi="Times New Roman" w:cs="Times New Roman"/>
          <w:b/>
          <w:bCs/>
          <w:color w:val="auto"/>
          <w:sz w:val="24"/>
          <w:szCs w:val="24"/>
          <w:u w:val="none"/>
        </w:rPr>
      </w:pPr>
    </w:p>
    <w:p w:rsidR="00094D43" w:rsidRDefault="003705AC">
      <w:pPr>
        <w:spacing w:after="0" w:line="240" w:lineRule="auto"/>
        <w:jc w:val="center"/>
      </w:pPr>
      <w:r>
        <w:rPr>
          <w:rStyle w:val="Virsraksts1Rakstz"/>
          <w:rFonts w:eastAsia="Calibri"/>
          <w:color w:val="000000"/>
          <w:kern w:val="2"/>
          <w:lang w:eastAsia="zh-CN" w:bidi="hi-IN"/>
        </w:rPr>
        <w:t>INSTRUKCIJA PRETENDENTIEM</w:t>
      </w:r>
    </w:p>
    <w:p w:rsidR="00094D43" w:rsidRDefault="00094D43">
      <w:pPr>
        <w:spacing w:after="0" w:line="240" w:lineRule="auto"/>
        <w:jc w:val="both"/>
        <w:rPr>
          <w:rFonts w:ascii="Times New Roman" w:hAnsi="Times New Roman" w:cs="Times New Roman"/>
          <w:b/>
          <w:sz w:val="20"/>
          <w:szCs w:val="20"/>
        </w:rPr>
      </w:pPr>
    </w:p>
    <w:p w:rsidR="00094D43" w:rsidRPr="009D4DC9" w:rsidRDefault="003705AC">
      <w:pPr>
        <w:numPr>
          <w:ilvl w:val="0"/>
          <w:numId w:val="2"/>
        </w:numPr>
        <w:spacing w:after="0" w:line="240" w:lineRule="auto"/>
        <w:ind w:left="227" w:hanging="363"/>
        <w:jc w:val="both"/>
        <w:rPr>
          <w:rFonts w:ascii="Times New Roman" w:hAnsi="Times New Roman" w:cs="Times New Roman"/>
          <w:b/>
          <w:sz w:val="24"/>
          <w:szCs w:val="24"/>
        </w:rPr>
      </w:pPr>
      <w:r w:rsidRPr="009D4DC9">
        <w:rPr>
          <w:rFonts w:ascii="Times New Roman" w:hAnsi="Times New Roman" w:cs="Times New Roman"/>
          <w:b/>
          <w:sz w:val="24"/>
          <w:szCs w:val="24"/>
        </w:rPr>
        <w:t>Iepirkuma priekšmets</w:t>
      </w:r>
    </w:p>
    <w:p w:rsidR="00094D43" w:rsidRPr="009D4DC9" w:rsidRDefault="003705AC">
      <w:pPr>
        <w:pStyle w:val="Virsraksts1"/>
        <w:numPr>
          <w:ilvl w:val="1"/>
          <w:numId w:val="2"/>
        </w:numPr>
        <w:spacing w:after="0" w:line="240" w:lineRule="auto"/>
        <w:ind w:left="567"/>
        <w:jc w:val="both"/>
      </w:pPr>
      <w:r w:rsidRPr="009D4DC9">
        <w:rPr>
          <w:b w:val="0"/>
          <w:bCs w:val="0"/>
        </w:rPr>
        <w:t xml:space="preserve">Iepirkuma priekšmets: </w:t>
      </w:r>
      <w:r w:rsidRPr="009D4DC9">
        <w:rPr>
          <w:rStyle w:val="Virsraksts1Rakstz"/>
          <w:rFonts w:eastAsia="Calibri"/>
          <w:color w:val="000000"/>
          <w:lang w:eastAsia="lv-LV"/>
        </w:rPr>
        <w:t xml:space="preserve">Divkārtu ceļa virsmas apstrādi ceļiem </w:t>
      </w:r>
      <w:r w:rsidR="009D4DC9" w:rsidRPr="009D4DC9">
        <w:rPr>
          <w:rStyle w:val="Virsraksts1Rakstz"/>
          <w:rFonts w:eastAsia="Calibri"/>
          <w:color w:val="000000"/>
          <w:lang w:eastAsia="lv-LV"/>
        </w:rPr>
        <w:t>Delfīni-</w:t>
      </w:r>
      <w:r w:rsidRPr="009D4DC9">
        <w:rPr>
          <w:rStyle w:val="Virsraksts1Rakstz"/>
          <w:rFonts w:eastAsia="Calibri"/>
          <w:color w:val="000000"/>
          <w:lang w:eastAsia="lv-LV"/>
        </w:rPr>
        <w:t>Sarmas un Saulrieti-Kāpmaļi.</w:t>
      </w:r>
      <w:r w:rsidRPr="009D4DC9">
        <w:rPr>
          <w:b w:val="0"/>
          <w:bCs w:val="0"/>
        </w:rPr>
        <w:t xml:space="preserve"> </w:t>
      </w:r>
    </w:p>
    <w:p w:rsidR="00094D43" w:rsidRPr="009D4DC9" w:rsidRDefault="003705AC">
      <w:pPr>
        <w:pStyle w:val="Virsraksts1"/>
        <w:numPr>
          <w:ilvl w:val="1"/>
          <w:numId w:val="2"/>
        </w:numPr>
        <w:spacing w:after="0" w:line="240" w:lineRule="auto"/>
        <w:ind w:left="567"/>
        <w:jc w:val="both"/>
      </w:pPr>
      <w:r w:rsidRPr="009D4DC9">
        <w:rPr>
          <w:rFonts w:eastAsia="Calibri"/>
          <w:b w:val="0"/>
          <w:bCs w:val="0"/>
        </w:rPr>
        <w:t>Paredzamā līguma izpildes vieta – Kolka, Kolkas pagasts, Talsu novads.</w:t>
      </w:r>
    </w:p>
    <w:p w:rsidR="00094D43" w:rsidRPr="009D4DC9" w:rsidRDefault="003705AC">
      <w:pPr>
        <w:pStyle w:val="Virsraksts1"/>
        <w:numPr>
          <w:ilvl w:val="1"/>
          <w:numId w:val="2"/>
        </w:numPr>
        <w:spacing w:after="0" w:line="240" w:lineRule="auto"/>
        <w:ind w:left="567"/>
        <w:jc w:val="both"/>
      </w:pPr>
      <w:r w:rsidRPr="009D4DC9">
        <w:rPr>
          <w:rFonts w:eastAsia="Calibri"/>
          <w:b w:val="0"/>
          <w:bCs w:val="0"/>
        </w:rPr>
        <w:t>Paredzamais līguma izpildes laiks</w:t>
      </w:r>
      <w:r w:rsidRPr="009D4DC9">
        <w:rPr>
          <w:rFonts w:eastAsia="Calibri"/>
        </w:rPr>
        <w:t>:</w:t>
      </w:r>
      <w:r w:rsidRPr="009D4DC9">
        <w:rPr>
          <w:rFonts w:eastAsia="Calibri"/>
          <w:b w:val="0"/>
          <w:bCs w:val="0"/>
        </w:rPr>
        <w:t xml:space="preserve"> Virsmas dubultā apstrāde veicama līdz</w:t>
      </w:r>
      <w:r w:rsidRPr="009D4DC9">
        <w:rPr>
          <w:rFonts w:eastAsia="Calibri"/>
        </w:rPr>
        <w:t xml:space="preserve"> 2021.</w:t>
      </w:r>
      <w:r w:rsidR="009D4DC9">
        <w:rPr>
          <w:rFonts w:eastAsia="Calibri"/>
        </w:rPr>
        <w:t> </w:t>
      </w:r>
      <w:r w:rsidRPr="009D4DC9">
        <w:rPr>
          <w:rFonts w:eastAsia="Calibri"/>
        </w:rPr>
        <w:t>gada 1</w:t>
      </w:r>
      <w:r w:rsidR="009D4DC9">
        <w:rPr>
          <w:rFonts w:eastAsia="Calibri"/>
        </w:rPr>
        <w:t>7</w:t>
      </w:r>
      <w:r w:rsidRPr="009D4DC9">
        <w:rPr>
          <w:rFonts w:eastAsia="Calibri"/>
        </w:rPr>
        <w:t>.</w:t>
      </w:r>
      <w:r w:rsidR="009D4DC9">
        <w:rPr>
          <w:rFonts w:eastAsia="Calibri"/>
        </w:rPr>
        <w:t> </w:t>
      </w:r>
      <w:r w:rsidRPr="009D4DC9">
        <w:rPr>
          <w:rFonts w:eastAsia="Calibri"/>
        </w:rPr>
        <w:t>septembrim</w:t>
      </w:r>
      <w:r w:rsidRPr="009D4DC9">
        <w:rPr>
          <w:rFonts w:eastAsia="Calibri"/>
          <w:b w:val="0"/>
          <w:bCs w:val="0"/>
        </w:rPr>
        <w:t xml:space="preserve">. </w:t>
      </w:r>
    </w:p>
    <w:p w:rsidR="00094D43" w:rsidRPr="009D4DC9" w:rsidRDefault="00094D43">
      <w:pPr>
        <w:spacing w:after="0" w:line="240" w:lineRule="auto"/>
        <w:rPr>
          <w:rFonts w:ascii="Times New Roman" w:hAnsi="Times New Roman" w:cs="Times New Roman"/>
          <w:sz w:val="24"/>
          <w:szCs w:val="24"/>
        </w:rPr>
      </w:pPr>
    </w:p>
    <w:p w:rsidR="00094D43" w:rsidRPr="009D4DC9" w:rsidRDefault="003705AC">
      <w:pPr>
        <w:numPr>
          <w:ilvl w:val="0"/>
          <w:numId w:val="2"/>
        </w:numPr>
        <w:spacing w:after="0" w:line="240" w:lineRule="auto"/>
        <w:jc w:val="both"/>
        <w:rPr>
          <w:rFonts w:ascii="Times New Roman" w:hAnsi="Times New Roman" w:cs="Times New Roman"/>
          <w:b/>
          <w:sz w:val="24"/>
          <w:szCs w:val="24"/>
        </w:rPr>
      </w:pPr>
      <w:r w:rsidRPr="009D4DC9">
        <w:rPr>
          <w:rFonts w:ascii="Times New Roman" w:hAnsi="Times New Roman" w:cs="Times New Roman"/>
          <w:b/>
          <w:sz w:val="24"/>
          <w:szCs w:val="24"/>
        </w:rPr>
        <w:t>Piedāvājuma iesniegšanas vieta.</w:t>
      </w:r>
    </w:p>
    <w:p w:rsidR="00094D43" w:rsidRPr="009D4DC9" w:rsidRDefault="003705AC">
      <w:pPr>
        <w:pStyle w:val="Sarakstarindkopa"/>
        <w:numPr>
          <w:ilvl w:val="1"/>
          <w:numId w:val="2"/>
        </w:numPr>
        <w:spacing w:line="240" w:lineRule="auto"/>
        <w:ind w:left="567" w:hanging="425"/>
        <w:jc w:val="both"/>
        <w:rPr>
          <w:rFonts w:ascii="Times New Roman" w:hAnsi="Times New Roman" w:cs="Times New Roman"/>
          <w:sz w:val="24"/>
          <w:szCs w:val="24"/>
        </w:rPr>
      </w:pPr>
      <w:r w:rsidRPr="009D4DC9">
        <w:rPr>
          <w:rFonts w:ascii="Times New Roman" w:hAnsi="Times New Roman" w:cs="Times New Roman"/>
          <w:sz w:val="24"/>
          <w:szCs w:val="24"/>
        </w:rPr>
        <w:t xml:space="preserve">Piedāvājumu var iesniegt, nosūtot pa e-pastu </w:t>
      </w:r>
      <w:hyperlink r:id="rId7">
        <w:r w:rsidRPr="009D4DC9">
          <w:rPr>
            <w:rStyle w:val="Internetasaite"/>
            <w:rFonts w:ascii="Times New Roman" w:hAnsi="Times New Roman" w:cs="Times New Roman"/>
            <w:sz w:val="24"/>
            <w:szCs w:val="24"/>
          </w:rPr>
          <w:t>iepirkumi@talsi.lv</w:t>
        </w:r>
      </w:hyperlink>
      <w:r w:rsidRPr="00DC168B">
        <w:rPr>
          <w:rStyle w:val="Internetasaite"/>
          <w:rFonts w:ascii="Times New Roman" w:hAnsi="Times New Roman" w:cs="Times New Roman"/>
          <w:sz w:val="24"/>
          <w:szCs w:val="24"/>
          <w:u w:val="none"/>
        </w:rPr>
        <w:t xml:space="preserve"> </w:t>
      </w:r>
      <w:r w:rsidRPr="009D4DC9">
        <w:rPr>
          <w:rStyle w:val="Internetasaite"/>
          <w:rFonts w:ascii="Times New Roman" w:hAnsi="Times New Roman" w:cs="Times New Roman"/>
          <w:color w:val="auto"/>
          <w:sz w:val="24"/>
          <w:szCs w:val="24"/>
          <w:u w:val="none"/>
        </w:rPr>
        <w:t xml:space="preserve">līdz 2021.gada </w:t>
      </w:r>
      <w:r w:rsidR="00DC168B">
        <w:rPr>
          <w:rStyle w:val="Internetasaite"/>
          <w:rFonts w:ascii="Times New Roman" w:hAnsi="Times New Roman" w:cs="Times New Roman"/>
          <w:color w:val="auto"/>
          <w:sz w:val="24"/>
          <w:szCs w:val="24"/>
          <w:u w:val="none"/>
        </w:rPr>
        <w:t>8</w:t>
      </w:r>
      <w:r w:rsidRPr="009D4DC9">
        <w:rPr>
          <w:rStyle w:val="Internetasaite"/>
          <w:rFonts w:ascii="Times New Roman" w:hAnsi="Times New Roman" w:cs="Times New Roman"/>
          <w:color w:val="auto"/>
          <w:sz w:val="24"/>
          <w:szCs w:val="24"/>
          <w:u w:val="none"/>
        </w:rPr>
        <w:t>.septembrim plkst.1</w:t>
      </w:r>
      <w:r w:rsidR="00DC168B">
        <w:rPr>
          <w:rStyle w:val="Internetasaite"/>
          <w:rFonts w:ascii="Times New Roman" w:hAnsi="Times New Roman" w:cs="Times New Roman"/>
          <w:color w:val="auto"/>
          <w:sz w:val="24"/>
          <w:szCs w:val="24"/>
          <w:u w:val="none"/>
        </w:rPr>
        <w:t>0</w:t>
      </w:r>
      <w:r w:rsidRPr="009D4DC9">
        <w:rPr>
          <w:rStyle w:val="Internetasaite"/>
          <w:rFonts w:ascii="Times New Roman" w:hAnsi="Times New Roman" w:cs="Times New Roman"/>
          <w:color w:val="auto"/>
          <w:sz w:val="24"/>
          <w:szCs w:val="24"/>
          <w:u w:val="none"/>
        </w:rPr>
        <w:t>.</w:t>
      </w:r>
      <w:r w:rsidRPr="005232EB">
        <w:rPr>
          <w:rStyle w:val="Internetasaite"/>
          <w:rFonts w:ascii="Times New Roman" w:hAnsi="Times New Roman" w:cs="Times New Roman"/>
          <w:color w:val="auto"/>
          <w:sz w:val="24"/>
          <w:szCs w:val="24"/>
          <w:u w:val="none"/>
          <w:vertAlign w:val="superscript"/>
        </w:rPr>
        <w:t>00</w:t>
      </w:r>
      <w:r w:rsidR="005232EB">
        <w:rPr>
          <w:rStyle w:val="Internetasaite"/>
          <w:rFonts w:ascii="Times New Roman" w:hAnsi="Times New Roman" w:cs="Times New Roman"/>
          <w:color w:val="auto"/>
          <w:sz w:val="24"/>
          <w:szCs w:val="24"/>
          <w:u w:val="none"/>
        </w:rPr>
        <w:t>.</w:t>
      </w:r>
    </w:p>
    <w:p w:rsidR="00094D43" w:rsidRPr="009D4DC9" w:rsidRDefault="003705AC">
      <w:pPr>
        <w:pStyle w:val="Sarakstarindkopa"/>
        <w:numPr>
          <w:ilvl w:val="1"/>
          <w:numId w:val="2"/>
        </w:numPr>
        <w:spacing w:line="240" w:lineRule="auto"/>
        <w:ind w:left="567" w:hanging="425"/>
        <w:jc w:val="both"/>
        <w:rPr>
          <w:rFonts w:ascii="Times New Roman" w:hAnsi="Times New Roman" w:cs="Times New Roman"/>
          <w:sz w:val="24"/>
          <w:szCs w:val="24"/>
        </w:rPr>
      </w:pPr>
      <w:r w:rsidRPr="009D4DC9">
        <w:rPr>
          <w:rStyle w:val="Internetasaite"/>
          <w:rFonts w:ascii="Times New Roman" w:hAnsi="Times New Roman" w:cs="Times New Roman"/>
          <w:color w:val="auto"/>
          <w:sz w:val="24"/>
          <w:szCs w:val="24"/>
          <w:u w:val="none"/>
        </w:rPr>
        <w:t xml:space="preserve">Kontaktpersona: Dundagas pagasta pārvaldes vadītāja pienākumu izpildītājs Andris Kojro, tālr.: 26563742, e-pasts: </w:t>
      </w:r>
      <w:hyperlink r:id="rId8">
        <w:r w:rsidRPr="009D4DC9">
          <w:rPr>
            <w:rStyle w:val="Internetasaite"/>
            <w:rFonts w:ascii="Times New Roman" w:hAnsi="Times New Roman" w:cs="Times New Roman"/>
            <w:sz w:val="24"/>
            <w:szCs w:val="24"/>
          </w:rPr>
          <w:t>andris@dundaga.lv</w:t>
        </w:r>
      </w:hyperlink>
      <w:r w:rsidRPr="009D4DC9">
        <w:rPr>
          <w:rStyle w:val="Internetasaite"/>
          <w:rFonts w:ascii="Times New Roman" w:hAnsi="Times New Roman" w:cs="Times New Roman"/>
          <w:color w:val="auto"/>
          <w:sz w:val="24"/>
          <w:szCs w:val="24"/>
          <w:u w:val="none"/>
        </w:rPr>
        <w:t xml:space="preserve">. </w:t>
      </w:r>
    </w:p>
    <w:p w:rsidR="009D4DC9" w:rsidRPr="009D4DC9" w:rsidRDefault="003705AC" w:rsidP="009D4DC9">
      <w:pPr>
        <w:pStyle w:val="Sarakstarindkopa"/>
        <w:numPr>
          <w:ilvl w:val="1"/>
          <w:numId w:val="2"/>
        </w:numPr>
        <w:spacing w:line="240" w:lineRule="auto"/>
        <w:ind w:left="567" w:hanging="425"/>
        <w:jc w:val="both"/>
        <w:rPr>
          <w:rStyle w:val="Internetasaite"/>
          <w:rFonts w:ascii="Times New Roman" w:hAnsi="Times New Roman" w:cs="Times New Roman"/>
          <w:b/>
          <w:color w:val="auto"/>
          <w:sz w:val="24"/>
          <w:szCs w:val="24"/>
          <w:u w:val="none"/>
        </w:rPr>
      </w:pPr>
      <w:r w:rsidRPr="009D4DC9">
        <w:rPr>
          <w:rStyle w:val="Internetasaite"/>
          <w:rFonts w:ascii="Times New Roman" w:hAnsi="Times New Roman" w:cs="Times New Roman"/>
          <w:bCs/>
          <w:color w:val="auto"/>
          <w:sz w:val="24"/>
          <w:szCs w:val="24"/>
          <w:u w:val="none"/>
        </w:rPr>
        <w:t>Pasūtītājs un ieinteresētais Pre</w:t>
      </w:r>
      <w:bookmarkStart w:id="0" w:name="_GoBack"/>
      <w:bookmarkEnd w:id="0"/>
      <w:r w:rsidRPr="009D4DC9">
        <w:rPr>
          <w:rStyle w:val="Internetasaite"/>
          <w:rFonts w:ascii="Times New Roman" w:hAnsi="Times New Roman" w:cs="Times New Roman"/>
          <w:bCs/>
          <w:color w:val="auto"/>
          <w:sz w:val="24"/>
          <w:szCs w:val="24"/>
          <w:u w:val="none"/>
        </w:rPr>
        <w:t>tendents ar informāciju apmainās rakstiski. Mutvārdos sniegtā informācija iepirkuma ietvaros nav saistoša.</w:t>
      </w:r>
    </w:p>
    <w:p w:rsidR="009D4DC9" w:rsidRPr="009D4DC9" w:rsidRDefault="003705AC" w:rsidP="009D4DC9">
      <w:pPr>
        <w:pStyle w:val="Sarakstarindkopa"/>
        <w:numPr>
          <w:ilvl w:val="1"/>
          <w:numId w:val="2"/>
        </w:numPr>
        <w:spacing w:line="240" w:lineRule="auto"/>
        <w:ind w:left="567" w:hanging="425"/>
        <w:jc w:val="both"/>
        <w:rPr>
          <w:rStyle w:val="Internetasaite"/>
          <w:rFonts w:ascii="Times New Roman" w:hAnsi="Times New Roman" w:cs="Times New Roman"/>
          <w:b/>
          <w:color w:val="auto"/>
          <w:sz w:val="24"/>
          <w:szCs w:val="24"/>
          <w:u w:val="none"/>
        </w:rPr>
      </w:pPr>
      <w:r w:rsidRPr="009D4DC9">
        <w:rPr>
          <w:rStyle w:val="Internetasaite"/>
          <w:rFonts w:ascii="Times New Roman" w:hAnsi="Times New Roman" w:cs="Times New Roman"/>
          <w:b/>
          <w:color w:val="auto"/>
          <w:sz w:val="24"/>
          <w:szCs w:val="24"/>
          <w:u w:val="none"/>
        </w:rPr>
        <w:t xml:space="preserve">Paredzamā līguma summa: </w:t>
      </w:r>
      <w:r w:rsidR="009D4DC9" w:rsidRPr="009D4DC9">
        <w:rPr>
          <w:rStyle w:val="Internetasaite"/>
          <w:rFonts w:ascii="Times New Roman" w:hAnsi="Times New Roman" w:cs="Times New Roman"/>
          <w:color w:val="auto"/>
          <w:sz w:val="24"/>
          <w:szCs w:val="24"/>
          <w:u w:val="none"/>
        </w:rPr>
        <w:t>līdz 19 999,99 euro (deviņpadsmit tūkstoši euro un 99 centi) bez pievienotās vērtības nodokļa (turpmāk – PVN);</w:t>
      </w:r>
    </w:p>
    <w:p w:rsidR="00094D43" w:rsidRPr="009D4DC9" w:rsidRDefault="00094D43" w:rsidP="009D4DC9">
      <w:pPr>
        <w:pStyle w:val="Sarakstarindkopa"/>
        <w:spacing w:line="240" w:lineRule="auto"/>
        <w:ind w:left="567"/>
        <w:jc w:val="both"/>
        <w:rPr>
          <w:rFonts w:ascii="Times New Roman" w:hAnsi="Times New Roman" w:cs="Times New Roman"/>
          <w:b/>
          <w:sz w:val="24"/>
          <w:szCs w:val="24"/>
        </w:rPr>
      </w:pPr>
    </w:p>
    <w:p w:rsidR="00094D43" w:rsidRPr="009D4DC9" w:rsidRDefault="003705AC">
      <w:pPr>
        <w:numPr>
          <w:ilvl w:val="0"/>
          <w:numId w:val="2"/>
        </w:numPr>
        <w:spacing w:after="0" w:line="240" w:lineRule="auto"/>
        <w:jc w:val="both"/>
        <w:rPr>
          <w:rFonts w:ascii="Times New Roman" w:hAnsi="Times New Roman" w:cs="Times New Roman"/>
          <w:sz w:val="24"/>
          <w:szCs w:val="24"/>
        </w:rPr>
      </w:pPr>
      <w:r w:rsidRPr="009D4DC9">
        <w:rPr>
          <w:rStyle w:val="Internetasaite"/>
          <w:rFonts w:ascii="Times New Roman" w:hAnsi="Times New Roman" w:cs="Times New Roman"/>
          <w:color w:val="auto"/>
          <w:sz w:val="24"/>
          <w:szCs w:val="24"/>
          <w:u w:val="none"/>
        </w:rPr>
        <w:t xml:space="preserve"> </w:t>
      </w:r>
      <w:r w:rsidRPr="009D4DC9">
        <w:rPr>
          <w:rFonts w:ascii="Times New Roman" w:hAnsi="Times New Roman" w:cs="Times New Roman"/>
          <w:b/>
          <w:sz w:val="24"/>
          <w:szCs w:val="24"/>
        </w:rPr>
        <w:t xml:space="preserve">Piedāvājuma noformēšana. </w:t>
      </w:r>
    </w:p>
    <w:p w:rsidR="00094D43" w:rsidRPr="009D4DC9" w:rsidRDefault="003705AC">
      <w:pPr>
        <w:pStyle w:val="Sarakstarindkopa"/>
        <w:numPr>
          <w:ilvl w:val="1"/>
          <w:numId w:val="2"/>
        </w:numPr>
        <w:spacing w:line="240" w:lineRule="auto"/>
        <w:ind w:left="567"/>
        <w:rPr>
          <w:rFonts w:ascii="Times New Roman" w:hAnsi="Times New Roman" w:cs="Times New Roman"/>
          <w:sz w:val="24"/>
          <w:szCs w:val="24"/>
        </w:rPr>
      </w:pPr>
      <w:r w:rsidRPr="009D4DC9">
        <w:rPr>
          <w:rFonts w:ascii="Times New Roman" w:hAnsi="Times New Roman" w:cs="Times New Roman"/>
          <w:sz w:val="24"/>
          <w:szCs w:val="24"/>
        </w:rPr>
        <w:t>Ievērojot tehniskā specifikācijā (3. pielikums) izvirzītās prasības Pretendents aizpilda un iesniedz:</w:t>
      </w:r>
    </w:p>
    <w:p w:rsidR="00094D43" w:rsidRPr="009D4DC9" w:rsidRDefault="003705AC">
      <w:pPr>
        <w:pStyle w:val="Sarakstarindkopa"/>
        <w:numPr>
          <w:ilvl w:val="2"/>
          <w:numId w:val="2"/>
        </w:numPr>
        <w:spacing w:line="240" w:lineRule="auto"/>
        <w:ind w:left="993" w:hanging="709"/>
        <w:jc w:val="both"/>
        <w:rPr>
          <w:rFonts w:ascii="Times New Roman" w:hAnsi="Times New Roman" w:cs="Times New Roman"/>
          <w:sz w:val="24"/>
          <w:szCs w:val="24"/>
        </w:rPr>
      </w:pPr>
      <w:r w:rsidRPr="009D4DC9">
        <w:rPr>
          <w:rFonts w:ascii="Times New Roman" w:hAnsi="Times New Roman" w:cs="Times New Roman"/>
          <w:sz w:val="24"/>
          <w:szCs w:val="24"/>
        </w:rPr>
        <w:t>Pretendenta pieteikums atbilstoši 1. pielikumam.</w:t>
      </w:r>
    </w:p>
    <w:p w:rsidR="00094D43" w:rsidRPr="009D4DC9" w:rsidRDefault="003705AC">
      <w:pPr>
        <w:pStyle w:val="Sarakstarindkopa"/>
        <w:numPr>
          <w:ilvl w:val="2"/>
          <w:numId w:val="2"/>
        </w:numPr>
        <w:spacing w:line="240" w:lineRule="auto"/>
        <w:ind w:left="993" w:hanging="709"/>
        <w:jc w:val="both"/>
        <w:rPr>
          <w:rFonts w:ascii="Times New Roman" w:hAnsi="Times New Roman" w:cs="Times New Roman"/>
          <w:sz w:val="24"/>
          <w:szCs w:val="24"/>
        </w:rPr>
      </w:pPr>
      <w:r w:rsidRPr="009D4DC9">
        <w:rPr>
          <w:rFonts w:ascii="Times New Roman" w:hAnsi="Times New Roman" w:cs="Times New Roman"/>
          <w:sz w:val="24"/>
          <w:szCs w:val="24"/>
        </w:rPr>
        <w:t>Darbu apjomu saraksts 2.</w:t>
      </w:r>
      <w:r w:rsidR="00DC168B">
        <w:rPr>
          <w:rFonts w:ascii="Times New Roman" w:hAnsi="Times New Roman" w:cs="Times New Roman"/>
          <w:sz w:val="24"/>
          <w:szCs w:val="24"/>
        </w:rPr>
        <w:t> </w:t>
      </w:r>
      <w:r w:rsidRPr="009D4DC9">
        <w:rPr>
          <w:rFonts w:ascii="Times New Roman" w:hAnsi="Times New Roman" w:cs="Times New Roman"/>
          <w:sz w:val="24"/>
          <w:szCs w:val="24"/>
        </w:rPr>
        <w:t>pielikums;</w:t>
      </w:r>
    </w:p>
    <w:p w:rsidR="00094D43" w:rsidRPr="009D4DC9" w:rsidRDefault="003705AC">
      <w:pPr>
        <w:pStyle w:val="Sarakstarindkopa"/>
        <w:numPr>
          <w:ilvl w:val="2"/>
          <w:numId w:val="2"/>
        </w:numPr>
        <w:spacing w:line="240" w:lineRule="auto"/>
        <w:ind w:left="993" w:hanging="709"/>
        <w:jc w:val="both"/>
        <w:rPr>
          <w:rFonts w:ascii="Times New Roman" w:hAnsi="Times New Roman" w:cs="Times New Roman"/>
          <w:sz w:val="24"/>
          <w:szCs w:val="24"/>
        </w:rPr>
      </w:pPr>
      <w:r w:rsidRPr="009D4DC9">
        <w:rPr>
          <w:rFonts w:ascii="Times New Roman" w:hAnsi="Times New Roman" w:cs="Times New Roman"/>
          <w:sz w:val="24"/>
          <w:szCs w:val="24"/>
        </w:rPr>
        <w:t>Pretendentam jābūt pieredzei līdzīgu līgumu izpildē. Pie iesniedzamajiem dokumentiem jāpievieno aizpildīts 4. pielikums.</w:t>
      </w:r>
    </w:p>
    <w:p w:rsidR="00094D43" w:rsidRPr="009D4DC9" w:rsidRDefault="003705AC">
      <w:pPr>
        <w:pStyle w:val="Sarakstarindkopa"/>
        <w:numPr>
          <w:ilvl w:val="1"/>
          <w:numId w:val="2"/>
        </w:numPr>
        <w:spacing w:line="240" w:lineRule="auto"/>
        <w:ind w:left="567" w:hanging="425"/>
        <w:jc w:val="both"/>
        <w:rPr>
          <w:rFonts w:ascii="Times New Roman" w:hAnsi="Times New Roman" w:cs="Times New Roman"/>
          <w:sz w:val="24"/>
          <w:szCs w:val="24"/>
        </w:rPr>
      </w:pPr>
      <w:r w:rsidRPr="009D4DC9">
        <w:rPr>
          <w:rFonts w:ascii="Times New Roman" w:hAnsi="Times New Roman" w:cs="Times New Roman"/>
          <w:sz w:val="24"/>
          <w:szCs w:val="24"/>
        </w:rPr>
        <w:t>Izmaksās jāparedz visi ar pakalpojuma veikšanu saistītie izdevumi, tajā skaitā nodokļi.</w:t>
      </w:r>
    </w:p>
    <w:p w:rsidR="00094D43" w:rsidRPr="009D4DC9" w:rsidRDefault="00094D43">
      <w:pPr>
        <w:pStyle w:val="Sarakstarindkopa"/>
        <w:spacing w:line="240" w:lineRule="auto"/>
        <w:ind w:left="567"/>
        <w:jc w:val="both"/>
        <w:rPr>
          <w:rFonts w:ascii="Times New Roman" w:hAnsi="Times New Roman" w:cs="Times New Roman"/>
          <w:sz w:val="24"/>
          <w:szCs w:val="24"/>
        </w:rPr>
      </w:pPr>
    </w:p>
    <w:p w:rsidR="00094D43" w:rsidRPr="009D4DC9" w:rsidRDefault="003705AC">
      <w:pPr>
        <w:numPr>
          <w:ilvl w:val="0"/>
          <w:numId w:val="2"/>
        </w:numPr>
        <w:tabs>
          <w:tab w:val="left" w:pos="142"/>
        </w:tabs>
        <w:spacing w:after="0" w:line="240" w:lineRule="auto"/>
        <w:jc w:val="both"/>
        <w:rPr>
          <w:rFonts w:ascii="Times New Roman" w:hAnsi="Times New Roman" w:cs="Times New Roman"/>
          <w:sz w:val="24"/>
          <w:szCs w:val="24"/>
        </w:rPr>
      </w:pPr>
      <w:r w:rsidRPr="009D4DC9">
        <w:rPr>
          <w:rFonts w:ascii="Times New Roman" w:hAnsi="Times New Roman" w:cs="Times New Roman"/>
          <w:b/>
          <w:sz w:val="24"/>
          <w:szCs w:val="24"/>
        </w:rPr>
        <w:t xml:space="preserve">Piedāvājuma cena: </w:t>
      </w:r>
      <w:r w:rsidRPr="009D4DC9">
        <w:rPr>
          <w:rFonts w:ascii="Times New Roman" w:hAnsi="Times New Roman" w:cs="Times New Roman"/>
          <w:sz w:val="24"/>
          <w:szCs w:val="24"/>
        </w:rPr>
        <w:t xml:space="preserve">Piedāvājumam jābūt izteiktam </w:t>
      </w:r>
      <w:r w:rsidRPr="009D4DC9">
        <w:rPr>
          <w:rFonts w:ascii="Times New Roman" w:hAnsi="Times New Roman" w:cs="Times New Roman"/>
          <w:i/>
          <w:sz w:val="24"/>
          <w:szCs w:val="24"/>
        </w:rPr>
        <w:t>euro,</w:t>
      </w:r>
      <w:r w:rsidRPr="009D4DC9">
        <w:rPr>
          <w:rFonts w:ascii="Times New Roman" w:hAnsi="Times New Roman" w:cs="Times New Roman"/>
          <w:sz w:val="24"/>
          <w:szCs w:val="24"/>
        </w:rPr>
        <w:t xml:space="preserve"> neieskaitot  PVN, par visu apjomu kopumā. Pretendenta pieteikumu cenu aptaujai pēc formas - 1. pielikums. Pretendenta piedāvājums ir spēkā 30 dienas.</w:t>
      </w:r>
    </w:p>
    <w:p w:rsidR="00094D43" w:rsidRPr="009D4DC9" w:rsidRDefault="00094D43">
      <w:pPr>
        <w:tabs>
          <w:tab w:val="left" w:pos="142"/>
        </w:tabs>
        <w:spacing w:after="0" w:line="240" w:lineRule="auto"/>
        <w:ind w:left="360"/>
        <w:jc w:val="both"/>
        <w:rPr>
          <w:rFonts w:ascii="Times New Roman" w:hAnsi="Times New Roman" w:cs="Times New Roman"/>
          <w:sz w:val="24"/>
          <w:szCs w:val="24"/>
        </w:rPr>
      </w:pPr>
    </w:p>
    <w:p w:rsidR="00094D43" w:rsidRPr="009D4DC9" w:rsidRDefault="003705AC">
      <w:pPr>
        <w:pStyle w:val="Sarakstarindkopa"/>
        <w:numPr>
          <w:ilvl w:val="0"/>
          <w:numId w:val="2"/>
        </w:numPr>
        <w:tabs>
          <w:tab w:val="left" w:pos="142"/>
        </w:tabs>
        <w:spacing w:line="240" w:lineRule="auto"/>
        <w:jc w:val="both"/>
        <w:rPr>
          <w:rFonts w:ascii="Times New Roman" w:hAnsi="Times New Roman" w:cs="Times New Roman"/>
          <w:sz w:val="24"/>
          <w:szCs w:val="24"/>
        </w:rPr>
      </w:pPr>
      <w:r w:rsidRPr="009D4DC9">
        <w:rPr>
          <w:rFonts w:ascii="Times New Roman" w:hAnsi="Times New Roman" w:cs="Times New Roman"/>
          <w:b/>
          <w:sz w:val="24"/>
          <w:szCs w:val="24"/>
        </w:rPr>
        <w:t xml:space="preserve">Samaksas nosacījumi: </w:t>
      </w:r>
      <w:r w:rsidRPr="009D4DC9">
        <w:rPr>
          <w:rFonts w:ascii="Times New Roman" w:hAnsi="Times New Roman" w:cs="Times New Roman"/>
          <w:sz w:val="24"/>
          <w:szCs w:val="24"/>
        </w:rPr>
        <w:t>Pakalpojuma apmaksa tiek veikta 10 dienu laikā pēc rēķina iesniegšanas un darbu nodošanas pieņemšanas akta parakstīšanas.</w:t>
      </w:r>
    </w:p>
    <w:p w:rsidR="00094D43" w:rsidRPr="009D4DC9" w:rsidRDefault="00094D43">
      <w:pPr>
        <w:tabs>
          <w:tab w:val="left" w:pos="142"/>
        </w:tabs>
        <w:spacing w:after="0" w:line="240" w:lineRule="auto"/>
        <w:jc w:val="both"/>
        <w:rPr>
          <w:rFonts w:ascii="Times New Roman" w:hAnsi="Times New Roman" w:cs="Times New Roman"/>
          <w:sz w:val="24"/>
          <w:szCs w:val="24"/>
        </w:rPr>
      </w:pPr>
    </w:p>
    <w:p w:rsidR="00094D43" w:rsidRPr="009D4DC9" w:rsidRDefault="003705AC">
      <w:pPr>
        <w:numPr>
          <w:ilvl w:val="0"/>
          <w:numId w:val="2"/>
        </w:numPr>
        <w:tabs>
          <w:tab w:val="left" w:pos="142"/>
        </w:tabs>
        <w:spacing w:after="0" w:line="240" w:lineRule="auto"/>
        <w:jc w:val="both"/>
        <w:rPr>
          <w:rFonts w:ascii="Times New Roman" w:hAnsi="Times New Roman" w:cs="Times New Roman"/>
          <w:sz w:val="24"/>
          <w:szCs w:val="24"/>
        </w:rPr>
      </w:pPr>
      <w:r w:rsidRPr="009D4DC9">
        <w:rPr>
          <w:rFonts w:ascii="Times New Roman" w:hAnsi="Times New Roman" w:cs="Times New Roman"/>
          <w:b/>
          <w:sz w:val="24"/>
          <w:szCs w:val="24"/>
        </w:rPr>
        <w:t xml:space="preserve">Informācijas sniegšana: </w:t>
      </w:r>
      <w:r w:rsidRPr="009D4DC9">
        <w:rPr>
          <w:rFonts w:ascii="Times New Roman" w:hAnsi="Times New Roman" w:cs="Times New Roman"/>
          <w:sz w:val="24"/>
          <w:szCs w:val="24"/>
        </w:rPr>
        <w:t>Visi jautājumi par iepirkuma priekšmetu un piedāvājumu iesniegšanas kārtību adresējami 2.</w:t>
      </w:r>
      <w:r w:rsidR="00627C4F">
        <w:rPr>
          <w:rFonts w:ascii="Times New Roman" w:hAnsi="Times New Roman" w:cs="Times New Roman"/>
          <w:sz w:val="24"/>
          <w:szCs w:val="24"/>
        </w:rPr>
        <w:t> </w:t>
      </w:r>
      <w:r w:rsidRPr="009D4DC9">
        <w:rPr>
          <w:rFonts w:ascii="Times New Roman" w:hAnsi="Times New Roman" w:cs="Times New Roman"/>
          <w:sz w:val="24"/>
          <w:szCs w:val="24"/>
        </w:rPr>
        <w:t>punktā minētai kontaktpersonai līdz piedāvājuma iesniegšanas termiņa beigām.</w:t>
      </w:r>
    </w:p>
    <w:p w:rsidR="00094D43" w:rsidRPr="009D4DC9" w:rsidRDefault="00094D43">
      <w:pPr>
        <w:tabs>
          <w:tab w:val="left" w:pos="142"/>
        </w:tabs>
        <w:spacing w:after="0" w:line="240" w:lineRule="auto"/>
        <w:ind w:left="360"/>
        <w:jc w:val="both"/>
        <w:rPr>
          <w:rFonts w:ascii="Times New Roman" w:hAnsi="Times New Roman" w:cs="Times New Roman"/>
          <w:sz w:val="24"/>
          <w:szCs w:val="24"/>
        </w:rPr>
      </w:pPr>
    </w:p>
    <w:p w:rsidR="00094D43" w:rsidRPr="009D4DC9" w:rsidRDefault="003705AC">
      <w:pPr>
        <w:pStyle w:val="Sarakstarindkopa"/>
        <w:numPr>
          <w:ilvl w:val="0"/>
          <w:numId w:val="2"/>
        </w:numPr>
        <w:tabs>
          <w:tab w:val="left" w:pos="142"/>
        </w:tabs>
        <w:spacing w:line="240" w:lineRule="auto"/>
        <w:jc w:val="both"/>
        <w:rPr>
          <w:rFonts w:ascii="Times New Roman" w:hAnsi="Times New Roman" w:cs="Times New Roman"/>
          <w:sz w:val="24"/>
          <w:szCs w:val="24"/>
        </w:rPr>
      </w:pPr>
      <w:r w:rsidRPr="009D4DC9">
        <w:rPr>
          <w:rFonts w:ascii="Times New Roman" w:hAnsi="Times New Roman" w:cs="Times New Roman"/>
          <w:b/>
          <w:sz w:val="24"/>
          <w:szCs w:val="24"/>
        </w:rPr>
        <w:t xml:space="preserve">Piedāvājumu iesniegšana, vērtēšana un lēmuma pieņemšana: </w:t>
      </w:r>
      <w:r w:rsidRPr="009D4DC9">
        <w:rPr>
          <w:rFonts w:ascii="Times New Roman" w:hAnsi="Times New Roman" w:cs="Times New Roman"/>
          <w:sz w:val="24"/>
          <w:szCs w:val="24"/>
        </w:rPr>
        <w:t xml:space="preserve">Piedāvājumus iesniedz, nosūtot uz e-pastu: </w:t>
      </w:r>
      <w:hyperlink r:id="rId9">
        <w:r w:rsidRPr="009D4DC9">
          <w:rPr>
            <w:rStyle w:val="Internetasaite"/>
            <w:rFonts w:ascii="Times New Roman" w:hAnsi="Times New Roman" w:cs="Times New Roman"/>
            <w:sz w:val="24"/>
            <w:szCs w:val="24"/>
          </w:rPr>
          <w:t>iepirkumi@talsi.lv</w:t>
        </w:r>
      </w:hyperlink>
      <w:r w:rsidRPr="009D4DC9">
        <w:rPr>
          <w:rFonts w:ascii="Times New Roman" w:hAnsi="Times New Roman" w:cs="Times New Roman"/>
          <w:sz w:val="24"/>
          <w:szCs w:val="24"/>
        </w:rPr>
        <w:t>. Piedāvājumi, kas iesniegti pēc publikācijā norādītā termiņa, netiks vērtēti.</w:t>
      </w:r>
    </w:p>
    <w:p w:rsidR="00094D43" w:rsidRPr="009D4DC9" w:rsidRDefault="00094D43">
      <w:pPr>
        <w:pStyle w:val="Sarakstarindkopa"/>
        <w:spacing w:line="240" w:lineRule="auto"/>
        <w:rPr>
          <w:rFonts w:ascii="Times New Roman" w:hAnsi="Times New Roman" w:cs="Times New Roman"/>
          <w:b/>
          <w:sz w:val="24"/>
          <w:szCs w:val="24"/>
        </w:rPr>
      </w:pPr>
    </w:p>
    <w:p w:rsidR="00094D43" w:rsidRPr="009D4DC9" w:rsidRDefault="003705AC">
      <w:pPr>
        <w:pStyle w:val="Sarakstarindkopa"/>
        <w:numPr>
          <w:ilvl w:val="0"/>
          <w:numId w:val="2"/>
        </w:numPr>
        <w:tabs>
          <w:tab w:val="left" w:pos="142"/>
        </w:tabs>
        <w:spacing w:line="240" w:lineRule="auto"/>
        <w:jc w:val="both"/>
        <w:rPr>
          <w:rFonts w:ascii="Times New Roman" w:hAnsi="Times New Roman" w:cs="Times New Roman"/>
          <w:sz w:val="24"/>
          <w:szCs w:val="24"/>
        </w:rPr>
      </w:pPr>
      <w:r w:rsidRPr="009D4DC9">
        <w:rPr>
          <w:rFonts w:ascii="Times New Roman" w:hAnsi="Times New Roman" w:cs="Times New Roman"/>
          <w:b/>
          <w:sz w:val="24"/>
          <w:szCs w:val="24"/>
        </w:rPr>
        <w:t>Iestāde:</w:t>
      </w:r>
    </w:p>
    <w:p w:rsidR="00094D43" w:rsidRPr="009D4DC9" w:rsidRDefault="003705AC">
      <w:pPr>
        <w:pStyle w:val="Sarakstarindkopa"/>
        <w:numPr>
          <w:ilvl w:val="1"/>
          <w:numId w:val="2"/>
        </w:numPr>
        <w:tabs>
          <w:tab w:val="left" w:pos="142"/>
        </w:tabs>
        <w:spacing w:line="240" w:lineRule="auto"/>
        <w:ind w:left="567"/>
        <w:jc w:val="both"/>
        <w:rPr>
          <w:rFonts w:ascii="Times New Roman" w:hAnsi="Times New Roman" w:cs="Times New Roman"/>
          <w:sz w:val="24"/>
          <w:szCs w:val="24"/>
        </w:rPr>
      </w:pPr>
      <w:r w:rsidRPr="009D4DC9">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094D43" w:rsidRPr="009D4DC9" w:rsidRDefault="003705AC">
      <w:pPr>
        <w:pStyle w:val="Sarakstarindkopa"/>
        <w:numPr>
          <w:ilvl w:val="1"/>
          <w:numId w:val="2"/>
        </w:numPr>
        <w:tabs>
          <w:tab w:val="left" w:pos="142"/>
        </w:tabs>
        <w:spacing w:line="240" w:lineRule="auto"/>
        <w:ind w:left="567"/>
        <w:jc w:val="both"/>
        <w:rPr>
          <w:rFonts w:ascii="Times New Roman" w:hAnsi="Times New Roman" w:cs="Times New Roman"/>
          <w:sz w:val="24"/>
          <w:szCs w:val="24"/>
        </w:rPr>
      </w:pPr>
      <w:r w:rsidRPr="009D4DC9">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094D43" w:rsidRPr="009D4DC9" w:rsidRDefault="003705AC">
      <w:pPr>
        <w:pStyle w:val="Sarakstarindkopa"/>
        <w:numPr>
          <w:ilvl w:val="1"/>
          <w:numId w:val="2"/>
        </w:numPr>
        <w:tabs>
          <w:tab w:val="left" w:pos="142"/>
        </w:tabs>
        <w:spacing w:line="240" w:lineRule="auto"/>
        <w:ind w:left="567"/>
        <w:jc w:val="both"/>
        <w:rPr>
          <w:rFonts w:ascii="Times New Roman" w:hAnsi="Times New Roman" w:cs="Times New Roman"/>
          <w:sz w:val="24"/>
          <w:szCs w:val="24"/>
        </w:rPr>
      </w:pPr>
      <w:r w:rsidRPr="009D4DC9">
        <w:rPr>
          <w:rFonts w:ascii="Times New Roman" w:hAnsi="Times New Roman" w:cs="Times New Roman"/>
          <w:sz w:val="24"/>
          <w:szCs w:val="24"/>
        </w:rPr>
        <w:lastRenderedPageBreak/>
        <w:t>No piedāvājumiem, kas atbilst visām prasībām, izvēlēsies piedāvājumu ar viszemāko cenu.</w:t>
      </w:r>
    </w:p>
    <w:p w:rsidR="00094D43" w:rsidRPr="009D4DC9" w:rsidRDefault="003705AC">
      <w:pPr>
        <w:pStyle w:val="Sarakstarindkopa"/>
        <w:numPr>
          <w:ilvl w:val="1"/>
          <w:numId w:val="2"/>
        </w:numPr>
        <w:tabs>
          <w:tab w:val="left" w:pos="142"/>
        </w:tabs>
        <w:spacing w:line="240" w:lineRule="auto"/>
        <w:ind w:left="567"/>
        <w:jc w:val="both"/>
        <w:rPr>
          <w:rFonts w:ascii="Times New Roman" w:hAnsi="Times New Roman" w:cs="Times New Roman"/>
          <w:sz w:val="24"/>
          <w:szCs w:val="24"/>
        </w:rPr>
      </w:pPr>
      <w:r w:rsidRPr="009D4DC9">
        <w:rPr>
          <w:rFonts w:ascii="Times New Roman" w:hAnsi="Times New Roman" w:cs="Times New Roman"/>
          <w:sz w:val="24"/>
          <w:szCs w:val="24"/>
        </w:rPr>
        <w:t>Gadījumā ja būs iesniegti divi vai vairāki Pretendentu piedāvājumi ar vienādām piedāvājuma summām, tiks izvēlēts ekonomiski izdevīgākais piedāvājums.</w:t>
      </w:r>
    </w:p>
    <w:p w:rsidR="00094D43" w:rsidRPr="009D4DC9" w:rsidRDefault="003705AC">
      <w:pPr>
        <w:pStyle w:val="Sarakstarindkopa"/>
        <w:numPr>
          <w:ilvl w:val="1"/>
          <w:numId w:val="2"/>
        </w:numPr>
        <w:tabs>
          <w:tab w:val="left" w:pos="142"/>
        </w:tabs>
        <w:spacing w:line="240" w:lineRule="auto"/>
        <w:ind w:left="567"/>
        <w:jc w:val="both"/>
        <w:rPr>
          <w:rFonts w:ascii="Times New Roman" w:hAnsi="Times New Roman" w:cs="Times New Roman"/>
          <w:sz w:val="24"/>
          <w:szCs w:val="24"/>
        </w:rPr>
      </w:pPr>
      <w:r w:rsidRPr="009D4DC9">
        <w:rPr>
          <w:rFonts w:ascii="Times New Roman" w:hAnsi="Times New Roman" w:cs="Times New Roman"/>
          <w:sz w:val="24"/>
          <w:szCs w:val="24"/>
        </w:rPr>
        <w:t>3 darba dienu laikā pēc lēmuma pieņemšanas informēs visus pretendentus par pieņemto lēmumu.</w:t>
      </w:r>
    </w:p>
    <w:p w:rsidR="00094D43" w:rsidRPr="009D4DC9" w:rsidRDefault="00094D43">
      <w:pPr>
        <w:pStyle w:val="Sarakstarindkopa"/>
        <w:tabs>
          <w:tab w:val="left" w:pos="142"/>
        </w:tabs>
        <w:spacing w:line="240" w:lineRule="auto"/>
        <w:ind w:left="567"/>
        <w:jc w:val="both"/>
        <w:rPr>
          <w:rFonts w:ascii="Times New Roman" w:hAnsi="Times New Roman" w:cs="Times New Roman"/>
          <w:sz w:val="24"/>
          <w:szCs w:val="24"/>
        </w:rPr>
      </w:pPr>
    </w:p>
    <w:p w:rsidR="00094D43" w:rsidRPr="009D4DC9" w:rsidRDefault="003705AC">
      <w:pPr>
        <w:pStyle w:val="Sarakstarindkopa"/>
        <w:numPr>
          <w:ilvl w:val="0"/>
          <w:numId w:val="2"/>
        </w:numPr>
        <w:spacing w:line="240" w:lineRule="auto"/>
        <w:jc w:val="both"/>
        <w:rPr>
          <w:rFonts w:ascii="Times New Roman" w:hAnsi="Times New Roman" w:cs="Times New Roman"/>
          <w:sz w:val="24"/>
          <w:szCs w:val="24"/>
        </w:rPr>
      </w:pPr>
      <w:r w:rsidRPr="009D4DC9">
        <w:rPr>
          <w:rFonts w:ascii="Times New Roman" w:hAnsi="Times New Roman" w:cs="Times New Roman"/>
          <w:b/>
          <w:sz w:val="24"/>
          <w:szCs w:val="24"/>
        </w:rPr>
        <w:t xml:space="preserve">Lēmums par cenu aptaujas izbeigšanu bez līguma slēgšanas: </w:t>
      </w:r>
      <w:r w:rsidRPr="009D4DC9">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darbu apjomos noteiktajām prasībām, kā arī tad ja iesniegtais piedāvājumi neatbildīs pasūtītāja finansiālajām iespējām un citos gadījumos saskaņā ar Likumu.</w:t>
      </w:r>
    </w:p>
    <w:p w:rsidR="00094D43" w:rsidRDefault="00094D43">
      <w:pPr>
        <w:spacing w:after="0" w:line="240" w:lineRule="auto"/>
        <w:jc w:val="both"/>
        <w:rPr>
          <w:rFonts w:ascii="Times New Roman" w:hAnsi="Times New Roman" w:cs="Times New Roman"/>
          <w:b/>
          <w:sz w:val="20"/>
          <w:szCs w:val="20"/>
        </w:rPr>
      </w:pPr>
    </w:p>
    <w:p w:rsidR="00094D43" w:rsidRDefault="00094D43">
      <w:pPr>
        <w:spacing w:after="0" w:line="240" w:lineRule="auto"/>
        <w:jc w:val="both"/>
      </w:pPr>
    </w:p>
    <w:p w:rsidR="00094D43" w:rsidRDefault="00094D43">
      <w:pPr>
        <w:spacing w:after="0" w:line="240" w:lineRule="auto"/>
        <w:jc w:val="right"/>
        <w:rPr>
          <w:rFonts w:ascii="Times New Roman" w:hAnsi="Times New Roman" w:cs="Times New Roman"/>
          <w:sz w:val="24"/>
          <w:szCs w:val="24"/>
        </w:rPr>
      </w:pPr>
    </w:p>
    <w:p w:rsidR="00094D43" w:rsidRDefault="00094D43">
      <w:pPr>
        <w:spacing w:after="0" w:line="240" w:lineRule="auto"/>
        <w:jc w:val="right"/>
        <w:rPr>
          <w:rFonts w:ascii="Times New Roman" w:hAnsi="Times New Roman" w:cs="Times New Roman"/>
          <w:sz w:val="24"/>
          <w:szCs w:val="24"/>
        </w:rPr>
      </w:pPr>
    </w:p>
    <w:p w:rsidR="00094D43" w:rsidRDefault="00094D43">
      <w:pPr>
        <w:spacing w:after="0" w:line="240" w:lineRule="auto"/>
        <w:jc w:val="center"/>
      </w:pPr>
    </w:p>
    <w:sectPr w:rsidR="00094D43">
      <w:footerReference w:type="default" r:id="rId10"/>
      <w:pgSz w:w="11906" w:h="16838"/>
      <w:pgMar w:top="851" w:right="849" w:bottom="1276" w:left="1701" w:header="0"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1CC" w:rsidRDefault="00B421CC">
      <w:pPr>
        <w:spacing w:after="0" w:line="240" w:lineRule="auto"/>
      </w:pPr>
      <w:r>
        <w:separator/>
      </w:r>
    </w:p>
  </w:endnote>
  <w:endnote w:type="continuationSeparator" w:id="0">
    <w:p w:rsidR="00B421CC" w:rsidRDefault="00B42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Arial Unicode MS">
    <w:altName w:val="Times New Roman"/>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_DdeLink__1362_1353405456"/>
  <w:p w:rsidR="00094D43" w:rsidRDefault="003705AC">
    <w:pPr>
      <w:jc w:val="right"/>
    </w:pPr>
    <w:r>
      <w:rPr>
        <w:rFonts w:ascii="Times New Roman" w:hAnsi="Times New Roman" w:cs="Times New Roman"/>
        <w:i/>
        <w:sz w:val="20"/>
      </w:rPr>
      <w:fldChar w:fldCharType="begin"/>
    </w:r>
    <w:r>
      <w:rPr>
        <w:rFonts w:ascii="Times New Roman" w:hAnsi="Times New Roman" w:cs="Times New Roman"/>
        <w:i/>
        <w:sz w:val="20"/>
      </w:rPr>
      <w:instrText>PAGE</w:instrText>
    </w:r>
    <w:r>
      <w:rPr>
        <w:rFonts w:ascii="Times New Roman" w:hAnsi="Times New Roman" w:cs="Times New Roman"/>
        <w:i/>
        <w:sz w:val="20"/>
      </w:rPr>
      <w:fldChar w:fldCharType="separate"/>
    </w:r>
    <w:r w:rsidR="005232EB">
      <w:rPr>
        <w:rFonts w:ascii="Times New Roman" w:hAnsi="Times New Roman" w:cs="Times New Roman"/>
        <w:i/>
        <w:noProof/>
        <w:sz w:val="20"/>
      </w:rPr>
      <w:t>1</w:t>
    </w:r>
    <w:r>
      <w:rPr>
        <w:rFonts w:ascii="Times New Roman" w:hAnsi="Times New Roman" w:cs="Times New Roman"/>
        <w:i/>
        <w:sz w:val="20"/>
      </w:rPr>
      <w:fldChar w:fldCharType="end"/>
    </w:r>
    <w:bookmarkEnd w:id="1"/>
    <w:r>
      <w:rPr>
        <w:rFonts w:ascii="Times New Roman" w:hAnsi="Times New Roman" w:cs="Times New Roman"/>
        <w:i/>
        <w:sz w:val="20"/>
      </w:rPr>
      <w:tab/>
    </w:r>
    <w:r>
      <w:rPr>
        <w:rFonts w:ascii="Times New Roman" w:hAnsi="Times New Roman" w:cs="Times New Roman"/>
        <w:i/>
        <w:sz w:val="20"/>
      </w:rPr>
      <w:tab/>
    </w:r>
    <w:r>
      <w:rPr>
        <w:rFonts w:ascii="Times New Roman" w:hAnsi="Times New Roman" w:cs="Times New Roman"/>
        <w:i/>
        <w:sz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1CC" w:rsidRDefault="00B421CC">
      <w:pPr>
        <w:spacing w:after="0" w:line="240" w:lineRule="auto"/>
      </w:pPr>
      <w:r>
        <w:separator/>
      </w:r>
    </w:p>
  </w:footnote>
  <w:footnote w:type="continuationSeparator" w:id="0">
    <w:p w:rsidR="00B421CC" w:rsidRDefault="00B421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A4A76"/>
    <w:multiLevelType w:val="multilevel"/>
    <w:tmpl w:val="BA3AF4E6"/>
    <w:lvl w:ilvl="0">
      <w:start w:val="1"/>
      <w:numFmt w:val="none"/>
      <w:pStyle w:val="Virsraksts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4BA2BB0"/>
    <w:multiLevelType w:val="multilevel"/>
    <w:tmpl w:val="88603352"/>
    <w:lvl w:ilvl="0">
      <w:start w:val="1"/>
      <w:numFmt w:val="decimal"/>
      <w:lvlText w:val="%1."/>
      <w:lvlJc w:val="left"/>
      <w:pPr>
        <w:ind w:left="360" w:hanging="360"/>
      </w:pPr>
      <w:rPr>
        <w:rFonts w:ascii="Times New Roman" w:hAnsi="Times New Roman" w:cs="Times New Roman"/>
        <w:b/>
        <w:color w:val="auto"/>
        <w:sz w:val="24"/>
        <w:szCs w:val="24"/>
      </w:rPr>
    </w:lvl>
    <w:lvl w:ilvl="1">
      <w:start w:val="1"/>
      <w:numFmt w:val="decimal"/>
      <w:lvlText w:val="%1.%2."/>
      <w:lvlJc w:val="left"/>
      <w:pPr>
        <w:ind w:left="792" w:hanging="432"/>
      </w:pPr>
      <w:rPr>
        <w:rFonts w:ascii="Times New Roman" w:eastAsia="Calibri" w:hAnsi="Times New Roman" w:cs="Times New Roman"/>
        <w:b/>
        <w:bCs w:val="0"/>
        <w:color w:val="auto"/>
        <w:kern w:val="0"/>
        <w:sz w:val="24"/>
        <w:szCs w:val="24"/>
        <w:lang w:val="lv-LV" w:eastAsia="en-US" w:bidi="ar-SA"/>
      </w:rPr>
    </w:lvl>
    <w:lvl w:ilvl="2">
      <w:start w:val="1"/>
      <w:numFmt w:val="decimal"/>
      <w:lvlText w:val="%1.%2.%3."/>
      <w:lvlJc w:val="left"/>
      <w:pPr>
        <w:ind w:left="1224" w:hanging="504"/>
      </w:pPr>
      <w:rPr>
        <w:rFonts w:cs="Times New Roman"/>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4D43"/>
    <w:rsid w:val="00094D43"/>
    <w:rsid w:val="003705AC"/>
    <w:rsid w:val="00507CEF"/>
    <w:rsid w:val="005232EB"/>
    <w:rsid w:val="005D35CA"/>
    <w:rsid w:val="00627C4F"/>
    <w:rsid w:val="009D4DC9"/>
    <w:rsid w:val="00B421CC"/>
    <w:rsid w:val="00DC168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054F"/>
  <w15:docId w15:val="{EE4BD8C0-2654-48AD-8219-5F105688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Cs w:val="24"/>
        <w:lang w:val="lv-LV"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after="160" w:line="252" w:lineRule="auto"/>
    </w:pPr>
    <w:rPr>
      <w:rFonts w:ascii="Calibri" w:eastAsia="Calibri" w:hAnsi="Calibri"/>
      <w:sz w:val="22"/>
      <w:szCs w:val="22"/>
      <w:lang w:eastAsia="en-US" w:bidi="ar-SA"/>
    </w:rPr>
  </w:style>
  <w:style w:type="paragraph" w:styleId="Virsraksts1">
    <w:name w:val="heading 1"/>
    <w:basedOn w:val="Parasts"/>
    <w:next w:val="Parasts"/>
    <w:qFormat/>
    <w:pPr>
      <w:keepNext/>
      <w:numPr>
        <w:numId w:val="1"/>
      </w:numPr>
      <w:outlineLvl w:val="0"/>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4"/>
      <w:szCs w:val="24"/>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Times New Roman"/>
      <w:sz w:val="24"/>
      <w:szCs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hAnsi="Times New Roman" w:cs="Times New Roman"/>
      <w:b/>
      <w:color w:val="auto"/>
      <w:sz w:val="24"/>
      <w:szCs w:val="24"/>
    </w:rPr>
  </w:style>
  <w:style w:type="character" w:customStyle="1" w:styleId="WW8Num4z1">
    <w:name w:val="WW8Num4z1"/>
    <w:qFormat/>
    <w:rPr>
      <w:rFonts w:ascii="Times New Roman" w:eastAsia="Calibri" w:hAnsi="Times New Roman" w:cs="Times New Roman"/>
      <w:b w:val="0"/>
      <w:bCs w:val="0"/>
      <w:color w:val="auto"/>
      <w:kern w:val="0"/>
      <w:sz w:val="24"/>
      <w:szCs w:val="24"/>
      <w:lang w:val="lv-LV" w:eastAsia="en-US" w:bidi="ar-SA"/>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Internetasaite">
    <w:name w:val="Interneta saite"/>
    <w:basedOn w:val="Noklusjumarindkopasfonts"/>
    <w:uiPriority w:val="99"/>
    <w:unhideWhenUsed/>
    <w:rsid w:val="00E64F61"/>
    <w:rPr>
      <w:color w:val="0563C1" w:themeColor="hyperlink"/>
      <w:u w:val="single"/>
    </w:rPr>
  </w:style>
  <w:style w:type="character" w:customStyle="1" w:styleId="BalontekstsRakstz">
    <w:name w:val="Balonteksts Rakstz."/>
    <w:basedOn w:val="Noklusjumarindkopasfonts"/>
    <w:qFormat/>
    <w:rPr>
      <w:rFonts w:ascii="Segoe UI" w:hAnsi="Segoe UI" w:cs="Segoe UI"/>
      <w:sz w:val="18"/>
      <w:szCs w:val="18"/>
    </w:rPr>
  </w:style>
  <w:style w:type="character" w:customStyle="1" w:styleId="Neatrisintapieminana1">
    <w:name w:val="Neatrisināta pieminēšana1"/>
    <w:basedOn w:val="Noklusjumarindkopasfonts"/>
    <w:qFormat/>
    <w:rPr>
      <w:color w:val="605E5C"/>
      <w:shd w:val="clear" w:color="auto" w:fill="E1DFDD"/>
    </w:rPr>
  </w:style>
  <w:style w:type="character" w:customStyle="1" w:styleId="GalveneRakstz">
    <w:name w:val="Galvene Rakstz."/>
    <w:basedOn w:val="Noklusjumarindkopasfonts"/>
    <w:qFormat/>
  </w:style>
  <w:style w:type="character" w:customStyle="1" w:styleId="KjeneRakstz">
    <w:name w:val="Kājene Rakstz."/>
    <w:basedOn w:val="Noklusjumarindkopasfonts"/>
    <w:qFormat/>
  </w:style>
  <w:style w:type="character" w:customStyle="1" w:styleId="FontStyle24">
    <w:name w:val="Font Style24"/>
    <w:qFormat/>
    <w:rPr>
      <w:rFonts w:ascii="Times New Roman" w:hAnsi="Times New Roman" w:cs="Times New Roman"/>
      <w:sz w:val="20"/>
      <w:szCs w:val="20"/>
    </w:rPr>
  </w:style>
  <w:style w:type="character" w:customStyle="1" w:styleId="Aizzmes">
    <w:name w:val="Aizzīmes"/>
    <w:qFormat/>
    <w:rPr>
      <w:rFonts w:ascii="OpenSymbol;Arial Unicode MS" w:eastAsia="OpenSymbol;Arial Unicode MS" w:hAnsi="OpenSymbol;Arial Unicode MS" w:cs="OpenSymbol;Arial Unicode MS"/>
    </w:rPr>
  </w:style>
  <w:style w:type="character" w:customStyle="1" w:styleId="FontStyle23">
    <w:name w:val="Font Style23"/>
    <w:qFormat/>
    <w:rPr>
      <w:rFonts w:ascii="Times New Roman" w:hAnsi="Times New Roman" w:cs="Times New Roman"/>
      <w:b/>
      <w:bCs/>
      <w:sz w:val="20"/>
      <w:szCs w:val="20"/>
    </w:rPr>
  </w:style>
  <w:style w:type="character" w:customStyle="1" w:styleId="Virsraksts1Rakstz">
    <w:name w:val="Virsraksts 1 Rakstz."/>
    <w:qFormat/>
    <w:rPr>
      <w:rFonts w:ascii="Times New Roman" w:eastAsia="Times New Roman" w:hAnsi="Times New Roman" w:cs="Times New Roman"/>
      <w:b/>
      <w:bCs/>
      <w:sz w:val="24"/>
      <w:szCs w:val="24"/>
    </w:rPr>
  </w:style>
  <w:style w:type="character" w:customStyle="1" w:styleId="ListLabel1">
    <w:name w:val="ListLabel 1"/>
    <w:qFormat/>
    <w:rPr>
      <w:rFonts w:ascii="Times New Roman" w:hAnsi="Times New Roman" w:cs="Times New Roman"/>
      <w:b/>
      <w:color w:val="auto"/>
      <w:sz w:val="24"/>
      <w:szCs w:val="24"/>
    </w:rPr>
  </w:style>
  <w:style w:type="character" w:customStyle="1" w:styleId="ListLabel2">
    <w:name w:val="ListLabel 2"/>
    <w:qFormat/>
    <w:rPr>
      <w:rFonts w:ascii="Times New Roman" w:eastAsia="Calibri" w:hAnsi="Times New Roman" w:cs="Times New Roman"/>
      <w:b/>
      <w:bCs w:val="0"/>
      <w:color w:val="auto"/>
      <w:kern w:val="0"/>
      <w:sz w:val="24"/>
      <w:szCs w:val="24"/>
      <w:lang w:val="lv-LV" w:eastAsia="en-US" w:bidi="ar-SA"/>
    </w:rPr>
  </w:style>
  <w:style w:type="character" w:customStyle="1" w:styleId="ListLabel3">
    <w:name w:val="ListLabel 3"/>
    <w:qFormat/>
    <w:rPr>
      <w:rFonts w:cs="Times New Roman"/>
      <w:sz w:val="24"/>
    </w:rPr>
  </w:style>
  <w:style w:type="character" w:customStyle="1" w:styleId="ListLabel4">
    <w:name w:val="ListLabel 4"/>
    <w:qFormat/>
    <w:rPr>
      <w:rFonts w:ascii="Times New Roman" w:hAnsi="Times New Roman" w:cs="Times New Roman"/>
      <w:sz w:val="24"/>
      <w:szCs w:val="24"/>
    </w:rPr>
  </w:style>
  <w:style w:type="character" w:customStyle="1" w:styleId="ListLabel5">
    <w:name w:val="ListLabel 5"/>
    <w:qFormat/>
    <w:rPr>
      <w:rFonts w:ascii="Times New Roman" w:hAnsi="Times New Roman" w:cs="Times New Roman"/>
      <w:b/>
      <w:color w:val="auto"/>
      <w:sz w:val="24"/>
      <w:szCs w:val="24"/>
    </w:rPr>
  </w:style>
  <w:style w:type="character" w:customStyle="1" w:styleId="ListLabel6">
    <w:name w:val="ListLabel 6"/>
    <w:qFormat/>
    <w:rPr>
      <w:rFonts w:ascii="Times New Roman" w:eastAsia="Calibri" w:hAnsi="Times New Roman" w:cs="Times New Roman"/>
      <w:b/>
      <w:bCs w:val="0"/>
      <w:color w:val="auto"/>
      <w:kern w:val="0"/>
      <w:sz w:val="24"/>
      <w:szCs w:val="24"/>
      <w:lang w:val="lv-LV" w:eastAsia="en-US" w:bidi="ar-SA"/>
    </w:rPr>
  </w:style>
  <w:style w:type="character" w:customStyle="1" w:styleId="ListLabel7">
    <w:name w:val="ListLabel 7"/>
    <w:qFormat/>
    <w:rPr>
      <w:rFonts w:cs="Times New Roman"/>
      <w:sz w:val="24"/>
    </w:rPr>
  </w:style>
  <w:style w:type="character" w:customStyle="1" w:styleId="ListLabel8">
    <w:name w:val="ListLabel 8"/>
    <w:qFormat/>
    <w:rPr>
      <w:rFonts w:ascii="Times New Roman" w:hAnsi="Times New Roman" w:cs="Times New Roman"/>
      <w:sz w:val="24"/>
      <w:szCs w:val="24"/>
    </w:rPr>
  </w:style>
  <w:style w:type="character" w:customStyle="1" w:styleId="ListLabel9">
    <w:name w:val="ListLabel 9"/>
    <w:qFormat/>
    <w:rPr>
      <w:rFonts w:ascii="Times New Roman" w:hAnsi="Times New Roman" w:cs="Times New Roman"/>
      <w:b/>
      <w:color w:val="auto"/>
      <w:sz w:val="24"/>
      <w:szCs w:val="24"/>
    </w:rPr>
  </w:style>
  <w:style w:type="character" w:customStyle="1" w:styleId="ListLabel10">
    <w:name w:val="ListLabel 10"/>
    <w:qFormat/>
    <w:rPr>
      <w:rFonts w:ascii="Times New Roman" w:eastAsia="Calibri" w:hAnsi="Times New Roman" w:cs="Times New Roman"/>
      <w:b/>
      <w:bCs w:val="0"/>
      <w:color w:val="auto"/>
      <w:kern w:val="0"/>
      <w:sz w:val="24"/>
      <w:szCs w:val="24"/>
      <w:lang w:val="lv-LV" w:eastAsia="en-US" w:bidi="ar-SA"/>
    </w:rPr>
  </w:style>
  <w:style w:type="character" w:customStyle="1" w:styleId="ListLabel11">
    <w:name w:val="ListLabel 11"/>
    <w:qFormat/>
    <w:rPr>
      <w:rFonts w:cs="Times New Roman"/>
      <w:sz w:val="24"/>
    </w:rPr>
  </w:style>
  <w:style w:type="character" w:customStyle="1" w:styleId="ListLabel12">
    <w:name w:val="ListLabel 12"/>
    <w:qFormat/>
    <w:rPr>
      <w:rFonts w:ascii="Times New Roman" w:hAnsi="Times New Roman" w:cs="Times New Roman"/>
      <w:sz w:val="24"/>
      <w:szCs w:val="24"/>
    </w:rPr>
  </w:style>
  <w:style w:type="paragraph" w:customStyle="1" w:styleId="Virsraksts">
    <w:name w:val="Virsraksts"/>
    <w:basedOn w:val="Parasts"/>
    <w:next w:val="Pamatteksts"/>
    <w:qFormat/>
    <w:pPr>
      <w:keepNext/>
      <w:spacing w:before="240" w:after="120"/>
    </w:pPr>
    <w:rPr>
      <w:rFonts w:ascii="Liberation Sans;Arial" w:eastAsia="Microsoft YaHei" w:hAnsi="Liberation Sans;Arial"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styleId="Sarakstarindkopa">
    <w:name w:val="List Paragraph"/>
    <w:basedOn w:val="Parasts"/>
    <w:qFormat/>
    <w:pPr>
      <w:spacing w:after="0"/>
      <w:ind w:left="720"/>
      <w:contextualSpacing/>
    </w:pPr>
  </w:style>
  <w:style w:type="paragraph" w:styleId="Balonteksts">
    <w:name w:val="Balloon Text"/>
    <w:basedOn w:val="Parasts"/>
    <w:qFormat/>
    <w:pPr>
      <w:spacing w:after="0" w:line="240" w:lineRule="auto"/>
    </w:pPr>
    <w:rPr>
      <w:rFonts w:ascii="Segoe UI" w:hAnsi="Segoe UI" w:cs="Segoe UI"/>
      <w:sz w:val="18"/>
      <w:szCs w:val="18"/>
    </w:rPr>
  </w:style>
  <w:style w:type="paragraph" w:customStyle="1" w:styleId="Galveneunkjene">
    <w:name w:val="Galvene un kājene"/>
    <w:basedOn w:val="Parasts"/>
    <w:qFormat/>
  </w:style>
  <w:style w:type="paragraph" w:styleId="Galvene">
    <w:name w:val="header"/>
    <w:basedOn w:val="Parasts"/>
    <w:pPr>
      <w:tabs>
        <w:tab w:val="center" w:pos="4153"/>
        <w:tab w:val="right" w:pos="8306"/>
      </w:tabs>
      <w:spacing w:after="0" w:line="240" w:lineRule="auto"/>
    </w:pPr>
  </w:style>
  <w:style w:type="paragraph" w:styleId="Kjene">
    <w:name w:val="footer"/>
    <w:basedOn w:val="Parasts"/>
    <w:pPr>
      <w:tabs>
        <w:tab w:val="center" w:pos="4153"/>
        <w:tab w:val="right" w:pos="8306"/>
      </w:tabs>
      <w:spacing w:after="0" w:line="240" w:lineRule="auto"/>
    </w:pPr>
  </w:style>
  <w:style w:type="paragraph" w:customStyle="1" w:styleId="Saturardtjs">
    <w:name w:val="Satura rādītājs"/>
    <w:basedOn w:val="Parasts"/>
    <w:qFormat/>
    <w:pPr>
      <w:suppressLineNumbers/>
    </w:pPr>
  </w:style>
  <w:style w:type="paragraph" w:customStyle="1" w:styleId="Tabulasvirsraksts">
    <w:name w:val="Tabulas virsraksts"/>
    <w:basedOn w:val="Saturardtj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ndris@dundaga.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1068</TotalTime>
  <Pages>2</Pages>
  <Words>2235</Words>
  <Characters>1275</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Jana Horste</cp:lastModifiedBy>
  <cp:revision>66</cp:revision>
  <cp:lastPrinted>2021-07-06T16:58:00Z</cp:lastPrinted>
  <dcterms:created xsi:type="dcterms:W3CDTF">2019-09-01T09:07:00Z</dcterms:created>
  <dcterms:modified xsi:type="dcterms:W3CDTF">2021-08-31T05:28:00Z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