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516D8" w:rsidP="009516D8" w14:paraId="488B64A3" w14:textId="77777777">
      <w:pPr>
        <w:spacing w:after="0" w:line="240" w:lineRule="auto"/>
        <w:jc w:val="center"/>
        <w:rPr>
          <w:rFonts w:ascii="Times New Roman" w:hAnsi="Times New Roman"/>
          <w:sz w:val="24"/>
          <w:szCs w:val="24"/>
        </w:rPr>
      </w:pPr>
      <w:r>
        <w:rPr>
          <w:noProof/>
          <w:lang w:eastAsia="lv-LV"/>
        </w:rPr>
        <w:drawing>
          <wp:inline distT="0" distB="0" distL="0" distR="0">
            <wp:extent cx="809625" cy="958863"/>
            <wp:effectExtent l="0" t="0" r="0" b="0"/>
            <wp:docPr id="136436346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363464" name="Attēls 1364363464"/>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822459" cy="974063"/>
                    </a:xfrm>
                    <a:prstGeom prst="rect">
                      <a:avLst/>
                    </a:prstGeom>
                  </pic:spPr>
                </pic:pic>
              </a:graphicData>
            </a:graphic>
          </wp:inline>
        </w:drawing>
      </w:r>
      <w:r w:rsidR="005B23CC">
        <w:rPr>
          <w:rFonts w:ascii="Times New Roman" w:hAnsi="Times New Roman"/>
          <w:sz w:val="24"/>
          <w:szCs w:val="24"/>
        </w:rPr>
        <w:t xml:space="preserve"> </w:t>
      </w:r>
    </w:p>
    <w:p w:rsidR="009516D8" w:rsidP="009516D8" w14:paraId="26A08FBE" w14:textId="77777777">
      <w:pPr>
        <w:spacing w:after="0" w:line="240" w:lineRule="auto"/>
        <w:jc w:val="center"/>
        <w:rPr>
          <w:rFonts w:ascii="Times New Roman" w:hAnsi="Times New Roman"/>
          <w:sz w:val="24"/>
          <w:szCs w:val="24"/>
        </w:rPr>
      </w:pPr>
      <w:r>
        <w:rPr>
          <w:rFonts w:ascii="Times New Roman" w:hAnsi="Times New Roman"/>
          <w:sz w:val="24"/>
          <w:szCs w:val="24"/>
        </w:rPr>
        <w:t>Latvijas Republika</w:t>
      </w:r>
    </w:p>
    <w:p w:rsidR="009516D8" w:rsidRPr="005D1D05" w:rsidP="009516D8" w14:paraId="78B72D48" w14:textId="77777777">
      <w:pPr>
        <w:spacing w:after="0" w:line="240" w:lineRule="auto"/>
        <w:jc w:val="center"/>
        <w:rPr>
          <w:rFonts w:ascii="Bookman Old Style" w:hAnsi="Bookman Old Style"/>
          <w:b/>
          <w:sz w:val="32"/>
          <w:szCs w:val="32"/>
        </w:rPr>
      </w:pPr>
      <w:r w:rsidRPr="005D1D05">
        <w:rPr>
          <w:rFonts w:ascii="Bookman Old Style" w:hAnsi="Bookman Old Style"/>
          <w:b/>
          <w:sz w:val="32"/>
          <w:szCs w:val="32"/>
        </w:rPr>
        <w:t>TALSU NOVADA PAŠVALDĪBA</w:t>
      </w:r>
    </w:p>
    <w:p w:rsidR="009516D8" w:rsidRPr="005D1D05" w:rsidP="009516D8" w14:paraId="26512B61" w14:textId="77777777">
      <w:pPr>
        <w:spacing w:after="0" w:line="240" w:lineRule="auto"/>
        <w:jc w:val="center"/>
        <w:rPr>
          <w:rFonts w:ascii="Bookman Old Style" w:hAnsi="Bookman Old Style"/>
          <w:b/>
          <w:sz w:val="32"/>
          <w:szCs w:val="32"/>
        </w:rPr>
      </w:pPr>
      <w:r w:rsidRPr="005D1D05">
        <w:rPr>
          <w:rFonts w:ascii="Bookman Old Style" w:hAnsi="Bookman Old Style"/>
          <w:b/>
          <w:sz w:val="32"/>
          <w:szCs w:val="32"/>
        </w:rPr>
        <w:t>TALSU NOVADA SOCIĀLAIS DIENESTS</w:t>
      </w:r>
    </w:p>
    <w:p w:rsidR="009516D8" w:rsidP="009516D8" w14:paraId="12F9E469" w14:textId="77777777">
      <w:pPr>
        <w:spacing w:after="0" w:line="240" w:lineRule="auto"/>
        <w:jc w:val="center"/>
        <w:rPr>
          <w:rFonts w:ascii="Times New Roman" w:hAnsi="Times New Roman"/>
        </w:rPr>
      </w:pPr>
      <w:r>
        <w:rPr>
          <w:rFonts w:ascii="Times New Roman" w:hAnsi="Times New Roman"/>
        </w:rPr>
        <w:t>Nodokļu maksātāja reģistrācijas Nr. 90009113532</w:t>
      </w:r>
    </w:p>
    <w:p w:rsidR="009516D8" w:rsidRPr="00B45385" w:rsidP="005D1D05" w14:paraId="17BC3E27" w14:textId="6E56B1DE">
      <w:pPr>
        <w:pBdr>
          <w:bottom w:val="single" w:sz="12" w:space="1" w:color="auto"/>
        </w:pBdr>
        <w:spacing w:after="0" w:line="240" w:lineRule="auto"/>
        <w:jc w:val="center"/>
        <w:rPr>
          <w:rFonts w:ascii="Times New Roman" w:hAnsi="Times New Roman"/>
          <w:sz w:val="18"/>
          <w:szCs w:val="20"/>
        </w:rPr>
      </w:pPr>
      <w:r w:rsidRPr="00B45385">
        <w:rPr>
          <w:rFonts w:ascii="Times New Roman" w:hAnsi="Times New Roman"/>
          <w:sz w:val="18"/>
          <w:szCs w:val="20"/>
        </w:rPr>
        <w:t>Kareivju iela 7, Talsi, Talsu nov., LV-3201, tālrunis 63221889; 29357075</w:t>
      </w:r>
      <w:r w:rsidRPr="00B45385" w:rsidR="005D1D05">
        <w:rPr>
          <w:rFonts w:ascii="Times New Roman" w:hAnsi="Times New Roman"/>
          <w:sz w:val="18"/>
          <w:szCs w:val="20"/>
        </w:rPr>
        <w:t xml:space="preserve">; </w:t>
      </w:r>
      <w:r w:rsidRPr="00B45385">
        <w:rPr>
          <w:rFonts w:ascii="Times New Roman" w:hAnsi="Times New Roman"/>
          <w:sz w:val="18"/>
          <w:szCs w:val="20"/>
        </w:rPr>
        <w:t>e-pasts: socialais.dienests@tals</w:t>
      </w:r>
      <w:r w:rsidRPr="00B45385" w:rsidR="00B45385">
        <w:rPr>
          <w:rFonts w:ascii="Times New Roman" w:hAnsi="Times New Roman"/>
          <w:sz w:val="18"/>
          <w:szCs w:val="20"/>
        </w:rPr>
        <w:t>unovads</w:t>
      </w:r>
      <w:r w:rsidRPr="00B45385">
        <w:rPr>
          <w:rFonts w:ascii="Times New Roman" w:hAnsi="Times New Roman"/>
          <w:sz w:val="18"/>
          <w:szCs w:val="20"/>
        </w:rPr>
        <w:t>.lv</w:t>
      </w:r>
    </w:p>
    <w:p w:rsidR="009516D8" w:rsidRPr="00A62684" w:rsidP="00A62684" w14:paraId="2BA925E0" w14:textId="77777777">
      <w:pPr>
        <w:jc w:val="center"/>
        <w:rPr>
          <w:rFonts w:ascii="Times New Roman" w:hAnsi="Times New Roman"/>
          <w:sz w:val="24"/>
          <w:szCs w:val="24"/>
        </w:rPr>
      </w:pPr>
      <w:r>
        <w:rPr>
          <w:rFonts w:ascii="Times New Roman" w:hAnsi="Times New Roman"/>
          <w:sz w:val="24"/>
          <w:szCs w:val="24"/>
        </w:rPr>
        <w:t>Tals</w:t>
      </w:r>
      <w:r w:rsidR="00A62684">
        <w:rPr>
          <w:rFonts w:ascii="Times New Roman" w:hAnsi="Times New Roman"/>
          <w:sz w:val="24"/>
          <w:szCs w:val="24"/>
        </w:rPr>
        <w:t>os</w:t>
      </w:r>
    </w:p>
    <w:p w:rsidR="00A11815" w:rsidRPr="00A62684" w:rsidP="009516D8" w14:paraId="131ED5B3" w14:textId="77777777">
      <w:pPr>
        <w:overflowPunct w:val="0"/>
        <w:autoSpaceDE w:val="0"/>
        <w:autoSpaceDN w:val="0"/>
        <w:adjustRightInd w:val="0"/>
        <w:spacing w:after="0" w:line="240" w:lineRule="auto"/>
        <w:jc w:val="right"/>
        <w:rPr>
          <w:rFonts w:ascii="Times New Roman" w:eastAsia="Times New Roman" w:hAnsi="Times New Roman" w:cs="Times New Roman"/>
          <w:bCs/>
        </w:rPr>
      </w:pPr>
      <w:r w:rsidRPr="00A62684">
        <w:rPr>
          <w:rFonts w:ascii="Times New Roman" w:eastAsia="Times New Roman" w:hAnsi="Times New Roman" w:cs="Times New Roman"/>
          <w:bCs/>
        </w:rPr>
        <w:t xml:space="preserve">Pielikums </w:t>
      </w:r>
    </w:p>
    <w:p w:rsidR="000769CF" w:rsidRPr="00A62684" w:rsidP="000769CF" w14:paraId="20F8E6E8" w14:textId="77777777">
      <w:pPr>
        <w:overflowPunct w:val="0"/>
        <w:autoSpaceDE w:val="0"/>
        <w:autoSpaceDN w:val="0"/>
        <w:adjustRightInd w:val="0"/>
        <w:spacing w:after="0" w:line="240" w:lineRule="auto"/>
        <w:jc w:val="right"/>
        <w:rPr>
          <w:rFonts w:ascii="Times New Roman" w:eastAsia="Times New Roman" w:hAnsi="Times New Roman" w:cs="Times New Roman"/>
        </w:rPr>
      </w:pPr>
      <w:r w:rsidRPr="00A62684">
        <w:rPr>
          <w:rFonts w:ascii="Times New Roman" w:eastAsia="Times New Roman" w:hAnsi="Times New Roman" w:cs="Times New Roman"/>
        </w:rPr>
        <w:t xml:space="preserve">Talsu novada Sociālā dienesta </w:t>
      </w:r>
    </w:p>
    <w:p w:rsidR="00352954" w:rsidP="005D1D05" w14:paraId="07BF1293" w14:textId="77777777">
      <w:pPr>
        <w:jc w:val="right"/>
        <w:rPr>
          <w:rFonts w:ascii="Times New Roman" w:eastAsia="Times New Roman" w:hAnsi="Times New Roman" w:cs="Times New Roman"/>
          <w:b/>
          <w:sz w:val="24"/>
          <w:szCs w:val="24"/>
        </w:rPr>
      </w:pPr>
      <w:r>
        <w:rPr>
          <w:rFonts w:ascii="Times New Roman" w:hAnsi="Times New Roman"/>
        </w:rPr>
        <w:t>04.11.2026.</w:t>
      </w:r>
      <w:r>
        <w:rPr>
          <w:rFonts w:ascii="Times New Roman" w:hAnsi="Times New Roman"/>
        </w:rPr>
        <w:t xml:space="preserve">  </w:t>
      </w:r>
      <w:r>
        <w:rPr>
          <w:rFonts w:ascii="Times New Roman" w:eastAsia="Times New Roman" w:hAnsi="Times New Roman" w:cs="Times New Roman"/>
        </w:rPr>
        <w:t>rīkojumam Nr.</w:t>
      </w:r>
      <w:r w:rsidRPr="00AB6E47">
        <w:rPr>
          <w:rFonts w:ascii="Times New Roman" w:hAnsi="Times New Roman"/>
        </w:rPr>
        <w:t xml:space="preserve"> </w:t>
      </w:r>
      <w:r w:rsidRPr="00AB6E47">
        <w:rPr>
          <w:rFonts w:ascii="Times New Roman" w:hAnsi="Times New Roman"/>
        </w:rPr>
        <w:t>TNSD/26/5-11/65/AK</w:t>
      </w:r>
    </w:p>
    <w:p w:rsidR="005D1D05" w:rsidP="000769CF" w14:paraId="48383F09" w14:textId="77777777">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p>
    <w:p w:rsidR="000769CF" w:rsidP="000769CF" w14:paraId="30D70780" w14:textId="77777777">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Atklāta konkursa nolikums uz Talsu novada Sociālā dienesta</w:t>
      </w:r>
    </w:p>
    <w:p w:rsidR="00084FA6" w:rsidP="000769CF" w14:paraId="375425AC" w14:textId="77777777">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r w:rsidR="00352954">
        <w:rPr>
          <w:rFonts w:ascii="Times New Roman" w:eastAsia="Times New Roman" w:hAnsi="Times New Roman" w:cs="Times New Roman"/>
          <w:b/>
          <w:sz w:val="24"/>
          <w:szCs w:val="24"/>
        </w:rPr>
        <w:t xml:space="preserve">tbalsta nodaļas </w:t>
      </w:r>
      <w:r>
        <w:rPr>
          <w:rFonts w:ascii="Times New Roman" w:eastAsia="Times New Roman" w:hAnsi="Times New Roman" w:cs="Times New Roman"/>
          <w:b/>
          <w:sz w:val="24"/>
          <w:szCs w:val="24"/>
        </w:rPr>
        <w:t>darbam ar pilngadīgām personām sociālā darbinieka</w:t>
      </w:r>
      <w:r>
        <w:rPr>
          <w:rFonts w:ascii="Times New Roman" w:eastAsia="Times New Roman" w:hAnsi="Times New Roman" w:cs="Times New Roman"/>
          <w:b/>
          <w:sz w:val="24"/>
          <w:szCs w:val="24"/>
        </w:rPr>
        <w:t xml:space="preserve"> </w:t>
      </w:r>
    </w:p>
    <w:p w:rsidR="000769CF" w:rsidP="000769CF" w14:paraId="5999729B" w14:textId="32FD37D8">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darbam ar pilngadīgām personām</w:t>
      </w:r>
      <w:r w:rsidR="005B23CC">
        <w:rPr>
          <w:rFonts w:ascii="Times New Roman" w:eastAsia="Times New Roman" w:hAnsi="Times New Roman" w:cs="Times New Roman"/>
          <w:b/>
          <w:sz w:val="24"/>
          <w:szCs w:val="24"/>
        </w:rPr>
        <w:t xml:space="preserve"> amatu</w:t>
      </w:r>
    </w:p>
    <w:p w:rsidR="005D1D05" w:rsidRPr="005738B7" w:rsidP="000769CF" w14:paraId="6ECE929A" w14:textId="77777777">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p>
    <w:p w:rsidR="000769CF" w:rsidRPr="005D1D05" w:rsidP="005D1D05" w14:paraId="05DB062D" w14:textId="77777777">
      <w:pPr>
        <w:numPr>
          <w:ilvl w:val="0"/>
          <w:numId w:val="1"/>
        </w:numPr>
        <w:tabs>
          <w:tab w:val="left" w:pos="360"/>
        </w:tabs>
        <w:overflowPunct w:val="0"/>
        <w:autoSpaceDE w:val="0"/>
        <w:autoSpaceDN w:val="0"/>
        <w:adjustRightInd w:val="0"/>
        <w:spacing w:after="0" w:line="240" w:lineRule="auto"/>
        <w:ind w:left="520" w:hanging="520"/>
        <w:jc w:val="center"/>
        <w:rPr>
          <w:rFonts w:ascii="Times New Roman" w:eastAsia="Times New Roman" w:hAnsi="Times New Roman" w:cs="Times New Roman"/>
          <w:b/>
          <w:bCs/>
          <w:sz w:val="24"/>
          <w:szCs w:val="24"/>
        </w:rPr>
      </w:pPr>
      <w:r w:rsidRPr="005738B7">
        <w:rPr>
          <w:rFonts w:ascii="Times New Roman" w:eastAsia="Times New Roman" w:hAnsi="Times New Roman" w:cs="Times New Roman"/>
          <w:b/>
          <w:bCs/>
          <w:sz w:val="24"/>
          <w:szCs w:val="24"/>
        </w:rPr>
        <w:t>Vispārīgie noteikumi</w:t>
      </w:r>
    </w:p>
    <w:p w:rsidR="00DD29E0" w:rsidRPr="00DD29E0" w:rsidP="00A62684" w14:paraId="3E8892F0" w14:textId="679EC984">
      <w:pPr>
        <w:pStyle w:val="ListParagraph"/>
        <w:numPr>
          <w:ilvl w:val="1"/>
          <w:numId w:val="2"/>
        </w:numPr>
        <w:overflowPunct w:val="0"/>
        <w:autoSpaceDE w:val="0"/>
        <w:autoSpaceDN w:val="0"/>
        <w:adjustRightInd w:val="0"/>
        <w:spacing w:after="0" w:line="240" w:lineRule="auto"/>
        <w:jc w:val="both"/>
        <w:rPr>
          <w:rFonts w:ascii="Times New Roman" w:eastAsia="Times New Roman" w:hAnsi="Times New Roman" w:cs="Times New Roman"/>
          <w:bCs/>
          <w:sz w:val="28"/>
          <w:szCs w:val="28"/>
        </w:rPr>
      </w:pPr>
      <w:r w:rsidRPr="00A62684">
        <w:rPr>
          <w:rFonts w:ascii="Times New Roman" w:eastAsia="Calibri" w:hAnsi="Times New Roman" w:cs="Times New Roman"/>
          <w:sz w:val="24"/>
          <w:szCs w:val="24"/>
          <w:shd w:val="clear" w:color="auto" w:fill="FFFFFF" w:themeFill="background1"/>
        </w:rPr>
        <w:t>Nolikums nosaka kārtību</w:t>
      </w:r>
      <w:r w:rsidRPr="00A62684" w:rsidR="00A62684">
        <w:rPr>
          <w:rFonts w:ascii="Times New Roman" w:eastAsia="Calibri" w:hAnsi="Times New Roman" w:cs="Times New Roman"/>
          <w:sz w:val="24"/>
          <w:szCs w:val="24"/>
          <w:shd w:val="clear" w:color="auto" w:fill="FFFFFF" w:themeFill="background1"/>
        </w:rPr>
        <w:t>,</w:t>
      </w:r>
      <w:r w:rsidRPr="00A62684">
        <w:rPr>
          <w:rFonts w:ascii="Times New Roman" w:eastAsia="Calibri" w:hAnsi="Times New Roman" w:cs="Times New Roman"/>
          <w:sz w:val="24"/>
          <w:szCs w:val="24"/>
          <w:shd w:val="clear" w:color="auto" w:fill="FFFFFF" w:themeFill="background1"/>
        </w:rPr>
        <w:t xml:space="preserve"> </w:t>
      </w:r>
      <w:r w:rsidRPr="00A62684" w:rsidR="00A62684">
        <w:rPr>
          <w:rFonts w:ascii="Times New Roman" w:eastAsia="Calibri" w:hAnsi="Times New Roman" w:cs="Times New Roman"/>
          <w:sz w:val="24"/>
          <w:szCs w:val="24"/>
          <w:shd w:val="clear" w:color="auto" w:fill="FFFFFF" w:themeFill="background1"/>
        </w:rPr>
        <w:t>kādā tiek organizēts atklāts konkurss uz Talsu novada Sociālā dienesta</w:t>
      </w:r>
      <w:r w:rsidR="00C61FF9">
        <w:rPr>
          <w:rFonts w:ascii="Times New Roman" w:eastAsia="Calibri" w:hAnsi="Times New Roman" w:cs="Times New Roman"/>
          <w:sz w:val="24"/>
          <w:szCs w:val="24"/>
          <w:shd w:val="clear" w:color="auto" w:fill="FFFFFF" w:themeFill="background1"/>
        </w:rPr>
        <w:t xml:space="preserve"> </w:t>
      </w:r>
      <w:r w:rsidRPr="00A62684" w:rsidR="00C61FF9">
        <w:rPr>
          <w:rFonts w:ascii="Times New Roman" w:eastAsia="Calibri" w:hAnsi="Times New Roman" w:cs="Times New Roman"/>
          <w:sz w:val="24"/>
          <w:szCs w:val="24"/>
          <w:shd w:val="clear" w:color="auto" w:fill="FFFFFF" w:themeFill="background1"/>
        </w:rPr>
        <w:t xml:space="preserve">(turpmāk – Dienests) </w:t>
      </w:r>
      <w:r w:rsidRPr="00A62684" w:rsidR="00A62684">
        <w:rPr>
          <w:rFonts w:ascii="Times New Roman" w:eastAsia="Calibri" w:hAnsi="Times New Roman" w:cs="Times New Roman"/>
          <w:sz w:val="24"/>
          <w:szCs w:val="24"/>
          <w:shd w:val="clear" w:color="auto" w:fill="FFFFFF" w:themeFill="background1"/>
        </w:rPr>
        <w:t xml:space="preserve">Atbalsta nodaļas </w:t>
      </w:r>
      <w:r w:rsidRPr="00A62684" w:rsidR="00A62684">
        <w:rPr>
          <w:rFonts w:ascii="Times New Roman" w:eastAsia="Times New Roman" w:hAnsi="Times New Roman" w:cs="Times New Roman"/>
          <w:bCs/>
          <w:sz w:val="24"/>
          <w:szCs w:val="24"/>
          <w:shd w:val="clear" w:color="auto" w:fill="FFFFFF" w:themeFill="background1"/>
        </w:rPr>
        <w:t>darbam ar pilngadīgām personām</w:t>
      </w:r>
      <w:r>
        <w:rPr>
          <w:rFonts w:ascii="Times New Roman" w:eastAsia="Times New Roman" w:hAnsi="Times New Roman" w:cs="Times New Roman"/>
          <w:bCs/>
          <w:sz w:val="24"/>
          <w:szCs w:val="24"/>
          <w:shd w:val="clear" w:color="auto" w:fill="FFFFFF" w:themeFill="background1"/>
        </w:rPr>
        <w:t xml:space="preserve"> </w:t>
      </w:r>
      <w:r w:rsidRPr="00C87F11" w:rsidR="00A62684">
        <w:rPr>
          <w:rFonts w:ascii="Times New Roman" w:eastAsia="Times New Roman" w:hAnsi="Times New Roman" w:cs="Times New Roman"/>
          <w:bCs/>
          <w:i/>
          <w:iCs/>
          <w:sz w:val="24"/>
          <w:szCs w:val="24"/>
          <w:shd w:val="clear" w:color="auto" w:fill="FFFFFF" w:themeFill="background1"/>
        </w:rPr>
        <w:t>sociālā darbinieka</w:t>
      </w:r>
      <w:r w:rsidRPr="00C87F11" w:rsidR="00BE01FE">
        <w:rPr>
          <w:rFonts w:ascii="Times New Roman" w:eastAsia="Times New Roman" w:hAnsi="Times New Roman" w:cs="Times New Roman"/>
          <w:bCs/>
          <w:i/>
          <w:iCs/>
          <w:sz w:val="24"/>
          <w:szCs w:val="24"/>
          <w:shd w:val="clear" w:color="auto" w:fill="FFFFFF" w:themeFill="background1"/>
        </w:rPr>
        <w:t xml:space="preserve"> darbam ar pilngadīgām personām</w:t>
      </w:r>
      <w:r w:rsidRPr="00DD29E0" w:rsidR="00A62684">
        <w:rPr>
          <w:rFonts w:ascii="Times New Roman" w:eastAsia="Times New Roman" w:hAnsi="Times New Roman" w:cs="Times New Roman"/>
          <w:bCs/>
          <w:sz w:val="24"/>
          <w:szCs w:val="24"/>
          <w:shd w:val="clear" w:color="auto" w:fill="FFFFFF" w:themeFill="background1"/>
        </w:rPr>
        <w:t xml:space="preserve"> </w:t>
      </w:r>
      <w:r w:rsidRPr="00DD29E0" w:rsidR="00A62684">
        <w:rPr>
          <w:rFonts w:ascii="Times New Roman" w:eastAsia="Calibri" w:hAnsi="Times New Roman" w:cs="Times New Roman"/>
          <w:bCs/>
          <w:sz w:val="24"/>
          <w:szCs w:val="24"/>
          <w:shd w:val="clear" w:color="auto" w:fill="FFFFFF" w:themeFill="background1"/>
        </w:rPr>
        <w:t>(profesijas kods pēc klasifikatora 2635 01)</w:t>
      </w:r>
      <w:r>
        <w:rPr>
          <w:rFonts w:ascii="Times New Roman" w:eastAsia="Calibri" w:hAnsi="Times New Roman" w:cs="Times New Roman"/>
          <w:bCs/>
          <w:sz w:val="24"/>
          <w:szCs w:val="24"/>
          <w:shd w:val="clear" w:color="auto" w:fill="FFFFFF" w:themeFill="background1"/>
        </w:rPr>
        <w:t xml:space="preserve"> amatu </w:t>
      </w:r>
      <w:r w:rsidR="00C61FF9">
        <w:rPr>
          <w:rFonts w:ascii="Times New Roman" w:eastAsia="Times New Roman" w:hAnsi="Times New Roman" w:cs="Times New Roman"/>
          <w:bCs/>
          <w:sz w:val="24"/>
          <w:szCs w:val="24"/>
          <w:shd w:val="clear" w:color="auto" w:fill="FFFFFF" w:themeFill="background1"/>
        </w:rPr>
        <w:t xml:space="preserve">Laidzes un </w:t>
      </w:r>
      <w:r w:rsidRPr="00DD29E0" w:rsidR="00C61FF9">
        <w:rPr>
          <w:rFonts w:ascii="Times New Roman" w:eastAsia="Times New Roman" w:hAnsi="Times New Roman" w:cs="Times New Roman"/>
          <w:bCs/>
          <w:sz w:val="24"/>
          <w:szCs w:val="24"/>
          <w:shd w:val="clear" w:color="auto" w:fill="FFFFFF" w:themeFill="background1"/>
        </w:rPr>
        <w:t>V</w:t>
      </w:r>
      <w:r w:rsidR="00C61FF9">
        <w:rPr>
          <w:rFonts w:ascii="Times New Roman" w:eastAsia="Times New Roman" w:hAnsi="Times New Roman" w:cs="Times New Roman"/>
          <w:bCs/>
          <w:sz w:val="24"/>
          <w:szCs w:val="24"/>
          <w:shd w:val="clear" w:color="auto" w:fill="FFFFFF" w:themeFill="background1"/>
        </w:rPr>
        <w:t xml:space="preserve">andzenes </w:t>
      </w:r>
      <w:r w:rsidRPr="00DD29E0">
        <w:rPr>
          <w:rFonts w:ascii="Times New Roman" w:eastAsia="Times New Roman" w:hAnsi="Times New Roman" w:cs="Times New Roman"/>
          <w:bCs/>
          <w:sz w:val="24"/>
          <w:szCs w:val="24"/>
          <w:shd w:val="clear" w:color="auto" w:fill="FFFFFF" w:themeFill="background1"/>
        </w:rPr>
        <w:t>pagas</w:t>
      </w:r>
      <w:r>
        <w:rPr>
          <w:rFonts w:ascii="Times New Roman" w:eastAsia="Times New Roman" w:hAnsi="Times New Roman" w:cs="Times New Roman"/>
          <w:bCs/>
          <w:sz w:val="24"/>
          <w:szCs w:val="24"/>
          <w:shd w:val="clear" w:color="auto" w:fill="FFFFFF" w:themeFill="background1"/>
        </w:rPr>
        <w:t>tos.</w:t>
      </w:r>
    </w:p>
    <w:p w:rsidR="0014511F" w:rsidRPr="00BE01FE" w:rsidP="00BE01FE" w14:paraId="1336AB5A" w14:textId="580E7A28">
      <w:pPr>
        <w:pStyle w:val="ListParagraph"/>
        <w:numPr>
          <w:ilvl w:val="1"/>
          <w:numId w:val="2"/>
        </w:numPr>
        <w:overflowPunct w:val="0"/>
        <w:autoSpaceDE w:val="0"/>
        <w:autoSpaceDN w:val="0"/>
        <w:adjustRightInd w:val="0"/>
        <w:spacing w:after="0" w:line="240" w:lineRule="auto"/>
        <w:jc w:val="both"/>
        <w:rPr>
          <w:rFonts w:ascii="Times New Roman" w:eastAsia="Times New Roman" w:hAnsi="Times New Roman" w:cs="Times New Roman"/>
          <w:bCs/>
          <w:sz w:val="28"/>
          <w:szCs w:val="28"/>
        </w:rPr>
      </w:pPr>
      <w:r w:rsidRPr="0014511F">
        <w:rPr>
          <w:rFonts w:ascii="Times New Roman" w:eastAsia="Calibri" w:hAnsi="Times New Roman" w:cs="Times New Roman"/>
          <w:bCs/>
          <w:sz w:val="24"/>
          <w:szCs w:val="24"/>
          <w:shd w:val="clear" w:color="auto" w:fill="FFFFFF" w:themeFill="background1"/>
        </w:rPr>
        <w:t>K</w:t>
      </w:r>
      <w:r w:rsidRPr="0014511F" w:rsidR="000769CF">
        <w:rPr>
          <w:rFonts w:ascii="Times New Roman" w:eastAsia="Calibri" w:hAnsi="Times New Roman" w:cs="Times New Roman"/>
          <w:bCs/>
          <w:sz w:val="24"/>
          <w:szCs w:val="24"/>
          <w:shd w:val="clear" w:color="auto" w:fill="FFFFFF" w:themeFill="background1"/>
        </w:rPr>
        <w:t xml:space="preserve">onkursa mērķis ir </w:t>
      </w:r>
      <w:r w:rsidRPr="0014511F">
        <w:rPr>
          <w:rFonts w:ascii="Times New Roman" w:eastAsia="Calibri" w:hAnsi="Times New Roman" w:cs="Times New Roman"/>
          <w:bCs/>
          <w:sz w:val="24"/>
          <w:szCs w:val="24"/>
          <w:shd w:val="clear" w:color="auto" w:fill="FFFFFF" w:themeFill="background1"/>
        </w:rPr>
        <w:t>izraudzīties</w:t>
      </w:r>
      <w:r w:rsidRPr="0014511F" w:rsidR="000769CF">
        <w:rPr>
          <w:rFonts w:ascii="Times New Roman" w:eastAsia="Calibri" w:hAnsi="Times New Roman" w:cs="Times New Roman"/>
          <w:bCs/>
          <w:sz w:val="24"/>
          <w:szCs w:val="24"/>
          <w:shd w:val="clear" w:color="auto" w:fill="FFFFFF" w:themeFill="background1"/>
        </w:rPr>
        <w:t xml:space="preserve"> Dienest</w:t>
      </w:r>
      <w:r w:rsidRPr="0014511F">
        <w:rPr>
          <w:rFonts w:ascii="Times New Roman" w:eastAsia="Calibri" w:hAnsi="Times New Roman" w:cs="Times New Roman"/>
          <w:bCs/>
          <w:sz w:val="24"/>
          <w:szCs w:val="24"/>
          <w:shd w:val="clear" w:color="auto" w:fill="FFFFFF" w:themeFill="background1"/>
        </w:rPr>
        <w:t>a</w:t>
      </w:r>
      <w:r w:rsidR="00C61FF9">
        <w:rPr>
          <w:rFonts w:ascii="Times New Roman" w:eastAsia="Calibri" w:hAnsi="Times New Roman" w:cs="Times New Roman"/>
          <w:bCs/>
          <w:sz w:val="24"/>
          <w:szCs w:val="24"/>
          <w:shd w:val="clear" w:color="auto" w:fill="FFFFFF" w:themeFill="background1"/>
        </w:rPr>
        <w:t xml:space="preserve"> </w:t>
      </w:r>
      <w:r w:rsidRPr="00A62684" w:rsidR="00C61FF9">
        <w:rPr>
          <w:rFonts w:ascii="Times New Roman" w:eastAsia="Calibri" w:hAnsi="Times New Roman" w:cs="Times New Roman"/>
          <w:sz w:val="24"/>
          <w:szCs w:val="24"/>
          <w:shd w:val="clear" w:color="auto" w:fill="FFFFFF" w:themeFill="background1"/>
        </w:rPr>
        <w:t xml:space="preserve">Atbalsta nodaļas </w:t>
      </w:r>
      <w:r w:rsidRPr="00A62684" w:rsidR="00C61FF9">
        <w:rPr>
          <w:rFonts w:ascii="Times New Roman" w:eastAsia="Times New Roman" w:hAnsi="Times New Roman" w:cs="Times New Roman"/>
          <w:bCs/>
          <w:sz w:val="24"/>
          <w:szCs w:val="24"/>
          <w:shd w:val="clear" w:color="auto" w:fill="FFFFFF" w:themeFill="background1"/>
        </w:rPr>
        <w:t>darbam ar pilngadīgām personām</w:t>
      </w:r>
      <w:r w:rsidRPr="0014511F" w:rsidR="000769CF">
        <w:rPr>
          <w:rFonts w:ascii="Times New Roman" w:eastAsia="Calibri" w:hAnsi="Times New Roman" w:cs="Times New Roman"/>
          <w:bCs/>
          <w:sz w:val="24"/>
          <w:szCs w:val="24"/>
          <w:shd w:val="clear" w:color="auto" w:fill="FFFFFF" w:themeFill="background1"/>
        </w:rPr>
        <w:t xml:space="preserve"> </w:t>
      </w:r>
      <w:r w:rsidRPr="00C87F11">
        <w:rPr>
          <w:rFonts w:ascii="Times New Roman" w:eastAsia="Times New Roman" w:hAnsi="Times New Roman" w:cs="Times New Roman"/>
          <w:bCs/>
          <w:i/>
          <w:iCs/>
          <w:sz w:val="24"/>
          <w:szCs w:val="24"/>
          <w:shd w:val="clear" w:color="auto" w:fill="FFFFFF" w:themeFill="background1"/>
        </w:rPr>
        <w:t xml:space="preserve">sociālā darbinieka </w:t>
      </w:r>
      <w:r w:rsidRPr="00C87F11" w:rsidR="00BE01FE">
        <w:rPr>
          <w:rFonts w:ascii="Times New Roman" w:eastAsia="Times New Roman" w:hAnsi="Times New Roman" w:cs="Times New Roman"/>
          <w:bCs/>
          <w:i/>
          <w:iCs/>
          <w:sz w:val="24"/>
          <w:szCs w:val="24"/>
          <w:shd w:val="clear" w:color="auto" w:fill="FFFFFF" w:themeFill="background1"/>
        </w:rPr>
        <w:t>darbam ar pilngadīgām personām</w:t>
      </w:r>
      <w:r w:rsidR="00BE01FE">
        <w:rPr>
          <w:rFonts w:ascii="Times New Roman" w:eastAsia="Times New Roman" w:hAnsi="Times New Roman" w:cs="Times New Roman"/>
          <w:bCs/>
          <w:sz w:val="24"/>
          <w:szCs w:val="24"/>
          <w:shd w:val="clear" w:color="auto" w:fill="FFFFFF" w:themeFill="background1"/>
        </w:rPr>
        <w:t xml:space="preserve"> </w:t>
      </w:r>
      <w:r w:rsidRPr="0014511F">
        <w:rPr>
          <w:rFonts w:ascii="Times New Roman" w:eastAsia="Times New Roman" w:hAnsi="Times New Roman" w:cs="Times New Roman"/>
          <w:bCs/>
          <w:sz w:val="24"/>
          <w:szCs w:val="24"/>
          <w:shd w:val="clear" w:color="auto" w:fill="FFFFFF" w:themeFill="background1"/>
        </w:rPr>
        <w:t>amatam</w:t>
      </w:r>
      <w:r w:rsidRPr="0014511F" w:rsidR="001D6599">
        <w:rPr>
          <w:rFonts w:ascii="Times New Roman" w:eastAsia="Times New Roman" w:hAnsi="Times New Roman" w:cs="Times New Roman"/>
          <w:bCs/>
          <w:sz w:val="24"/>
          <w:szCs w:val="24"/>
          <w:shd w:val="clear" w:color="auto" w:fill="FFFFFF" w:themeFill="background1"/>
        </w:rPr>
        <w:t xml:space="preserve"> </w:t>
      </w:r>
      <w:r w:rsidR="00C61FF9">
        <w:rPr>
          <w:rFonts w:ascii="Times New Roman" w:eastAsia="Times New Roman" w:hAnsi="Times New Roman" w:cs="Times New Roman"/>
          <w:bCs/>
          <w:sz w:val="24"/>
          <w:szCs w:val="24"/>
          <w:shd w:val="clear" w:color="auto" w:fill="FFFFFF" w:themeFill="background1"/>
        </w:rPr>
        <w:t>Laidzes un Vandzenes</w:t>
      </w:r>
      <w:r w:rsidRPr="0014511F">
        <w:rPr>
          <w:rFonts w:ascii="Times New Roman" w:eastAsia="Times New Roman" w:hAnsi="Times New Roman" w:cs="Times New Roman"/>
          <w:bCs/>
          <w:sz w:val="24"/>
          <w:szCs w:val="24"/>
          <w:shd w:val="clear" w:color="auto" w:fill="FFFFFF" w:themeFill="background1"/>
        </w:rPr>
        <w:t xml:space="preserve"> pagastos </w:t>
      </w:r>
      <w:r w:rsidRPr="0014511F">
        <w:rPr>
          <w:rFonts w:ascii="Times New Roman" w:eastAsia="Times New Roman" w:hAnsi="Times New Roman" w:cs="Times New Roman"/>
          <w:bCs/>
          <w:sz w:val="24"/>
          <w:szCs w:val="24"/>
          <w:shd w:val="clear" w:color="auto" w:fill="FFFFFF" w:themeFill="background1"/>
        </w:rPr>
        <w:t>atbilstoš</w:t>
      </w:r>
      <w:r w:rsidRPr="0014511F" w:rsidR="00B27BBE">
        <w:rPr>
          <w:rFonts w:ascii="Times New Roman" w:eastAsia="Times New Roman" w:hAnsi="Times New Roman" w:cs="Times New Roman"/>
          <w:bCs/>
          <w:sz w:val="24"/>
          <w:szCs w:val="24"/>
          <w:shd w:val="clear" w:color="auto" w:fill="FFFFFF" w:themeFill="background1"/>
        </w:rPr>
        <w:t xml:space="preserve">āko </w:t>
      </w:r>
      <w:r w:rsidRPr="0014511F" w:rsidR="00161348">
        <w:rPr>
          <w:rFonts w:ascii="Times New Roman" w:eastAsia="Times New Roman" w:hAnsi="Times New Roman" w:cs="Times New Roman"/>
          <w:bCs/>
          <w:sz w:val="24"/>
          <w:szCs w:val="24"/>
          <w:shd w:val="clear" w:color="auto" w:fill="FFFFFF" w:themeFill="background1"/>
        </w:rPr>
        <w:t>pretenden</w:t>
      </w:r>
      <w:r w:rsidRPr="0014511F" w:rsidR="00B27BBE">
        <w:rPr>
          <w:rFonts w:ascii="Times New Roman" w:eastAsia="Times New Roman" w:hAnsi="Times New Roman" w:cs="Times New Roman"/>
          <w:bCs/>
          <w:sz w:val="24"/>
          <w:szCs w:val="24"/>
          <w:shd w:val="clear" w:color="auto" w:fill="FFFFFF" w:themeFill="background1"/>
        </w:rPr>
        <w:t>tu</w:t>
      </w:r>
      <w:r w:rsidRPr="0014511F">
        <w:rPr>
          <w:rFonts w:ascii="Times New Roman" w:eastAsia="Times New Roman" w:hAnsi="Times New Roman" w:cs="Times New Roman"/>
          <w:bCs/>
          <w:sz w:val="24"/>
          <w:szCs w:val="24"/>
        </w:rPr>
        <w:t>.</w:t>
      </w:r>
    </w:p>
    <w:p w:rsidR="00BE01FE" w:rsidRPr="00BE01FE" w:rsidP="00BE01FE" w14:paraId="17C0C12F" w14:textId="77777777">
      <w:pPr>
        <w:pStyle w:val="ListParagraph"/>
        <w:overflowPunct w:val="0"/>
        <w:autoSpaceDE w:val="0"/>
        <w:autoSpaceDN w:val="0"/>
        <w:adjustRightInd w:val="0"/>
        <w:spacing w:after="0" w:line="240" w:lineRule="auto"/>
        <w:ind w:left="360"/>
        <w:jc w:val="both"/>
        <w:rPr>
          <w:rFonts w:ascii="Times New Roman" w:eastAsia="Times New Roman" w:hAnsi="Times New Roman" w:cs="Times New Roman"/>
          <w:bCs/>
          <w:sz w:val="10"/>
          <w:szCs w:val="10"/>
        </w:rPr>
      </w:pPr>
    </w:p>
    <w:p w:rsidR="000769CF" w:rsidRPr="0014511F" w:rsidP="00BE01FE" w14:paraId="33584FD9" w14:textId="77777777">
      <w:pPr>
        <w:pStyle w:val="ListParagraph"/>
        <w:numPr>
          <w:ilvl w:val="0"/>
          <w:numId w:val="2"/>
        </w:numPr>
        <w:overflowPunct w:val="0"/>
        <w:autoSpaceDE w:val="0"/>
        <w:autoSpaceDN w:val="0"/>
        <w:adjustRightInd w:val="0"/>
        <w:spacing w:after="0" w:line="240" w:lineRule="auto"/>
        <w:jc w:val="center"/>
        <w:rPr>
          <w:rFonts w:ascii="Times New Roman" w:eastAsia="Times New Roman" w:hAnsi="Times New Roman" w:cs="Times New Roman"/>
          <w:b/>
          <w:bCs/>
          <w:sz w:val="24"/>
          <w:szCs w:val="24"/>
        </w:rPr>
      </w:pPr>
      <w:r w:rsidRPr="005D04D3">
        <w:rPr>
          <w:rFonts w:ascii="Times New Roman" w:eastAsia="Times New Roman" w:hAnsi="Times New Roman" w:cs="Times New Roman"/>
          <w:b/>
          <w:bCs/>
          <w:sz w:val="24"/>
          <w:szCs w:val="24"/>
        </w:rPr>
        <w:t>Konkursa komisija</w:t>
      </w:r>
    </w:p>
    <w:p w:rsidR="0014511F" w:rsidP="0014511F" w14:paraId="5DFBFB7E" w14:textId="214944D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Konkursa komisija (turpmāk - Komisija) izveidota </w:t>
      </w:r>
      <w:r w:rsidR="00FE09A0">
        <w:rPr>
          <w:rFonts w:ascii="Times New Roman" w:eastAsia="Times New Roman" w:hAnsi="Times New Roman" w:cs="Times New Roman"/>
          <w:sz w:val="24"/>
          <w:szCs w:val="24"/>
        </w:rPr>
        <w:t>trīs</w:t>
      </w:r>
      <w:r w:rsidR="00BE01F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Dienesta darbinieku sastāvā.</w:t>
      </w:r>
    </w:p>
    <w:p w:rsidR="0014511F" w:rsidP="0014511F" w14:paraId="26EBEB70" w14:textId="4F86EA1B">
      <w:pPr>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Komisija darbu veic klātienē. Komisija ir lemttiesīga, ja komisijas sēdē piedalās vis</w:t>
      </w:r>
      <w:r w:rsidR="00FE09A0">
        <w:rPr>
          <w:rFonts w:ascii="Times New Roman" w:eastAsia="Times New Roman" w:hAnsi="Times New Roman" w:cs="Times New Roman"/>
          <w:sz w:val="24"/>
          <w:szCs w:val="24"/>
        </w:rPr>
        <w:t xml:space="preserve">i </w:t>
      </w:r>
      <w:r w:rsidR="00BE01F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komisijas locekļi.</w:t>
      </w:r>
    </w:p>
    <w:p w:rsidR="0014511F" w:rsidP="0014511F" w14:paraId="43B3F949" w14:textId="77777777">
      <w:pPr>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Komisija veic pretendentu iesniegto pieteikumu dokumentu izvērtēšanu un Nolikumā noteiktajā kārtībā nosaka pretendentu interviju norises laiku un vietu. Darbinieks, kurš atbildīgs par konkursa gaitas dokumentēšanu, ar elektroniskā pasta starpniecību paziņo intervijas norises laiku un vietu tiem pretendentiem, kuri tiek aicināti uz darba interviju. Darba intervija tiek organizēta klātienē.</w:t>
      </w:r>
    </w:p>
    <w:p w:rsidR="0014511F" w:rsidP="005D1D05" w14:paraId="6A6F37F0" w14:textId="78A03D51">
      <w:pPr>
        <w:overflowPunct w:val="0"/>
        <w:autoSpaceDE w:val="0"/>
        <w:autoSpaceDN w:val="0"/>
        <w:adjustRightInd w:val="0"/>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Komisijas sēdes tiek protokolētas. Protokolēšanu nodrošina Dienesta</w:t>
      </w:r>
      <w:r w:rsidR="000B1DFD">
        <w:rPr>
          <w:rFonts w:ascii="Times New Roman" w:eastAsia="Times New Roman" w:hAnsi="Times New Roman" w:cs="Times New Roman"/>
          <w:sz w:val="24"/>
          <w:szCs w:val="24"/>
        </w:rPr>
        <w:t xml:space="preserve"> vecākais</w:t>
      </w:r>
      <w:r>
        <w:rPr>
          <w:rFonts w:ascii="Times New Roman" w:eastAsia="Times New Roman" w:hAnsi="Times New Roman" w:cs="Times New Roman"/>
          <w:sz w:val="24"/>
          <w:szCs w:val="24"/>
        </w:rPr>
        <w:t xml:space="preserve"> lietvedis.</w:t>
      </w:r>
    </w:p>
    <w:p w:rsidR="008A78F7" w:rsidRPr="00CC1AB2" w:rsidP="00047193" w14:paraId="755D44EE" w14:textId="220BEF9D">
      <w:pPr>
        <w:overflowPunct w:val="0"/>
        <w:autoSpaceDE w:val="0"/>
        <w:autoSpaceDN w:val="0"/>
        <w:adjustRightInd w:val="0"/>
        <w:spacing w:after="12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 </w:t>
      </w:r>
      <w:r w:rsidR="005B23CC">
        <w:rPr>
          <w:rFonts w:ascii="Times New Roman" w:eastAsia="Times New Roman" w:hAnsi="Times New Roman" w:cs="Times New Roman"/>
          <w:sz w:val="24"/>
          <w:szCs w:val="24"/>
        </w:rPr>
        <w:t>Komisija sagatavo konkursa noslēguma protokolu un kopā ar konkursā uzvarējušā pretendenta iesniegtajiem dokumentiem un ierosinājumu par pretendenta izvirzīšanu pieņemšanai darbā iesniedz to Dienesta vadītājam.</w:t>
      </w:r>
    </w:p>
    <w:p w:rsidR="000769CF" w:rsidRPr="0014511F" w:rsidP="0014511F" w14:paraId="162A5453" w14:textId="77777777">
      <w:pPr>
        <w:numPr>
          <w:ilvl w:val="0"/>
          <w:numId w:val="2"/>
        </w:numPr>
        <w:overflowPunct w:val="0"/>
        <w:autoSpaceDE w:val="0"/>
        <w:autoSpaceDN w:val="0"/>
        <w:adjustRightInd w:val="0"/>
        <w:spacing w:after="0" w:line="240" w:lineRule="auto"/>
        <w:ind w:left="520" w:hanging="520"/>
        <w:jc w:val="center"/>
        <w:rPr>
          <w:rFonts w:ascii="Times New Roman" w:eastAsia="Times New Roman" w:hAnsi="Times New Roman" w:cs="Times New Roman"/>
          <w:b/>
          <w:bCs/>
          <w:sz w:val="24"/>
          <w:szCs w:val="24"/>
        </w:rPr>
      </w:pPr>
      <w:r w:rsidRPr="005738B7">
        <w:rPr>
          <w:rFonts w:ascii="Times New Roman" w:eastAsia="Times New Roman" w:hAnsi="Times New Roman" w:cs="Times New Roman"/>
          <w:b/>
          <w:bCs/>
          <w:sz w:val="24"/>
          <w:szCs w:val="24"/>
        </w:rPr>
        <w:t>Konkursa dalībnieki</w:t>
      </w:r>
    </w:p>
    <w:p w:rsidR="000769CF" w:rsidP="00C61FF9" w14:paraId="70F1C359" w14:textId="77777777">
      <w:pPr>
        <w:numPr>
          <w:ilvl w:val="1"/>
          <w:numId w:val="4"/>
        </w:numPr>
        <w:tabs>
          <w:tab w:val="num" w:pos="142"/>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Konkursā var piedalīties un par tā uzvarētāju kļūt jebkur</w:t>
      </w:r>
      <w:r w:rsidR="00340A60">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pilngadīg</w:t>
      </w:r>
      <w:r w:rsidR="00340A60">
        <w:rPr>
          <w:rFonts w:ascii="Times New Roman" w:eastAsia="Times New Roman" w:hAnsi="Times New Roman" w:cs="Times New Roman"/>
          <w:sz w:val="24"/>
          <w:szCs w:val="24"/>
        </w:rPr>
        <w:t>a persona</w:t>
      </w:r>
      <w:r>
        <w:rPr>
          <w:rFonts w:ascii="Times New Roman" w:eastAsia="Times New Roman" w:hAnsi="Times New Roman" w:cs="Times New Roman"/>
          <w:sz w:val="24"/>
          <w:szCs w:val="24"/>
        </w:rPr>
        <w:t>, kur</w:t>
      </w:r>
      <w:r w:rsidR="00CD035D">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iesnie</w:t>
      </w:r>
      <w:r w:rsidR="006C19FF">
        <w:rPr>
          <w:rFonts w:ascii="Times New Roman" w:eastAsia="Times New Roman" w:hAnsi="Times New Roman" w:cs="Times New Roman"/>
          <w:sz w:val="24"/>
          <w:szCs w:val="24"/>
        </w:rPr>
        <w:t>gusi</w:t>
      </w:r>
      <w:r>
        <w:rPr>
          <w:rFonts w:ascii="Times New Roman" w:eastAsia="Times New Roman" w:hAnsi="Times New Roman" w:cs="Times New Roman"/>
          <w:sz w:val="24"/>
          <w:szCs w:val="24"/>
        </w:rPr>
        <w:t xml:space="preserve"> pieteikumu kopā ar visiem Nolikumā noteiktajiem nepieciešamajiem pretendentu atlases dokumentiem un saņēm</w:t>
      </w:r>
      <w:r w:rsidR="006C19FF">
        <w:rPr>
          <w:rFonts w:ascii="Times New Roman" w:eastAsia="Times New Roman" w:hAnsi="Times New Roman" w:cs="Times New Roman"/>
          <w:sz w:val="24"/>
          <w:szCs w:val="24"/>
        </w:rPr>
        <w:t>usi</w:t>
      </w:r>
      <w:r>
        <w:rPr>
          <w:rFonts w:ascii="Times New Roman" w:eastAsia="Times New Roman" w:hAnsi="Times New Roman" w:cs="Times New Roman"/>
          <w:sz w:val="24"/>
          <w:szCs w:val="24"/>
        </w:rPr>
        <w:t xml:space="preserve"> augstāko punktu skaitu.</w:t>
      </w:r>
    </w:p>
    <w:p w:rsidR="000769CF" w:rsidRPr="00CD035D" w:rsidP="00C61FF9" w14:paraId="05E02D50" w14:textId="67A8B58A">
      <w:pPr>
        <w:numPr>
          <w:ilvl w:val="1"/>
          <w:numId w:val="4"/>
        </w:numPr>
        <w:tabs>
          <w:tab w:val="num" w:pos="567"/>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40612" w:rsidR="005B23CC">
        <w:rPr>
          <w:rFonts w:ascii="Times New Roman" w:eastAsia="Times New Roman" w:hAnsi="Times New Roman" w:cs="Times New Roman"/>
          <w:sz w:val="24"/>
          <w:szCs w:val="24"/>
        </w:rPr>
        <w:t xml:space="preserve">Pieteikumu var </w:t>
      </w:r>
      <w:r w:rsidRPr="00940612" w:rsidR="005B23CC">
        <w:rPr>
          <w:rFonts w:ascii="Times New Roman" w:eastAsia="Times New Roman" w:hAnsi="Times New Roman" w:cs="Times New Roman"/>
          <w:sz w:val="24"/>
          <w:szCs w:val="24"/>
          <w:u w:val="single"/>
        </w:rPr>
        <w:t>iesūtīt pa pastu</w:t>
      </w:r>
      <w:r w:rsidRPr="00940612" w:rsidR="005B23CC">
        <w:rPr>
          <w:rFonts w:ascii="Times New Roman" w:eastAsia="Times New Roman" w:hAnsi="Times New Roman" w:cs="Times New Roman"/>
          <w:sz w:val="24"/>
          <w:szCs w:val="24"/>
        </w:rPr>
        <w:t>, norādot adresātu – Talsu novada Sociālais dienests, adrese: Kareivju iela 7, Talsi, LV-320</w:t>
      </w:r>
      <w:r w:rsidR="00CD035D">
        <w:rPr>
          <w:rFonts w:ascii="Times New Roman" w:eastAsia="Times New Roman" w:hAnsi="Times New Roman" w:cs="Times New Roman"/>
          <w:sz w:val="24"/>
          <w:szCs w:val="24"/>
        </w:rPr>
        <w:t xml:space="preserve">1, </w:t>
      </w:r>
      <w:r w:rsidRPr="00CD035D" w:rsidR="005B23CC">
        <w:rPr>
          <w:rFonts w:ascii="Times New Roman" w:eastAsia="Times New Roman" w:hAnsi="Times New Roman" w:cs="Times New Roman"/>
          <w:sz w:val="24"/>
          <w:szCs w:val="24"/>
          <w:u w:val="single"/>
        </w:rPr>
        <w:t>iesūtīt e-pastā</w:t>
      </w:r>
      <w:r w:rsidRPr="00CD035D" w:rsidR="005B23CC">
        <w:rPr>
          <w:rFonts w:ascii="Times New Roman" w:eastAsia="Times New Roman" w:hAnsi="Times New Roman" w:cs="Times New Roman"/>
          <w:sz w:val="24"/>
          <w:szCs w:val="24"/>
        </w:rPr>
        <w:t xml:space="preserve"> </w:t>
      </w:r>
      <w:hyperlink r:id="rId6" w:history="1">
        <w:r w:rsidRPr="00281202" w:rsidR="00C87F11">
          <w:rPr>
            <w:rStyle w:val="Hyperlink"/>
            <w:rFonts w:ascii="Times New Roman" w:eastAsia="Times New Roman" w:hAnsi="Times New Roman" w:cs="Times New Roman"/>
            <w:sz w:val="24"/>
            <w:szCs w:val="24"/>
          </w:rPr>
          <w:t>socialais.dienests@talsunovads.lv</w:t>
        </w:r>
      </w:hyperlink>
      <w:r w:rsidRPr="00CD035D" w:rsidR="00CD6691">
        <w:rPr>
          <w:rStyle w:val="Hyperlink"/>
          <w:rFonts w:ascii="Times New Roman" w:eastAsia="Times New Roman" w:hAnsi="Times New Roman" w:cs="Times New Roman"/>
          <w:sz w:val="24"/>
          <w:szCs w:val="24"/>
        </w:rPr>
        <w:t xml:space="preserve">. </w:t>
      </w:r>
      <w:r w:rsidR="00D35E2A">
        <w:rPr>
          <w:rFonts w:ascii="Times New Roman" w:eastAsia="Times New Roman" w:hAnsi="Times New Roman"/>
          <w:color w:val="000000"/>
          <w:sz w:val="24"/>
          <w:szCs w:val="24"/>
          <w:lang w:eastAsia="lv-LV"/>
        </w:rPr>
        <w:t xml:space="preserve">vai </w:t>
      </w:r>
      <w:r w:rsidRPr="00D35E2A" w:rsidR="00D35E2A">
        <w:rPr>
          <w:rFonts w:ascii="Times New Roman" w:eastAsia="Times New Roman" w:hAnsi="Times New Roman"/>
          <w:color w:val="000000"/>
          <w:sz w:val="24"/>
          <w:szCs w:val="24"/>
          <w:u w:val="single"/>
          <w:lang w:eastAsia="lv-LV"/>
        </w:rPr>
        <w:t>iesniegt personīgi</w:t>
      </w:r>
      <w:r w:rsidR="00D35E2A">
        <w:rPr>
          <w:rFonts w:ascii="Times New Roman" w:eastAsia="Times New Roman" w:hAnsi="Times New Roman"/>
          <w:color w:val="000000"/>
          <w:sz w:val="24"/>
          <w:szCs w:val="24"/>
          <w:lang w:eastAsia="lv-LV"/>
        </w:rPr>
        <w:t xml:space="preserve"> slēgtā aploksnē, ievietojot to pie pašvaldības ārdurvīm (Kareivju </w:t>
      </w:r>
      <w:r w:rsidR="00D35E2A">
        <w:rPr>
          <w:rFonts w:ascii="Times New Roman" w:eastAsia="Times New Roman" w:hAnsi="Times New Roman"/>
          <w:color w:val="000000"/>
          <w:sz w:val="24"/>
          <w:szCs w:val="24"/>
          <w:lang w:eastAsia="lv-LV"/>
        </w:rPr>
        <w:t xml:space="preserve">ielā 7, 2. korpuss) novietotajā pastkastē ar uzrakstu Sociālajam dienestam. </w:t>
      </w:r>
      <w:r w:rsidR="00D35E2A">
        <w:rPr>
          <w:rFonts w:ascii="Times New Roman" w:eastAsia="Times New Roman" w:hAnsi="Times New Roman" w:cs="Times New Roman"/>
          <w:sz w:val="24"/>
          <w:szCs w:val="24"/>
        </w:rPr>
        <w:t>Uz aploksnes jā</w:t>
      </w:r>
      <w:r w:rsidRPr="00CD035D" w:rsidR="005B23CC">
        <w:rPr>
          <w:rFonts w:ascii="Times New Roman" w:eastAsia="Times New Roman" w:hAnsi="Times New Roman" w:cs="Times New Roman"/>
          <w:sz w:val="24"/>
          <w:szCs w:val="24"/>
        </w:rPr>
        <w:t>norād</w:t>
      </w:r>
      <w:r w:rsidR="00D35E2A">
        <w:rPr>
          <w:rFonts w:ascii="Times New Roman" w:eastAsia="Times New Roman" w:hAnsi="Times New Roman" w:cs="Times New Roman"/>
          <w:sz w:val="24"/>
          <w:szCs w:val="24"/>
        </w:rPr>
        <w:t>a</w:t>
      </w:r>
      <w:r w:rsidRPr="00CD035D" w:rsidR="005B23CC">
        <w:rPr>
          <w:rFonts w:ascii="Times New Roman" w:eastAsia="Times New Roman" w:hAnsi="Times New Roman" w:cs="Times New Roman"/>
          <w:sz w:val="24"/>
          <w:szCs w:val="24"/>
        </w:rPr>
        <w:t xml:space="preserve"> </w:t>
      </w:r>
      <w:r w:rsidRPr="00CD035D" w:rsidR="005B23CC">
        <w:rPr>
          <w:rFonts w:ascii="Times New Roman" w:eastAsia="Times New Roman" w:hAnsi="Times New Roman" w:cs="Times New Roman"/>
          <w:b/>
          <w:sz w:val="24"/>
          <w:szCs w:val="24"/>
        </w:rPr>
        <w:t>“Konkursam uz</w:t>
      </w:r>
      <w:r w:rsidRPr="00CD035D" w:rsidR="005B23CC">
        <w:rPr>
          <w:rFonts w:ascii="Times New Roman" w:eastAsia="Calibri" w:hAnsi="Times New Roman" w:cs="Times New Roman"/>
          <w:b/>
          <w:sz w:val="24"/>
          <w:szCs w:val="24"/>
        </w:rPr>
        <w:t xml:space="preserve"> </w:t>
      </w:r>
      <w:r w:rsidR="00D64A08">
        <w:rPr>
          <w:rFonts w:ascii="Times New Roman" w:eastAsia="Calibri" w:hAnsi="Times New Roman" w:cs="Times New Roman"/>
          <w:b/>
          <w:sz w:val="24"/>
          <w:szCs w:val="24"/>
        </w:rPr>
        <w:t xml:space="preserve">Atbalsta nodaļas darbam ar pilngadīgām personām </w:t>
      </w:r>
      <w:r w:rsidRPr="00CD035D" w:rsidR="005B23CC">
        <w:rPr>
          <w:rFonts w:ascii="Times New Roman" w:eastAsia="Calibri" w:hAnsi="Times New Roman" w:cs="Times New Roman"/>
          <w:b/>
          <w:sz w:val="24"/>
          <w:szCs w:val="24"/>
        </w:rPr>
        <w:t>sociālā</w:t>
      </w:r>
      <w:r w:rsidR="00882FA6">
        <w:rPr>
          <w:rFonts w:ascii="Times New Roman" w:eastAsia="Calibri" w:hAnsi="Times New Roman" w:cs="Times New Roman"/>
          <w:b/>
          <w:sz w:val="24"/>
          <w:szCs w:val="24"/>
        </w:rPr>
        <w:t xml:space="preserve"> darbinieka </w:t>
      </w:r>
      <w:r w:rsidRPr="00CD035D" w:rsidR="005B23CC">
        <w:rPr>
          <w:rFonts w:ascii="Times New Roman" w:eastAsia="Times New Roman" w:hAnsi="Times New Roman" w:cs="Times New Roman"/>
          <w:b/>
          <w:sz w:val="24"/>
          <w:szCs w:val="24"/>
        </w:rPr>
        <w:t>amatu”</w:t>
      </w:r>
      <w:r w:rsidRPr="00CD035D" w:rsidR="005B23CC">
        <w:rPr>
          <w:rFonts w:ascii="Times New Roman" w:eastAsia="Times New Roman" w:hAnsi="Times New Roman" w:cs="Times New Roman"/>
          <w:sz w:val="24"/>
          <w:szCs w:val="24"/>
        </w:rPr>
        <w:t>.</w:t>
      </w:r>
    </w:p>
    <w:p w:rsidR="00230A0A" w:rsidRPr="00230A0A" w:rsidP="00C61FF9" w14:paraId="043712D5" w14:textId="4D626293">
      <w:pPr>
        <w:numPr>
          <w:ilvl w:val="1"/>
          <w:numId w:val="4"/>
        </w:numPr>
        <w:tabs>
          <w:tab w:val="num" w:pos="426"/>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30A0A" w:rsidR="005B23CC">
        <w:rPr>
          <w:rFonts w:ascii="Times New Roman" w:eastAsia="Times New Roman" w:hAnsi="Times New Roman" w:cs="Times New Roman"/>
          <w:sz w:val="24"/>
          <w:szCs w:val="24"/>
        </w:rPr>
        <w:t xml:space="preserve">Pa pastu iesūtītam </w:t>
      </w:r>
      <w:r w:rsidR="008A78F7">
        <w:rPr>
          <w:rFonts w:ascii="Times New Roman" w:eastAsia="Times New Roman" w:hAnsi="Times New Roman" w:cs="Times New Roman"/>
          <w:sz w:val="24"/>
          <w:szCs w:val="24"/>
        </w:rPr>
        <w:t xml:space="preserve">vai personīgi iesniegtam </w:t>
      </w:r>
      <w:r w:rsidRPr="00230A0A" w:rsidR="005B23CC">
        <w:rPr>
          <w:rFonts w:ascii="Times New Roman" w:eastAsia="Times New Roman" w:hAnsi="Times New Roman" w:cs="Times New Roman"/>
          <w:sz w:val="24"/>
          <w:szCs w:val="24"/>
        </w:rPr>
        <w:t>pieteikum</w:t>
      </w:r>
      <w:r w:rsidR="008A78F7">
        <w:rPr>
          <w:rFonts w:ascii="Times New Roman" w:eastAsia="Times New Roman" w:hAnsi="Times New Roman" w:cs="Times New Roman"/>
          <w:sz w:val="24"/>
          <w:szCs w:val="24"/>
        </w:rPr>
        <w:t>a</w:t>
      </w:r>
      <w:r w:rsidRPr="00230A0A" w:rsidR="005B23CC">
        <w:rPr>
          <w:rFonts w:ascii="Times New Roman" w:eastAsia="Times New Roman" w:hAnsi="Times New Roman" w:cs="Times New Roman"/>
          <w:sz w:val="24"/>
          <w:szCs w:val="24"/>
        </w:rPr>
        <w:t xml:space="preserve">m jābūt </w:t>
      </w:r>
      <w:r w:rsidR="008A78F7">
        <w:rPr>
          <w:rFonts w:ascii="Times New Roman" w:eastAsia="Times New Roman" w:hAnsi="Times New Roman" w:cs="Times New Roman"/>
          <w:sz w:val="24"/>
          <w:szCs w:val="24"/>
        </w:rPr>
        <w:t xml:space="preserve">personīgi </w:t>
      </w:r>
      <w:r w:rsidRPr="00230A0A" w:rsidR="005B23CC">
        <w:rPr>
          <w:rFonts w:ascii="Times New Roman" w:eastAsia="Times New Roman" w:hAnsi="Times New Roman" w:cs="Times New Roman"/>
          <w:sz w:val="24"/>
          <w:szCs w:val="24"/>
        </w:rPr>
        <w:t>parakstīt</w:t>
      </w:r>
      <w:r w:rsidR="008A78F7">
        <w:rPr>
          <w:rFonts w:ascii="Times New Roman" w:eastAsia="Times New Roman" w:hAnsi="Times New Roman" w:cs="Times New Roman"/>
          <w:sz w:val="24"/>
          <w:szCs w:val="24"/>
        </w:rPr>
        <w:t>a</w:t>
      </w:r>
      <w:r w:rsidRPr="00230A0A" w:rsidR="005B23CC">
        <w:rPr>
          <w:rFonts w:ascii="Times New Roman" w:eastAsia="Times New Roman" w:hAnsi="Times New Roman" w:cs="Times New Roman"/>
          <w:sz w:val="24"/>
          <w:szCs w:val="24"/>
        </w:rPr>
        <w:t xml:space="preserve">m, </w:t>
      </w:r>
      <w:r w:rsidR="00C61FF9">
        <w:rPr>
          <w:rFonts w:ascii="Times New Roman" w:eastAsia="Times New Roman" w:hAnsi="Times New Roman" w:cs="Times New Roman"/>
          <w:sz w:val="24"/>
          <w:szCs w:val="24"/>
        </w:rPr>
        <w:t>e</w:t>
      </w:r>
      <w:r w:rsidR="00C61FF9">
        <w:rPr>
          <w:rFonts w:ascii="Times New Roman" w:eastAsia="Times New Roman" w:hAnsi="Times New Roman" w:cs="Times New Roman"/>
          <w:sz w:val="24"/>
          <w:szCs w:val="24"/>
        </w:rPr>
        <w:noBreakHyphen/>
      </w:r>
      <w:r w:rsidRPr="00230A0A" w:rsidR="005B23CC">
        <w:rPr>
          <w:rFonts w:ascii="Times New Roman" w:eastAsia="Times New Roman" w:hAnsi="Times New Roman" w:cs="Times New Roman"/>
          <w:sz w:val="24"/>
          <w:szCs w:val="24"/>
        </w:rPr>
        <w:t>pastā iesūtītaj</w:t>
      </w:r>
      <w:r w:rsidR="005B3D2B">
        <w:rPr>
          <w:rFonts w:ascii="Times New Roman" w:eastAsia="Times New Roman" w:hAnsi="Times New Roman" w:cs="Times New Roman"/>
          <w:sz w:val="24"/>
          <w:szCs w:val="24"/>
        </w:rPr>
        <w:t>a</w:t>
      </w:r>
      <w:r w:rsidRPr="00230A0A" w:rsidR="005B23CC">
        <w:rPr>
          <w:rFonts w:ascii="Times New Roman" w:eastAsia="Times New Roman" w:hAnsi="Times New Roman" w:cs="Times New Roman"/>
          <w:sz w:val="24"/>
          <w:szCs w:val="24"/>
        </w:rPr>
        <w:t>m pieteikum</w:t>
      </w:r>
      <w:r w:rsidR="005B3D2B">
        <w:rPr>
          <w:rFonts w:ascii="Times New Roman" w:eastAsia="Times New Roman" w:hAnsi="Times New Roman" w:cs="Times New Roman"/>
          <w:sz w:val="24"/>
          <w:szCs w:val="24"/>
        </w:rPr>
        <w:t>a</w:t>
      </w:r>
      <w:r w:rsidRPr="00230A0A" w:rsidR="005B23CC">
        <w:rPr>
          <w:rFonts w:ascii="Times New Roman" w:eastAsia="Times New Roman" w:hAnsi="Times New Roman" w:cs="Times New Roman"/>
          <w:sz w:val="24"/>
          <w:szCs w:val="24"/>
        </w:rPr>
        <w:t xml:space="preserve">m jābūt </w:t>
      </w:r>
      <w:r w:rsidR="008A78F7">
        <w:rPr>
          <w:rFonts w:ascii="Times New Roman" w:eastAsia="Times New Roman" w:hAnsi="Times New Roman" w:cs="Times New Roman"/>
          <w:sz w:val="24"/>
          <w:szCs w:val="24"/>
        </w:rPr>
        <w:t xml:space="preserve">parakstītam ar drošu </w:t>
      </w:r>
      <w:r w:rsidRPr="00230A0A" w:rsidR="005B23CC">
        <w:rPr>
          <w:rFonts w:ascii="Times New Roman" w:eastAsia="Times New Roman" w:hAnsi="Times New Roman" w:cs="Times New Roman"/>
          <w:sz w:val="24"/>
          <w:szCs w:val="24"/>
        </w:rPr>
        <w:t>elektronisk</w:t>
      </w:r>
      <w:r w:rsidR="008A78F7">
        <w:rPr>
          <w:rFonts w:ascii="Times New Roman" w:eastAsia="Times New Roman" w:hAnsi="Times New Roman" w:cs="Times New Roman"/>
          <w:sz w:val="24"/>
          <w:szCs w:val="24"/>
        </w:rPr>
        <w:t>o</w:t>
      </w:r>
      <w:r w:rsidRPr="00230A0A" w:rsidR="005B23CC">
        <w:rPr>
          <w:rFonts w:ascii="Times New Roman" w:eastAsia="Times New Roman" w:hAnsi="Times New Roman" w:cs="Times New Roman"/>
          <w:sz w:val="24"/>
          <w:szCs w:val="24"/>
        </w:rPr>
        <w:t xml:space="preserve"> parakst</w:t>
      </w:r>
      <w:r w:rsidR="008A78F7">
        <w:rPr>
          <w:rFonts w:ascii="Times New Roman" w:eastAsia="Times New Roman" w:hAnsi="Times New Roman" w:cs="Times New Roman"/>
          <w:sz w:val="24"/>
          <w:szCs w:val="24"/>
        </w:rPr>
        <w:t>u</w:t>
      </w:r>
      <w:r w:rsidRPr="00230A0A" w:rsidR="005B23CC">
        <w:rPr>
          <w:rFonts w:ascii="Times New Roman" w:eastAsia="Times New Roman" w:hAnsi="Times New Roman" w:cs="Times New Roman"/>
          <w:sz w:val="24"/>
          <w:szCs w:val="24"/>
        </w:rPr>
        <w:t>.</w:t>
      </w:r>
    </w:p>
    <w:p w:rsidR="000769CF" w:rsidRPr="00817AA0" w:rsidP="00C61FF9" w14:paraId="4FDA34C5" w14:textId="4BEB1529">
      <w:pPr>
        <w:numPr>
          <w:ilvl w:val="1"/>
          <w:numId w:val="4"/>
        </w:numPr>
        <w:tabs>
          <w:tab w:val="num" w:pos="567"/>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33982" w:rsidR="005B23CC">
        <w:rPr>
          <w:rFonts w:ascii="Times New Roman" w:eastAsia="Times New Roman" w:hAnsi="Times New Roman" w:cs="Times New Roman"/>
          <w:sz w:val="24"/>
          <w:szCs w:val="24"/>
        </w:rPr>
        <w:t>Pieteikums jāiesniedz vai jānodrošina tā iesūtīšana e-pastā vai pa pastu</w:t>
      </w:r>
      <w:r w:rsidR="008A78F7">
        <w:rPr>
          <w:rFonts w:ascii="Times New Roman" w:eastAsia="Times New Roman" w:hAnsi="Times New Roman" w:cs="Times New Roman"/>
          <w:sz w:val="24"/>
          <w:szCs w:val="24"/>
        </w:rPr>
        <w:t xml:space="preserve"> (pasta zīmogs)</w:t>
      </w:r>
      <w:r w:rsidRPr="00A33982" w:rsidR="005B23CC">
        <w:rPr>
          <w:rFonts w:ascii="Times New Roman" w:eastAsia="Times New Roman" w:hAnsi="Times New Roman" w:cs="Times New Roman"/>
          <w:sz w:val="24"/>
          <w:szCs w:val="24"/>
        </w:rPr>
        <w:t xml:space="preserve"> līdz </w:t>
      </w:r>
      <w:r w:rsidRPr="009516D8" w:rsidR="005B23CC">
        <w:rPr>
          <w:rFonts w:ascii="Times New Roman" w:eastAsia="Times New Roman" w:hAnsi="Times New Roman" w:cs="Times New Roman"/>
          <w:b/>
          <w:sz w:val="24"/>
          <w:szCs w:val="24"/>
        </w:rPr>
        <w:t>20</w:t>
      </w:r>
      <w:r w:rsidRPr="009516D8" w:rsidR="004121F1">
        <w:rPr>
          <w:rFonts w:ascii="Times New Roman" w:eastAsia="Times New Roman" w:hAnsi="Times New Roman" w:cs="Times New Roman"/>
          <w:b/>
          <w:sz w:val="24"/>
          <w:szCs w:val="24"/>
        </w:rPr>
        <w:t>2</w:t>
      </w:r>
      <w:r w:rsidR="00446677">
        <w:rPr>
          <w:rFonts w:ascii="Times New Roman" w:eastAsia="Times New Roman" w:hAnsi="Times New Roman" w:cs="Times New Roman"/>
          <w:b/>
          <w:sz w:val="24"/>
          <w:szCs w:val="24"/>
        </w:rPr>
        <w:t>6</w:t>
      </w:r>
      <w:r w:rsidRPr="009516D8" w:rsidR="005B23CC">
        <w:rPr>
          <w:rFonts w:ascii="Times New Roman" w:eastAsia="Times New Roman" w:hAnsi="Times New Roman" w:cs="Times New Roman"/>
          <w:b/>
          <w:sz w:val="24"/>
          <w:szCs w:val="24"/>
        </w:rPr>
        <w:t xml:space="preserve">. gada </w:t>
      </w:r>
      <w:r w:rsidR="00B45385">
        <w:rPr>
          <w:rFonts w:ascii="Times New Roman" w:eastAsia="Times New Roman" w:hAnsi="Times New Roman" w:cs="Times New Roman"/>
          <w:b/>
          <w:sz w:val="24"/>
          <w:szCs w:val="24"/>
        </w:rPr>
        <w:t xml:space="preserve">30. novembra </w:t>
      </w:r>
      <w:r w:rsidR="00474E0D">
        <w:rPr>
          <w:rFonts w:ascii="Times New Roman" w:eastAsia="Times New Roman" w:hAnsi="Times New Roman" w:cs="Times New Roman"/>
          <w:b/>
          <w:sz w:val="24"/>
          <w:szCs w:val="24"/>
        </w:rPr>
        <w:t>plkst. 1</w:t>
      </w:r>
      <w:r w:rsidR="00BC64BB">
        <w:rPr>
          <w:rFonts w:ascii="Times New Roman" w:eastAsia="Times New Roman" w:hAnsi="Times New Roman" w:cs="Times New Roman"/>
          <w:b/>
          <w:sz w:val="24"/>
          <w:szCs w:val="24"/>
        </w:rPr>
        <w:t>7</w:t>
      </w:r>
      <w:r w:rsidR="00474E0D">
        <w:rPr>
          <w:rFonts w:ascii="Times New Roman" w:eastAsia="Times New Roman" w:hAnsi="Times New Roman" w:cs="Times New Roman"/>
          <w:b/>
          <w:sz w:val="24"/>
          <w:szCs w:val="24"/>
        </w:rPr>
        <w:t>.00</w:t>
      </w:r>
      <w:r w:rsidRPr="009516D8" w:rsidR="008A78F7">
        <w:rPr>
          <w:rFonts w:ascii="Times New Roman" w:eastAsia="Times New Roman" w:hAnsi="Times New Roman" w:cs="Times New Roman"/>
          <w:sz w:val="24"/>
          <w:szCs w:val="24"/>
        </w:rPr>
        <w:t>.</w:t>
      </w:r>
      <w:r w:rsidRPr="00817AA0" w:rsidR="005B23CC">
        <w:rPr>
          <w:rFonts w:ascii="Times New Roman" w:eastAsia="Times New Roman" w:hAnsi="Times New Roman" w:cs="Times New Roman"/>
          <w:sz w:val="24"/>
          <w:szCs w:val="24"/>
        </w:rPr>
        <w:t xml:space="preserve"> </w:t>
      </w:r>
      <w:r w:rsidR="008A78F7">
        <w:rPr>
          <w:rFonts w:ascii="Times New Roman" w:eastAsia="Times New Roman" w:hAnsi="Times New Roman" w:cs="Times New Roman"/>
          <w:sz w:val="24"/>
          <w:szCs w:val="24"/>
        </w:rPr>
        <w:t>P</w:t>
      </w:r>
      <w:r w:rsidRPr="00817AA0" w:rsidR="005B23CC">
        <w:rPr>
          <w:rFonts w:ascii="Times New Roman" w:eastAsia="Times New Roman" w:hAnsi="Times New Roman" w:cs="Times New Roman"/>
          <w:sz w:val="24"/>
          <w:szCs w:val="24"/>
        </w:rPr>
        <w:t xml:space="preserve">ēc šī termiņa </w:t>
      </w:r>
      <w:r w:rsidR="008A78F7">
        <w:rPr>
          <w:rFonts w:ascii="Times New Roman" w:eastAsia="Times New Roman" w:hAnsi="Times New Roman" w:cs="Times New Roman"/>
          <w:sz w:val="24"/>
          <w:szCs w:val="24"/>
        </w:rPr>
        <w:t xml:space="preserve">saņemtie </w:t>
      </w:r>
      <w:r w:rsidRPr="00817AA0" w:rsidR="005B23CC">
        <w:rPr>
          <w:rFonts w:ascii="Times New Roman" w:eastAsia="Times New Roman" w:hAnsi="Times New Roman" w:cs="Times New Roman"/>
          <w:sz w:val="24"/>
          <w:szCs w:val="24"/>
        </w:rPr>
        <w:t>pieteikumi neti</w:t>
      </w:r>
      <w:r w:rsidR="008A78F7">
        <w:rPr>
          <w:rFonts w:ascii="Times New Roman" w:eastAsia="Times New Roman" w:hAnsi="Times New Roman" w:cs="Times New Roman"/>
          <w:sz w:val="24"/>
          <w:szCs w:val="24"/>
        </w:rPr>
        <w:t>e</w:t>
      </w:r>
      <w:r w:rsidRPr="00817AA0" w:rsidR="005B23CC">
        <w:rPr>
          <w:rFonts w:ascii="Times New Roman" w:eastAsia="Times New Roman" w:hAnsi="Times New Roman" w:cs="Times New Roman"/>
          <w:sz w:val="24"/>
          <w:szCs w:val="24"/>
        </w:rPr>
        <w:t>k vērtēti.</w:t>
      </w:r>
    </w:p>
    <w:p w:rsidR="000769CF" w:rsidRPr="00817AA0" w:rsidP="000769CF" w14:paraId="012736AC" w14:textId="04F64E64">
      <w:pPr>
        <w:numPr>
          <w:ilvl w:val="1"/>
          <w:numId w:val="4"/>
        </w:numPr>
        <w:overflowPunct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17AA0" w:rsidR="005B23CC">
        <w:rPr>
          <w:rFonts w:ascii="Times New Roman" w:eastAsia="Times New Roman" w:hAnsi="Times New Roman" w:cs="Times New Roman"/>
          <w:sz w:val="24"/>
          <w:szCs w:val="24"/>
        </w:rPr>
        <w:t>Pieteikum</w:t>
      </w:r>
      <w:r w:rsidR="00D412D1">
        <w:rPr>
          <w:rFonts w:ascii="Times New Roman" w:eastAsia="Times New Roman" w:hAnsi="Times New Roman" w:cs="Times New Roman"/>
          <w:sz w:val="24"/>
          <w:szCs w:val="24"/>
        </w:rPr>
        <w:t>am jā</w:t>
      </w:r>
      <w:r w:rsidRPr="00817AA0" w:rsidR="005B23CC">
        <w:rPr>
          <w:rFonts w:ascii="Times New Roman" w:eastAsia="Times New Roman" w:hAnsi="Times New Roman" w:cs="Times New Roman"/>
          <w:sz w:val="24"/>
          <w:szCs w:val="24"/>
        </w:rPr>
        <w:t xml:space="preserve">sastāv no šādiem dokumentiem: </w:t>
      </w:r>
    </w:p>
    <w:p w:rsidR="000769CF" w:rsidP="000769CF" w14:paraId="58691470" w14:textId="77777777">
      <w:pPr>
        <w:spacing w:after="0" w:line="240" w:lineRule="auto"/>
        <w:ind w:left="426" w:hanging="6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3.</w:t>
      </w:r>
      <w:r w:rsidR="001F62B2">
        <w:rPr>
          <w:rFonts w:ascii="Times New Roman" w:eastAsia="Times New Roman" w:hAnsi="Times New Roman" w:cs="Times New Roman"/>
          <w:sz w:val="24"/>
          <w:szCs w:val="24"/>
        </w:rPr>
        <w:t>5</w:t>
      </w:r>
      <w:r>
        <w:rPr>
          <w:rFonts w:ascii="Times New Roman" w:eastAsia="Times New Roman" w:hAnsi="Times New Roman" w:cs="Times New Roman"/>
          <w:sz w:val="24"/>
          <w:szCs w:val="24"/>
        </w:rPr>
        <w:t>.1. dzīves apraksts (CV)</w:t>
      </w:r>
      <w:r w:rsidR="00D412D1">
        <w:rPr>
          <w:rFonts w:ascii="Times New Roman" w:eastAsia="Times New Roman" w:hAnsi="Times New Roman" w:cs="Times New Roman"/>
          <w:sz w:val="24"/>
          <w:szCs w:val="24"/>
        </w:rPr>
        <w:t>;</w:t>
      </w:r>
    </w:p>
    <w:p w:rsidR="000769CF" w:rsidP="008D57D0" w14:paraId="5241F01E" w14:textId="19E518D4">
      <w:pPr>
        <w:spacing w:after="0" w:line="240" w:lineRule="auto"/>
        <w:ind w:left="426" w:hanging="6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3.</w:t>
      </w:r>
      <w:r w:rsidR="001F62B2">
        <w:rPr>
          <w:rFonts w:ascii="Times New Roman" w:eastAsia="Times New Roman" w:hAnsi="Times New Roman" w:cs="Times New Roman"/>
          <w:sz w:val="24"/>
          <w:szCs w:val="24"/>
        </w:rPr>
        <w:t>5</w:t>
      </w:r>
      <w:r>
        <w:rPr>
          <w:rFonts w:ascii="Times New Roman" w:eastAsia="Times New Roman" w:hAnsi="Times New Roman" w:cs="Times New Roman"/>
          <w:sz w:val="24"/>
          <w:szCs w:val="24"/>
        </w:rPr>
        <w:t>.2.</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nolikuma prasībām atbilstošas </w:t>
      </w:r>
      <w:r w:rsidR="008D57D0">
        <w:rPr>
          <w:rFonts w:ascii="Times New Roman" w:eastAsia="Times New Roman" w:hAnsi="Times New Roman" w:cs="Times New Roman"/>
          <w:sz w:val="24"/>
          <w:szCs w:val="24"/>
        </w:rPr>
        <w:t xml:space="preserve">pirmā vai </w:t>
      </w:r>
      <w:r w:rsidR="00882FA6">
        <w:rPr>
          <w:rFonts w:ascii="Times New Roman" w:eastAsia="Times New Roman" w:hAnsi="Times New Roman" w:cs="Times New Roman"/>
          <w:sz w:val="24"/>
          <w:szCs w:val="24"/>
        </w:rPr>
        <w:t>otrā</w:t>
      </w:r>
      <w:r>
        <w:rPr>
          <w:rFonts w:ascii="Times New Roman" w:eastAsia="Times New Roman" w:hAnsi="Times New Roman" w:cs="Times New Roman"/>
          <w:sz w:val="24"/>
          <w:szCs w:val="24"/>
        </w:rPr>
        <w:t xml:space="preserve"> </w:t>
      </w:r>
      <w:r w:rsidR="008D57D0">
        <w:rPr>
          <w:rFonts w:ascii="Times New Roman" w:eastAsia="Times New Roman" w:hAnsi="Times New Roman" w:cs="Times New Roman"/>
          <w:sz w:val="24"/>
          <w:szCs w:val="24"/>
        </w:rPr>
        <w:t>cikla</w:t>
      </w:r>
      <w:r>
        <w:rPr>
          <w:rFonts w:ascii="Times New Roman" w:eastAsia="Times New Roman" w:hAnsi="Times New Roman" w:cs="Times New Roman"/>
          <w:sz w:val="24"/>
          <w:szCs w:val="24"/>
        </w:rPr>
        <w:t xml:space="preserve"> augstākās izglītības dokument</w:t>
      </w:r>
      <w:r w:rsidR="00D412D1">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kopija</w:t>
      </w:r>
      <w:r w:rsidR="008D57D0">
        <w:rPr>
          <w:rFonts w:ascii="Times New Roman" w:eastAsia="Times New Roman" w:hAnsi="Times New Roman" w:cs="Times New Roman"/>
          <w:sz w:val="24"/>
          <w:szCs w:val="24"/>
        </w:rPr>
        <w:t xml:space="preserve"> vai izziņa par pirmā cikla studijām;</w:t>
      </w:r>
    </w:p>
    <w:p w:rsidR="00D412D1" w:rsidP="00D412D1" w14:paraId="46A595A0" w14:textId="77777777">
      <w:pPr>
        <w:overflowPunct w:val="0"/>
        <w:autoSpaceDE w:val="0"/>
        <w:autoSpaceDN w:val="0"/>
        <w:adjustRightInd w:val="0"/>
        <w:spacing w:after="0" w:line="240" w:lineRule="auto"/>
        <w:ind w:left="993" w:hanging="993"/>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3.</w:t>
      </w:r>
      <w:r w:rsidR="001F62B2">
        <w:rPr>
          <w:rFonts w:ascii="Times New Roman" w:eastAsia="Times New Roman" w:hAnsi="Times New Roman" w:cs="Times New Roman"/>
          <w:sz w:val="24"/>
          <w:szCs w:val="24"/>
        </w:rPr>
        <w:t>5</w:t>
      </w:r>
      <w:r>
        <w:rPr>
          <w:rFonts w:ascii="Times New Roman" w:eastAsia="Times New Roman" w:hAnsi="Times New Roman" w:cs="Times New Roman"/>
          <w:sz w:val="24"/>
          <w:szCs w:val="24"/>
        </w:rPr>
        <w:t>.3. motivācijas vēstule (ne vairāk kā viena A4 formāta lapa);</w:t>
      </w:r>
    </w:p>
    <w:p w:rsidR="000769CF" w:rsidP="000769CF" w14:paraId="5969F616" w14:textId="77777777">
      <w:pPr>
        <w:overflowPunct w:val="0"/>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 xml:space="preserve">       3.5.4. </w:t>
      </w:r>
      <w:r>
        <w:rPr>
          <w:rFonts w:ascii="Times New Roman" w:eastAsia="Times New Roman" w:hAnsi="Times New Roman" w:cs="Times New Roman"/>
          <w:sz w:val="24"/>
          <w:szCs w:val="24"/>
        </w:rPr>
        <w:t>B kategorijas autovadītāja apliecības kopija.</w:t>
      </w:r>
    </w:p>
    <w:p w:rsidR="00CD6691" w:rsidRPr="00047193" w:rsidP="00047193" w14:paraId="5149722B" w14:textId="3EF428B6">
      <w:pPr>
        <w:spacing w:after="120" w:line="240" w:lineRule="auto"/>
        <w:ind w:left="426" w:hanging="426"/>
        <w:jc w:val="both"/>
        <w:rPr>
          <w:rFonts w:ascii="Times New Roman" w:eastAsia="Times New Roman" w:hAnsi="Times New Roman"/>
          <w:sz w:val="24"/>
          <w:szCs w:val="24"/>
        </w:rPr>
      </w:pPr>
      <w:r>
        <w:rPr>
          <w:rFonts w:ascii="Times New Roman" w:eastAsia="Times New Roman" w:hAnsi="Times New Roman" w:cs="Times New Roman"/>
          <w:sz w:val="24"/>
          <w:szCs w:val="24"/>
        </w:rPr>
        <w:t>3.</w:t>
      </w:r>
      <w:r w:rsidR="001F62B2">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sidR="005D1D0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sz w:val="24"/>
          <w:szCs w:val="24"/>
        </w:rPr>
        <w:t>retendents var iesniegt amata pienākumu izpildei atbilstošu papildus apmācību apliecinošu dokumentu kopijas.</w:t>
      </w:r>
    </w:p>
    <w:p w:rsidR="000769CF" w:rsidRPr="0014511F" w:rsidP="0014511F" w14:paraId="09ADAF78" w14:textId="77777777">
      <w:pPr>
        <w:spacing w:after="0" w:line="240" w:lineRule="auto"/>
        <w:ind w:left="520" w:hanging="520"/>
        <w:jc w:val="center"/>
        <w:rPr>
          <w:rFonts w:ascii="Times New Roman" w:eastAsia="Times New Roman" w:hAnsi="Times New Roman" w:cs="Times New Roman"/>
          <w:b/>
          <w:sz w:val="24"/>
          <w:szCs w:val="24"/>
        </w:rPr>
      </w:pPr>
      <w:r w:rsidRPr="005738B7">
        <w:rPr>
          <w:rFonts w:ascii="Times New Roman" w:eastAsia="Times New Roman" w:hAnsi="Times New Roman" w:cs="Times New Roman"/>
          <w:b/>
          <w:sz w:val="24"/>
          <w:szCs w:val="24"/>
        </w:rPr>
        <w:t>4. Pieteikumu izskatīšana, vērtēšanas kritēriji, lēmuma pieņemšana</w:t>
      </w:r>
    </w:p>
    <w:p w:rsidR="000769CF" w:rsidRPr="005738B7" w:rsidP="00C61FF9" w14:paraId="67314BE2" w14:textId="77777777">
      <w:pPr>
        <w:tabs>
          <w:tab w:val="num" w:pos="1578"/>
        </w:tabs>
        <w:spacing w:after="0" w:line="240" w:lineRule="auto"/>
        <w:ind w:left="426" w:hanging="426"/>
        <w:jc w:val="both"/>
        <w:rPr>
          <w:rFonts w:ascii="Times New Roman" w:eastAsia="Times New Roman" w:hAnsi="Times New Roman" w:cs="Times New Roman"/>
          <w:sz w:val="24"/>
          <w:szCs w:val="24"/>
        </w:rPr>
      </w:pPr>
      <w:r w:rsidRPr="005738B7">
        <w:rPr>
          <w:rFonts w:ascii="Times New Roman" w:eastAsia="Times New Roman" w:hAnsi="Times New Roman" w:cs="Times New Roman"/>
          <w:sz w:val="24"/>
          <w:szCs w:val="24"/>
        </w:rPr>
        <w:t>4.1</w:t>
      </w:r>
      <w:r w:rsidRPr="005738B7">
        <w:rPr>
          <w:rFonts w:ascii="Times New Roman" w:eastAsia="Times New Roman" w:hAnsi="Times New Roman" w:cs="Times New Roman"/>
          <w:b/>
          <w:sz w:val="24"/>
          <w:szCs w:val="24"/>
        </w:rPr>
        <w:t xml:space="preserve">. </w:t>
      </w:r>
      <w:r w:rsidR="0014511F">
        <w:rPr>
          <w:rFonts w:ascii="Times New Roman" w:eastAsia="Times New Roman" w:hAnsi="Times New Roman" w:cs="Times New Roman"/>
          <w:sz w:val="24"/>
          <w:szCs w:val="24"/>
        </w:rPr>
        <w:t xml:space="preserve">Konkursa </w:t>
      </w:r>
      <w:r w:rsidRPr="0014511F" w:rsidR="0014511F">
        <w:rPr>
          <w:rFonts w:ascii="Times New Roman" w:eastAsia="Times New Roman" w:hAnsi="Times New Roman" w:cs="Times New Roman"/>
          <w:i/>
          <w:iCs/>
          <w:sz w:val="24"/>
          <w:szCs w:val="24"/>
        </w:rPr>
        <w:t>p</w:t>
      </w:r>
      <w:r w:rsidRPr="0014511F">
        <w:rPr>
          <w:rFonts w:ascii="Times New Roman" w:eastAsia="Times New Roman" w:hAnsi="Times New Roman" w:cs="Times New Roman"/>
          <w:i/>
          <w:iCs/>
          <w:sz w:val="24"/>
          <w:szCs w:val="24"/>
        </w:rPr>
        <w:t>irmajā kārtā</w:t>
      </w:r>
      <w:r w:rsidRPr="005738B7">
        <w:rPr>
          <w:rFonts w:ascii="Times New Roman" w:eastAsia="Times New Roman" w:hAnsi="Times New Roman" w:cs="Times New Roman"/>
          <w:sz w:val="24"/>
          <w:szCs w:val="24"/>
        </w:rPr>
        <w:t xml:space="preserve"> </w:t>
      </w:r>
      <w:r w:rsidR="0014511F">
        <w:rPr>
          <w:rFonts w:ascii="Times New Roman" w:eastAsia="Times New Roman" w:hAnsi="Times New Roman" w:cs="Times New Roman"/>
          <w:sz w:val="24"/>
          <w:szCs w:val="24"/>
        </w:rPr>
        <w:t>divu</w:t>
      </w:r>
      <w:r w:rsidRPr="005738B7" w:rsidR="0014511F">
        <w:rPr>
          <w:rFonts w:ascii="Times New Roman" w:eastAsia="Times New Roman" w:hAnsi="Times New Roman" w:cs="Times New Roman"/>
          <w:sz w:val="24"/>
          <w:szCs w:val="24"/>
        </w:rPr>
        <w:t xml:space="preserve"> darba dien</w:t>
      </w:r>
      <w:r w:rsidR="0014511F">
        <w:rPr>
          <w:rFonts w:ascii="Times New Roman" w:eastAsia="Times New Roman" w:hAnsi="Times New Roman" w:cs="Times New Roman"/>
          <w:sz w:val="24"/>
          <w:szCs w:val="24"/>
        </w:rPr>
        <w:t>u</w:t>
      </w:r>
      <w:r w:rsidRPr="005738B7" w:rsidR="0014511F">
        <w:rPr>
          <w:rFonts w:ascii="Times New Roman" w:eastAsia="Times New Roman" w:hAnsi="Times New Roman" w:cs="Times New Roman"/>
          <w:sz w:val="24"/>
          <w:szCs w:val="24"/>
        </w:rPr>
        <w:t xml:space="preserve"> laikā </w:t>
      </w:r>
      <w:r w:rsidRPr="005738B7">
        <w:rPr>
          <w:rFonts w:ascii="Times New Roman" w:eastAsia="Times New Roman" w:hAnsi="Times New Roman" w:cs="Times New Roman"/>
          <w:sz w:val="24"/>
          <w:szCs w:val="24"/>
        </w:rPr>
        <w:t>pēc pieteikumu iesniegšanas termiņa beigām, atver aploksne</w:t>
      </w:r>
      <w:r>
        <w:rPr>
          <w:rFonts w:ascii="Times New Roman" w:eastAsia="Times New Roman" w:hAnsi="Times New Roman" w:cs="Times New Roman"/>
          <w:sz w:val="24"/>
          <w:szCs w:val="24"/>
        </w:rPr>
        <w:t>s un</w:t>
      </w:r>
      <w:r w:rsidR="0014511F">
        <w:rPr>
          <w:rFonts w:ascii="Times New Roman" w:eastAsia="Times New Roman" w:hAnsi="Times New Roman" w:cs="Times New Roman"/>
          <w:sz w:val="24"/>
          <w:szCs w:val="24"/>
        </w:rPr>
        <w:t>/vai</w:t>
      </w:r>
      <w:r>
        <w:rPr>
          <w:rFonts w:ascii="Times New Roman" w:eastAsia="Times New Roman" w:hAnsi="Times New Roman" w:cs="Times New Roman"/>
          <w:sz w:val="24"/>
          <w:szCs w:val="24"/>
        </w:rPr>
        <w:t xml:space="preserve"> izvērtē elektroniski iesūtītos pieteikumus, </w:t>
      </w:r>
      <w:r w:rsidRPr="005738B7">
        <w:rPr>
          <w:rFonts w:ascii="Times New Roman" w:eastAsia="Times New Roman" w:hAnsi="Times New Roman" w:cs="Times New Roman"/>
          <w:sz w:val="24"/>
          <w:szCs w:val="24"/>
        </w:rPr>
        <w:t>atlasa tos pieteikumus, kuri satur visus konkursa Nolikuma 3.</w:t>
      </w:r>
      <w:r w:rsidR="001F62B2">
        <w:rPr>
          <w:rFonts w:ascii="Times New Roman" w:eastAsia="Times New Roman" w:hAnsi="Times New Roman" w:cs="Times New Roman"/>
          <w:sz w:val="24"/>
          <w:szCs w:val="24"/>
        </w:rPr>
        <w:t>5</w:t>
      </w:r>
      <w:r w:rsidRPr="005738B7">
        <w:rPr>
          <w:rFonts w:ascii="Times New Roman" w:eastAsia="Times New Roman" w:hAnsi="Times New Roman" w:cs="Times New Roman"/>
          <w:sz w:val="24"/>
          <w:szCs w:val="24"/>
        </w:rPr>
        <w:t>.</w:t>
      </w:r>
      <w:r>
        <w:rPr>
          <w:rFonts w:ascii="Times New Roman" w:eastAsia="Times New Roman" w:hAnsi="Times New Roman" w:cs="Times New Roman"/>
          <w:sz w:val="24"/>
          <w:szCs w:val="24"/>
        </w:rPr>
        <w:t> </w:t>
      </w:r>
      <w:r w:rsidRPr="005738B7">
        <w:rPr>
          <w:rFonts w:ascii="Times New Roman" w:eastAsia="Times New Roman" w:hAnsi="Times New Roman" w:cs="Times New Roman"/>
          <w:sz w:val="24"/>
          <w:szCs w:val="24"/>
        </w:rPr>
        <w:t xml:space="preserve">punktā noteiktos pieteikuma dokumentus un </w:t>
      </w:r>
      <w:r>
        <w:rPr>
          <w:rFonts w:ascii="Times New Roman" w:eastAsia="Times New Roman" w:hAnsi="Times New Roman" w:cs="Times New Roman"/>
          <w:sz w:val="24"/>
          <w:szCs w:val="24"/>
        </w:rPr>
        <w:t>izvērtē pretendenta izglītību un pieredzi.</w:t>
      </w:r>
    </w:p>
    <w:p w:rsidR="00A400E8" w:rsidP="00C61FF9" w14:paraId="69390D44" w14:textId="77777777">
      <w:pPr>
        <w:tabs>
          <w:tab w:val="num" w:pos="1578"/>
        </w:tabs>
        <w:spacing w:after="0" w:line="240" w:lineRule="auto"/>
        <w:ind w:left="426" w:hanging="426"/>
        <w:jc w:val="both"/>
        <w:rPr>
          <w:rFonts w:ascii="Times New Roman" w:eastAsia="Times New Roman" w:hAnsi="Times New Roman" w:cs="Times New Roman"/>
          <w:sz w:val="24"/>
          <w:szCs w:val="24"/>
        </w:rPr>
      </w:pPr>
      <w:r w:rsidRPr="005738B7">
        <w:rPr>
          <w:rFonts w:ascii="Times New Roman" w:eastAsia="Times New Roman" w:hAnsi="Times New Roman" w:cs="Times New Roman"/>
          <w:sz w:val="24"/>
          <w:szCs w:val="24"/>
        </w:rPr>
        <w:t>4.2.</w:t>
      </w:r>
      <w:r w:rsidRPr="0014511F">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Konkursa</w:t>
      </w:r>
      <w:r>
        <w:rPr>
          <w:rFonts w:ascii="Times New Roman" w:eastAsia="Times New Roman" w:hAnsi="Times New Roman" w:cs="Times New Roman"/>
          <w:i/>
          <w:sz w:val="24"/>
          <w:szCs w:val="24"/>
        </w:rPr>
        <w:t xml:space="preserve"> otrajā kārtā (darba intervijā ar pretendentu) </w:t>
      </w:r>
      <w:r>
        <w:rPr>
          <w:rFonts w:ascii="Times New Roman" w:eastAsia="Times New Roman" w:hAnsi="Times New Roman" w:cs="Times New Roman"/>
          <w:sz w:val="24"/>
          <w:szCs w:val="24"/>
        </w:rPr>
        <w:t>tiek uzaicināti pretendenti, kuri pirmajā kārtā ieguvuši  lielāko punktu skaitu par izglītību, pieredzi un papildus apmācību, pretendentu skaitu nosaka Komisija, savstarpēji vienojoties. Komisija vērtē pretendenta izpratni par amata pienākumu izpildi, saskarsmes spējas, komunikācijas un argumentācijas prasmi.</w:t>
      </w:r>
    </w:p>
    <w:p w:rsidR="00A400E8" w:rsidP="00C61FF9" w14:paraId="4CBEE6AF" w14:textId="77777777">
      <w:pPr>
        <w:tabs>
          <w:tab w:val="num" w:pos="1578"/>
        </w:tabs>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Komisija sazinās tikai ar tiem pretendentiem, kuri tiek aicināti dalībai konkursa otrajā kārtā.</w:t>
      </w:r>
    </w:p>
    <w:p w:rsidR="000769CF" w:rsidP="00C61FF9" w14:paraId="52A4A083" w14:textId="77777777">
      <w:pPr>
        <w:tabs>
          <w:tab w:val="num" w:pos="1578"/>
        </w:tabs>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Konkursa pirmajā kārtā lēmumu par pretendenta atbilstību Komisija pieņem, pamatojoties uz šādiem kritērijiem (nolikuma 1. pielikums):</w:t>
      </w:r>
    </w:p>
    <w:p w:rsidR="00B4151D" w:rsidRPr="00D85872" w:rsidP="00B4151D" w14:paraId="3591BE35" w14:textId="77777777">
      <w:pPr>
        <w:tabs>
          <w:tab w:val="left" w:pos="720"/>
        </w:tabs>
        <w:spacing w:after="0" w:line="240" w:lineRule="auto"/>
        <w:ind w:left="709" w:hanging="709"/>
        <w:jc w:val="both"/>
        <w:rPr>
          <w:rFonts w:ascii="Times New Roman" w:eastAsia="Times New Roman" w:hAnsi="Times New Roman" w:cs="Times New Roman"/>
          <w:sz w:val="24"/>
          <w:szCs w:val="24"/>
          <w:highlight w:val="yellow"/>
        </w:rPr>
      </w:pPr>
      <w:r w:rsidRPr="005738B7">
        <w:rPr>
          <w:rFonts w:ascii="Times New Roman" w:eastAsia="Times New Roman" w:hAnsi="Times New Roman" w:cs="Times New Roman"/>
          <w:sz w:val="24"/>
          <w:szCs w:val="24"/>
        </w:rPr>
        <w:tab/>
      </w:r>
      <w:r w:rsidRPr="001516E1">
        <w:rPr>
          <w:rFonts w:ascii="Times New Roman" w:eastAsia="Times New Roman" w:hAnsi="Times New Roman" w:cs="Times New Roman"/>
          <w:sz w:val="24"/>
          <w:szCs w:val="24"/>
        </w:rPr>
        <w:t xml:space="preserve">4.4.1. iegūta </w:t>
      </w:r>
      <w:r w:rsidRPr="001516E1">
        <w:rPr>
          <w:rFonts w:ascii="Times New Roman" w:eastAsia="Times New Roman" w:hAnsi="Times New Roman"/>
          <w:sz w:val="24"/>
          <w:szCs w:val="24"/>
        </w:rPr>
        <w:t xml:space="preserve">pirmā cikla augstākā izglītība sociālajā darbā vai </w:t>
      </w:r>
      <w:r w:rsidRPr="001516E1">
        <w:rPr>
          <w:rFonts w:ascii="Times New Roman" w:eastAsia="Times New Roman" w:hAnsi="Times New Roman"/>
          <w:sz w:val="24"/>
          <w:szCs w:val="24"/>
        </w:rPr>
        <w:t>karitatīvajā</w:t>
      </w:r>
      <w:r w:rsidRPr="001516E1">
        <w:rPr>
          <w:rFonts w:ascii="Times New Roman" w:eastAsia="Times New Roman" w:hAnsi="Times New Roman"/>
          <w:sz w:val="24"/>
          <w:szCs w:val="24"/>
        </w:rPr>
        <w:t xml:space="preserve"> sociālajā darbā </w:t>
      </w:r>
      <w:r w:rsidRPr="00F263E1">
        <w:rPr>
          <w:rFonts w:ascii="Times New Roman" w:eastAsia="Times New Roman" w:hAnsi="Times New Roman" w:cs="Times New Roman"/>
          <w:sz w:val="24"/>
          <w:szCs w:val="24"/>
        </w:rPr>
        <w:t>vai ir attiecīgās studiju programmas students, kurš pilna laika studiju programmu apguvis vismaz 120 kredītpunktu apjomā vai nepilna laika studiju programmu 108 kredītpunktu apjomā</w:t>
      </w:r>
      <w:r w:rsidRPr="00F263E1">
        <w:rPr>
          <w:rFonts w:ascii="Times New Roman" w:eastAsia="Times New Roman" w:hAnsi="Times New Roman"/>
          <w:sz w:val="24"/>
          <w:szCs w:val="24"/>
        </w:rPr>
        <w:t xml:space="preserve"> </w:t>
      </w:r>
      <w:r w:rsidRPr="00F263E1">
        <w:rPr>
          <w:rFonts w:ascii="Times New Roman" w:eastAsia="Times New Roman" w:hAnsi="Times New Roman" w:cs="Times New Roman"/>
          <w:sz w:val="24"/>
          <w:szCs w:val="24"/>
        </w:rPr>
        <w:t>–</w:t>
      </w:r>
      <w:r w:rsidRPr="00F263E1">
        <w:rPr>
          <w:rFonts w:ascii="Times New Roman" w:eastAsia="Times New Roman" w:hAnsi="Times New Roman" w:cs="Times New Roman"/>
          <w:b/>
          <w:bCs/>
          <w:sz w:val="24"/>
          <w:szCs w:val="24"/>
        </w:rPr>
        <w:t xml:space="preserve"> 3</w:t>
      </w:r>
      <w:r w:rsidRPr="00F263E1">
        <w:rPr>
          <w:rFonts w:ascii="Times New Roman" w:eastAsia="Times New Roman" w:hAnsi="Times New Roman" w:cs="Times New Roman"/>
          <w:b/>
          <w:sz w:val="24"/>
          <w:szCs w:val="24"/>
        </w:rPr>
        <w:t> punkti</w:t>
      </w:r>
      <w:r w:rsidRPr="00F263E1">
        <w:rPr>
          <w:rFonts w:ascii="Times New Roman" w:eastAsia="Times New Roman" w:hAnsi="Times New Roman" w:cs="Times New Roman"/>
          <w:sz w:val="24"/>
          <w:szCs w:val="24"/>
        </w:rPr>
        <w:t>;</w:t>
      </w:r>
    </w:p>
    <w:p w:rsidR="00B4151D" w:rsidP="00B4151D" w14:paraId="333AB61F" w14:textId="77777777">
      <w:pPr>
        <w:tabs>
          <w:tab w:val="num" w:pos="1578"/>
        </w:tabs>
        <w:spacing w:after="0" w:line="240" w:lineRule="auto"/>
        <w:ind w:left="709"/>
        <w:jc w:val="both"/>
        <w:rPr>
          <w:rFonts w:ascii="Times New Roman" w:eastAsia="Times New Roman" w:hAnsi="Times New Roman" w:cs="Times New Roman"/>
          <w:sz w:val="24"/>
          <w:szCs w:val="24"/>
        </w:rPr>
      </w:pPr>
      <w:r w:rsidRPr="00BE434F">
        <w:rPr>
          <w:rFonts w:ascii="Times New Roman" w:eastAsia="Times New Roman" w:hAnsi="Times New Roman" w:cs="Times New Roman"/>
          <w:bCs/>
          <w:sz w:val="24"/>
          <w:szCs w:val="24"/>
        </w:rPr>
        <w:t>4.4.</w:t>
      </w:r>
      <w:r>
        <w:rPr>
          <w:rFonts w:ascii="Times New Roman" w:eastAsia="Times New Roman" w:hAnsi="Times New Roman" w:cs="Times New Roman"/>
          <w:bCs/>
          <w:sz w:val="24"/>
          <w:szCs w:val="24"/>
        </w:rPr>
        <w:t>2</w:t>
      </w:r>
      <w:r w:rsidRPr="00BE434F">
        <w:rPr>
          <w:rFonts w:ascii="Times New Roman" w:eastAsia="Times New Roman" w:hAnsi="Times New Roman" w:cs="Times New Roman"/>
          <w:bCs/>
          <w:sz w:val="24"/>
          <w:szCs w:val="24"/>
        </w:rPr>
        <w:t>.</w:t>
      </w:r>
      <w:r>
        <w:rPr>
          <w:rFonts w:ascii="Times New Roman" w:eastAsia="Times New Roman" w:hAnsi="Times New Roman" w:cs="Times New Roman"/>
          <w:b/>
          <w:sz w:val="24"/>
          <w:szCs w:val="24"/>
        </w:rPr>
        <w:t xml:space="preserve"> </w:t>
      </w:r>
      <w:r w:rsidRPr="007911A4">
        <w:rPr>
          <w:rFonts w:ascii="Times New Roman" w:eastAsia="Times New Roman" w:hAnsi="Times New Roman" w:cs="Times New Roman"/>
          <w:sz w:val="24"/>
          <w:szCs w:val="24"/>
        </w:rPr>
        <w:t>ieg</w:t>
      </w:r>
      <w:r>
        <w:rPr>
          <w:rFonts w:ascii="Times New Roman" w:eastAsia="Times New Roman" w:hAnsi="Times New Roman" w:cs="Times New Roman"/>
          <w:sz w:val="24"/>
          <w:szCs w:val="24"/>
        </w:rPr>
        <w:t>ūta</w:t>
      </w:r>
      <w:r w:rsidRPr="007911A4">
        <w:rPr>
          <w:rFonts w:ascii="Times New Roman" w:eastAsia="Times New Roman" w:hAnsi="Times New Roman" w:cs="Times New Roman"/>
          <w:sz w:val="24"/>
          <w:szCs w:val="24"/>
        </w:rPr>
        <w:t xml:space="preserve"> otrā cikla augstāk</w:t>
      </w:r>
      <w:r>
        <w:rPr>
          <w:rFonts w:ascii="Times New Roman" w:eastAsia="Times New Roman" w:hAnsi="Times New Roman" w:cs="Times New Roman"/>
          <w:sz w:val="24"/>
          <w:szCs w:val="24"/>
        </w:rPr>
        <w:t>ā</w:t>
      </w:r>
      <w:r w:rsidRPr="007911A4">
        <w:rPr>
          <w:rFonts w:ascii="Times New Roman" w:eastAsia="Times New Roman" w:hAnsi="Times New Roman" w:cs="Times New Roman"/>
          <w:sz w:val="24"/>
          <w:szCs w:val="24"/>
        </w:rPr>
        <w:t xml:space="preserve"> izglītību sociālajā darbā vai </w:t>
      </w:r>
      <w:r w:rsidRPr="007911A4">
        <w:rPr>
          <w:rFonts w:ascii="Times New Roman" w:eastAsia="Times New Roman" w:hAnsi="Times New Roman" w:cs="Times New Roman"/>
          <w:sz w:val="24"/>
          <w:szCs w:val="24"/>
        </w:rPr>
        <w:t>karitatīvajā</w:t>
      </w:r>
      <w:r w:rsidRPr="007911A4">
        <w:rPr>
          <w:rFonts w:ascii="Times New Roman" w:eastAsia="Times New Roman" w:hAnsi="Times New Roman" w:cs="Times New Roman"/>
          <w:sz w:val="24"/>
          <w:szCs w:val="24"/>
        </w:rPr>
        <w:t xml:space="preserve"> sociālajā darbā vai ir attiecīgās studiju programmas students, kurš pilna laika studiju programmu apguvis vismaz 60 kredītpunktu apjomā vai nepilna laika studiju programmu vismaz 54 kredītpunktu apjomā.</w:t>
      </w:r>
      <w:r w:rsidRPr="00BE434F">
        <w:rPr>
          <w:rFonts w:ascii="Times New Roman" w:eastAsia="Times New Roman" w:hAnsi="Times New Roman" w:cs="Times New Roman"/>
          <w:sz w:val="24"/>
          <w:szCs w:val="24"/>
        </w:rPr>
        <w:t xml:space="preserve">– </w:t>
      </w:r>
      <w:r w:rsidRPr="00F263E1">
        <w:rPr>
          <w:rFonts w:ascii="Times New Roman" w:eastAsia="Times New Roman" w:hAnsi="Times New Roman" w:cs="Times New Roman"/>
          <w:b/>
          <w:bCs/>
          <w:sz w:val="24"/>
          <w:szCs w:val="24"/>
        </w:rPr>
        <w:t xml:space="preserve">5 </w:t>
      </w:r>
      <w:r w:rsidRPr="00BE434F">
        <w:rPr>
          <w:rFonts w:ascii="Times New Roman" w:eastAsia="Times New Roman" w:hAnsi="Times New Roman" w:cs="Times New Roman"/>
          <w:b/>
          <w:sz w:val="24"/>
          <w:szCs w:val="24"/>
        </w:rPr>
        <w:t>punkti</w:t>
      </w:r>
      <w:r>
        <w:rPr>
          <w:rFonts w:ascii="Times New Roman" w:eastAsia="Times New Roman" w:hAnsi="Times New Roman" w:cs="Times New Roman"/>
          <w:sz w:val="24"/>
          <w:szCs w:val="24"/>
        </w:rPr>
        <w:t>;</w:t>
      </w:r>
    </w:p>
    <w:p w:rsidR="00B4151D" w:rsidRPr="002A79B3" w:rsidP="00B4151D" w14:paraId="6A7431F8" w14:textId="58688B61">
      <w:pPr>
        <w:tabs>
          <w:tab w:val="num" w:pos="1578"/>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4.4.3. </w:t>
      </w:r>
      <w:r w:rsidR="002A79B3">
        <w:rPr>
          <w:rFonts w:ascii="Times New Roman" w:eastAsia="Times New Roman" w:hAnsi="Times New Roman" w:cs="Times New Roman"/>
          <w:sz w:val="24"/>
          <w:szCs w:val="24"/>
        </w:rPr>
        <w:t xml:space="preserve">uzsāktas studijas </w:t>
      </w:r>
      <w:r w:rsidRPr="001516E1" w:rsidR="002A79B3">
        <w:rPr>
          <w:rFonts w:ascii="Times New Roman" w:eastAsia="Times New Roman" w:hAnsi="Times New Roman"/>
          <w:sz w:val="24"/>
          <w:szCs w:val="24"/>
        </w:rPr>
        <w:t>sociāl</w:t>
      </w:r>
      <w:r w:rsidR="002A79B3">
        <w:rPr>
          <w:rFonts w:ascii="Times New Roman" w:eastAsia="Times New Roman" w:hAnsi="Times New Roman"/>
          <w:sz w:val="24"/>
          <w:szCs w:val="24"/>
        </w:rPr>
        <w:t>ā</w:t>
      </w:r>
      <w:r w:rsidRPr="001516E1" w:rsidR="002A79B3">
        <w:rPr>
          <w:rFonts w:ascii="Times New Roman" w:eastAsia="Times New Roman" w:hAnsi="Times New Roman"/>
          <w:sz w:val="24"/>
          <w:szCs w:val="24"/>
        </w:rPr>
        <w:t xml:space="preserve"> darb</w:t>
      </w:r>
      <w:r w:rsidR="002A79B3">
        <w:rPr>
          <w:rFonts w:ascii="Times New Roman" w:eastAsia="Times New Roman" w:hAnsi="Times New Roman"/>
          <w:sz w:val="24"/>
          <w:szCs w:val="24"/>
        </w:rPr>
        <w:t>a</w:t>
      </w:r>
      <w:r w:rsidRPr="001516E1" w:rsidR="002A79B3">
        <w:rPr>
          <w:rFonts w:ascii="Times New Roman" w:eastAsia="Times New Roman" w:hAnsi="Times New Roman"/>
          <w:sz w:val="24"/>
          <w:szCs w:val="24"/>
        </w:rPr>
        <w:t xml:space="preserve"> vai </w:t>
      </w:r>
      <w:r w:rsidRPr="001516E1" w:rsidR="002A79B3">
        <w:rPr>
          <w:rFonts w:ascii="Times New Roman" w:eastAsia="Times New Roman" w:hAnsi="Times New Roman"/>
          <w:sz w:val="24"/>
          <w:szCs w:val="24"/>
        </w:rPr>
        <w:t>karitatīv</w:t>
      </w:r>
      <w:r w:rsidR="002A79B3">
        <w:rPr>
          <w:rFonts w:ascii="Times New Roman" w:eastAsia="Times New Roman" w:hAnsi="Times New Roman"/>
          <w:sz w:val="24"/>
          <w:szCs w:val="24"/>
        </w:rPr>
        <w:t>ā</w:t>
      </w:r>
      <w:r w:rsidRPr="001516E1" w:rsidR="002A79B3">
        <w:rPr>
          <w:rFonts w:ascii="Times New Roman" w:eastAsia="Times New Roman" w:hAnsi="Times New Roman"/>
          <w:sz w:val="24"/>
          <w:szCs w:val="24"/>
        </w:rPr>
        <w:t xml:space="preserve"> sociāl</w:t>
      </w:r>
      <w:r w:rsidR="002A79B3">
        <w:rPr>
          <w:rFonts w:ascii="Times New Roman" w:eastAsia="Times New Roman" w:hAnsi="Times New Roman"/>
          <w:sz w:val="24"/>
          <w:szCs w:val="24"/>
        </w:rPr>
        <w:t>ā</w:t>
      </w:r>
      <w:r w:rsidRPr="001516E1" w:rsidR="002A79B3">
        <w:rPr>
          <w:rFonts w:ascii="Times New Roman" w:eastAsia="Times New Roman" w:hAnsi="Times New Roman"/>
          <w:sz w:val="24"/>
          <w:szCs w:val="24"/>
        </w:rPr>
        <w:t xml:space="preserve"> darbā </w:t>
      </w:r>
      <w:r w:rsidRPr="00F263E1" w:rsidR="002A79B3">
        <w:rPr>
          <w:rFonts w:ascii="Times New Roman" w:eastAsia="Times New Roman" w:hAnsi="Times New Roman" w:cs="Times New Roman"/>
          <w:sz w:val="24"/>
          <w:szCs w:val="24"/>
        </w:rPr>
        <w:t>studiju programm</w:t>
      </w:r>
      <w:r w:rsidR="002A79B3">
        <w:rPr>
          <w:rFonts w:ascii="Times New Roman" w:eastAsia="Times New Roman" w:hAnsi="Times New Roman" w:cs="Times New Roman"/>
          <w:sz w:val="24"/>
          <w:szCs w:val="24"/>
        </w:rPr>
        <w:t xml:space="preserve">ā- </w:t>
      </w:r>
      <w:r w:rsidRPr="002A79B3" w:rsidR="002A79B3">
        <w:rPr>
          <w:rFonts w:ascii="Times New Roman" w:eastAsia="Times New Roman" w:hAnsi="Times New Roman" w:cs="Times New Roman"/>
          <w:b/>
          <w:bCs/>
          <w:sz w:val="24"/>
          <w:szCs w:val="24"/>
        </w:rPr>
        <w:t>2 punkti</w:t>
      </w:r>
      <w:r w:rsidR="002A79B3">
        <w:rPr>
          <w:rFonts w:ascii="Times New Roman" w:eastAsia="Times New Roman" w:hAnsi="Times New Roman" w:cs="Times New Roman"/>
          <w:sz w:val="24"/>
          <w:szCs w:val="24"/>
        </w:rPr>
        <w:t>;</w:t>
      </w:r>
    </w:p>
    <w:p w:rsidR="000769CF" w:rsidRPr="005738B7" w:rsidP="00B4151D" w14:paraId="6C49703C" w14:textId="7AC3B98E">
      <w:pPr>
        <w:tabs>
          <w:tab w:val="left" w:pos="720"/>
        </w:tabs>
        <w:spacing w:after="0" w:line="240" w:lineRule="auto"/>
        <w:ind w:left="709" w:hanging="709"/>
        <w:jc w:val="both"/>
        <w:rPr>
          <w:rFonts w:ascii="Times New Roman" w:eastAsia="Times New Roman" w:hAnsi="Times New Roman" w:cs="Times New Roman"/>
          <w:sz w:val="24"/>
          <w:szCs w:val="24"/>
        </w:rPr>
      </w:pPr>
      <w:r w:rsidRPr="005738B7">
        <w:rPr>
          <w:rFonts w:ascii="Times New Roman" w:eastAsia="Times New Roman" w:hAnsi="Times New Roman" w:cs="Times New Roman"/>
          <w:sz w:val="24"/>
          <w:szCs w:val="24"/>
        </w:rPr>
        <w:tab/>
        <w:t>4.4.</w:t>
      </w:r>
      <w:r w:rsidR="00B4151D">
        <w:rPr>
          <w:rFonts w:ascii="Times New Roman" w:eastAsia="Times New Roman" w:hAnsi="Times New Roman" w:cs="Times New Roman"/>
          <w:sz w:val="24"/>
          <w:szCs w:val="24"/>
        </w:rPr>
        <w:t>4</w:t>
      </w:r>
      <w:r w:rsidRPr="005738B7">
        <w:rPr>
          <w:rFonts w:ascii="Times New Roman" w:eastAsia="Times New Roman" w:hAnsi="Times New Roman" w:cs="Times New Roman"/>
          <w:sz w:val="24"/>
          <w:szCs w:val="24"/>
        </w:rPr>
        <w:t xml:space="preserve">. </w:t>
      </w:r>
      <w:r w:rsidR="003C4918">
        <w:rPr>
          <w:rFonts w:ascii="Times New Roman" w:eastAsia="Times New Roman" w:hAnsi="Times New Roman"/>
          <w:sz w:val="24"/>
          <w:szCs w:val="24"/>
        </w:rPr>
        <w:t xml:space="preserve">pieredze sociālajā darbā (vērtē pēdējo trīs gadu pieredzi) - </w:t>
      </w:r>
      <w:r w:rsidR="008D57D0">
        <w:rPr>
          <w:rFonts w:ascii="Times New Roman" w:eastAsia="Times New Roman" w:hAnsi="Times New Roman"/>
          <w:sz w:val="24"/>
          <w:szCs w:val="24"/>
        </w:rPr>
        <w:t xml:space="preserve"> līdz </w:t>
      </w:r>
      <w:r w:rsidRPr="005B3D2B" w:rsidR="003C4918">
        <w:rPr>
          <w:rFonts w:ascii="Times New Roman" w:eastAsia="Times New Roman" w:hAnsi="Times New Roman"/>
          <w:b/>
          <w:sz w:val="24"/>
          <w:szCs w:val="24"/>
        </w:rPr>
        <w:t>2</w:t>
      </w:r>
      <w:r w:rsidR="00F263E1">
        <w:rPr>
          <w:rFonts w:ascii="Times New Roman" w:eastAsia="Times New Roman" w:hAnsi="Times New Roman"/>
          <w:b/>
          <w:sz w:val="24"/>
          <w:szCs w:val="24"/>
        </w:rPr>
        <w:t> </w:t>
      </w:r>
      <w:r w:rsidRPr="005B3D2B" w:rsidR="003C4918">
        <w:rPr>
          <w:rFonts w:ascii="Times New Roman" w:eastAsia="Times New Roman" w:hAnsi="Times New Roman"/>
          <w:b/>
          <w:sz w:val="24"/>
          <w:szCs w:val="24"/>
        </w:rPr>
        <w:t>punkti</w:t>
      </w:r>
      <w:r w:rsidR="008D57D0">
        <w:rPr>
          <w:rFonts w:ascii="Times New Roman" w:eastAsia="Times New Roman" w:hAnsi="Times New Roman"/>
          <w:b/>
          <w:sz w:val="24"/>
          <w:szCs w:val="24"/>
        </w:rPr>
        <w:t>em</w:t>
      </w:r>
      <w:r w:rsidR="003C4918">
        <w:rPr>
          <w:rFonts w:ascii="Times New Roman" w:eastAsia="Times New Roman" w:hAnsi="Times New Roman"/>
          <w:sz w:val="24"/>
          <w:szCs w:val="24"/>
        </w:rPr>
        <w:t>;</w:t>
      </w:r>
    </w:p>
    <w:p w:rsidR="000769CF" w:rsidRPr="005738B7" w:rsidP="005B3D2B" w14:paraId="5863A3CF" w14:textId="68CD8793">
      <w:pPr>
        <w:spacing w:after="0" w:line="240" w:lineRule="auto"/>
        <w:ind w:left="709" w:hanging="709"/>
        <w:jc w:val="both"/>
        <w:rPr>
          <w:rFonts w:ascii="Times New Roman" w:eastAsia="Times New Roman" w:hAnsi="Times New Roman" w:cs="Times New Roman"/>
          <w:sz w:val="24"/>
          <w:szCs w:val="24"/>
        </w:rPr>
      </w:pPr>
      <w:r w:rsidRPr="005738B7">
        <w:rPr>
          <w:rFonts w:ascii="Times New Roman" w:eastAsia="Times New Roman" w:hAnsi="Times New Roman" w:cs="Times New Roman"/>
          <w:sz w:val="24"/>
          <w:szCs w:val="24"/>
        </w:rPr>
        <w:tab/>
        <w:t>4.4.</w:t>
      </w:r>
      <w:r w:rsidR="00B4151D">
        <w:rPr>
          <w:rFonts w:ascii="Times New Roman" w:eastAsia="Times New Roman" w:hAnsi="Times New Roman" w:cs="Times New Roman"/>
          <w:sz w:val="24"/>
          <w:szCs w:val="24"/>
        </w:rPr>
        <w:t>5</w:t>
      </w:r>
      <w:r w:rsidRPr="005738B7">
        <w:rPr>
          <w:rFonts w:ascii="Times New Roman" w:eastAsia="Times New Roman" w:hAnsi="Times New Roman" w:cs="Times New Roman"/>
          <w:sz w:val="24"/>
          <w:szCs w:val="24"/>
        </w:rPr>
        <w:t>.</w:t>
      </w:r>
      <w:r w:rsidR="00BE434F">
        <w:rPr>
          <w:rFonts w:ascii="Times New Roman" w:eastAsia="Times New Roman" w:hAnsi="Times New Roman" w:cs="Times New Roman"/>
          <w:sz w:val="24"/>
          <w:szCs w:val="24"/>
        </w:rPr>
        <w:t> </w:t>
      </w:r>
      <w:r w:rsidRPr="005738B7">
        <w:rPr>
          <w:rFonts w:ascii="Times New Roman" w:eastAsia="Times New Roman" w:hAnsi="Times New Roman" w:cs="Times New Roman"/>
          <w:sz w:val="24"/>
          <w:szCs w:val="24"/>
        </w:rPr>
        <w:t xml:space="preserve">amata pienākumu izpildei atbilstošu papildus apmācību vai kursu apmeklējums </w:t>
      </w:r>
      <w:r w:rsidR="003D5431">
        <w:rPr>
          <w:rFonts w:ascii="Times New Roman" w:eastAsia="Times New Roman" w:hAnsi="Times New Roman" w:cs="Times New Roman"/>
          <w:sz w:val="24"/>
          <w:szCs w:val="24"/>
        </w:rPr>
        <w:t>(</w:t>
      </w:r>
      <w:r w:rsidRPr="005738B7">
        <w:rPr>
          <w:rFonts w:ascii="Times New Roman" w:eastAsia="Times New Roman" w:hAnsi="Times New Roman" w:cs="Times New Roman"/>
          <w:sz w:val="24"/>
          <w:szCs w:val="24"/>
        </w:rPr>
        <w:t xml:space="preserve">pēdējo 3 gadu laikā) – līdz </w:t>
      </w:r>
      <w:r w:rsidRPr="005B3D2B">
        <w:rPr>
          <w:rFonts w:ascii="Times New Roman" w:eastAsia="Times New Roman" w:hAnsi="Times New Roman" w:cs="Times New Roman"/>
          <w:b/>
          <w:sz w:val="24"/>
          <w:szCs w:val="24"/>
        </w:rPr>
        <w:t>2 punktiem</w:t>
      </w:r>
      <w:r w:rsidR="00BE434F">
        <w:rPr>
          <w:rFonts w:ascii="Times New Roman" w:eastAsia="Times New Roman" w:hAnsi="Times New Roman" w:cs="Times New Roman"/>
          <w:sz w:val="24"/>
          <w:szCs w:val="24"/>
        </w:rPr>
        <w:t>.</w:t>
      </w:r>
    </w:p>
    <w:p w:rsidR="00BE434F" w:rsidP="00C61FF9" w14:paraId="01901957" w14:textId="77777777">
      <w:pPr>
        <w:spacing w:after="0" w:line="240" w:lineRule="auto"/>
        <w:ind w:left="426" w:hanging="426"/>
        <w:jc w:val="both"/>
        <w:rPr>
          <w:rFonts w:ascii="Times New Roman" w:eastAsia="Times New Roman" w:hAnsi="Times New Roman" w:cs="Times New Roman"/>
          <w:sz w:val="24"/>
          <w:szCs w:val="24"/>
        </w:rPr>
      </w:pPr>
      <w:r w:rsidRPr="005738B7">
        <w:rPr>
          <w:rFonts w:ascii="Times New Roman" w:eastAsia="Times New Roman" w:hAnsi="Times New Roman" w:cs="Times New Roman"/>
          <w:sz w:val="24"/>
          <w:szCs w:val="24"/>
        </w:rPr>
        <w:t>4.5.</w:t>
      </w:r>
      <w:r>
        <w:rPr>
          <w:rFonts w:ascii="Times New Roman" w:eastAsia="Times New Roman" w:hAnsi="Times New Roman" w:cs="Times New Roman"/>
          <w:sz w:val="24"/>
          <w:szCs w:val="24"/>
        </w:rPr>
        <w:t xml:space="preserve"> Lēmumu otrajā kārtā pēc intervijas par pretendenta atbilstību pieņem, pamatojoties uz šādiem kritērijiem</w:t>
      </w:r>
      <w:r w:rsidR="002D543A">
        <w:rPr>
          <w:rFonts w:ascii="Times New Roman" w:eastAsia="Times New Roman" w:hAnsi="Times New Roman" w:cs="Times New Roman"/>
          <w:sz w:val="24"/>
          <w:szCs w:val="24"/>
        </w:rPr>
        <w:t>:</w:t>
      </w:r>
    </w:p>
    <w:p w:rsidR="002D543A" w:rsidP="005B3D2B" w14:paraId="1028C99E" w14:textId="77777777">
      <w:pPr>
        <w:spacing w:after="0" w:line="240" w:lineRule="auto"/>
        <w:ind w:left="709" w:firstLine="11"/>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4.5.1.p</w:t>
      </w:r>
      <w:r w:rsidRPr="002D543A">
        <w:rPr>
          <w:rFonts w:ascii="Times New Roman" w:eastAsia="Times New Roman" w:hAnsi="Times New Roman" w:cs="Times New Roman"/>
          <w:bCs/>
          <w:sz w:val="24"/>
          <w:szCs w:val="24"/>
        </w:rPr>
        <w:t>retendenta izpratne</w:t>
      </w:r>
      <w:r w:rsidRPr="005738B7">
        <w:rPr>
          <w:rFonts w:ascii="Times New Roman" w:eastAsia="Times New Roman" w:hAnsi="Times New Roman" w:cs="Times New Roman"/>
          <w:sz w:val="24"/>
          <w:szCs w:val="24"/>
        </w:rPr>
        <w:t xml:space="preserve"> par amata pienākumu izpildi (situāciju risinājumi, skaidrojums par iespējamām problēmām,</w:t>
      </w:r>
      <w:r>
        <w:rPr>
          <w:rFonts w:ascii="Times New Roman" w:eastAsia="Times New Roman" w:hAnsi="Times New Roman" w:cs="Times New Roman"/>
          <w:sz w:val="24"/>
          <w:szCs w:val="24"/>
        </w:rPr>
        <w:t xml:space="preserve"> to risinājumu,</w:t>
      </w:r>
      <w:r w:rsidRPr="005738B7">
        <w:rPr>
          <w:rFonts w:ascii="Times New Roman" w:eastAsia="Times New Roman" w:hAnsi="Times New Roman" w:cs="Times New Roman"/>
          <w:sz w:val="24"/>
          <w:szCs w:val="24"/>
        </w:rPr>
        <w:t xml:space="preserve"> gadījumu risinājums</w:t>
      </w:r>
      <w:r w:rsidRPr="00411045" w:rsidR="00411045">
        <w:rPr>
          <w:rFonts w:ascii="Times New Roman" w:eastAsia="Times New Roman" w:hAnsi="Times New Roman" w:cs="Times New Roman"/>
          <w:sz w:val="24"/>
          <w:szCs w:val="24"/>
        </w:rPr>
        <w:t xml:space="preserve">, </w:t>
      </w:r>
      <w:r w:rsidRPr="00411045" w:rsidR="00411045">
        <w:rPr>
          <w:rFonts w:ascii="Times New Roman" w:hAnsi="Times New Roman" w:cs="Times New Roman"/>
          <w:sz w:val="24"/>
          <w:szCs w:val="24"/>
        </w:rPr>
        <w:t>spēja sniegt kompetentas atbildes uz jomai specifiskiem jautājumiem u.c</w:t>
      </w:r>
      <w:r w:rsidR="00A400E8">
        <w:rPr>
          <w:rFonts w:ascii="Times New Roman" w:hAnsi="Times New Roman" w:cs="Times New Roman"/>
          <w:sz w:val="24"/>
          <w:szCs w:val="24"/>
        </w:rPr>
        <w:t>.</w:t>
      </w:r>
      <w:r w:rsidRPr="00411045">
        <w:rPr>
          <w:rFonts w:ascii="Times New Roman" w:eastAsia="Times New Roman" w:hAnsi="Times New Roman" w:cs="Times New Roman"/>
          <w:sz w:val="24"/>
          <w:szCs w:val="24"/>
        </w:rPr>
        <w:t xml:space="preserve">) līdz </w:t>
      </w:r>
      <w:r w:rsidRPr="005B3D2B">
        <w:rPr>
          <w:rFonts w:ascii="Times New Roman" w:eastAsia="Times New Roman" w:hAnsi="Times New Roman" w:cs="Times New Roman"/>
          <w:b/>
          <w:sz w:val="24"/>
          <w:szCs w:val="24"/>
        </w:rPr>
        <w:t>5 punktiem</w:t>
      </w:r>
      <w:r w:rsidRPr="00411045">
        <w:rPr>
          <w:rFonts w:ascii="Times New Roman" w:eastAsia="Times New Roman" w:hAnsi="Times New Roman" w:cs="Times New Roman"/>
          <w:sz w:val="24"/>
          <w:szCs w:val="24"/>
        </w:rPr>
        <w:t xml:space="preserve"> (subjektīvs vērtējums</w:t>
      </w:r>
      <w:r w:rsidRPr="005738B7">
        <w:rPr>
          <w:rFonts w:ascii="Times New Roman" w:eastAsia="Times New Roman" w:hAnsi="Times New Roman" w:cs="Times New Roman"/>
          <w:sz w:val="24"/>
          <w:szCs w:val="24"/>
        </w:rPr>
        <w:t>);</w:t>
      </w:r>
    </w:p>
    <w:p w:rsidR="002D543A" w:rsidP="005B3D2B" w14:paraId="07CB6FEB" w14:textId="77777777">
      <w:pPr>
        <w:spacing w:after="0" w:line="240" w:lineRule="auto"/>
        <w:ind w:left="709" w:firstLine="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4.5.2.p</w:t>
      </w:r>
      <w:r w:rsidRPr="002D543A">
        <w:rPr>
          <w:rFonts w:ascii="Times New Roman" w:eastAsia="Times New Roman" w:hAnsi="Times New Roman" w:cs="Times New Roman"/>
          <w:bCs/>
          <w:sz w:val="24"/>
          <w:szCs w:val="24"/>
        </w:rPr>
        <w:t>retendenta saskarsmes spējas</w:t>
      </w:r>
      <w:r>
        <w:rPr>
          <w:rFonts w:ascii="Times New Roman" w:eastAsia="Times New Roman" w:hAnsi="Times New Roman" w:cs="Times New Roman"/>
          <w:bCs/>
          <w:sz w:val="24"/>
          <w:szCs w:val="24"/>
        </w:rPr>
        <w:t xml:space="preserve">, </w:t>
      </w:r>
      <w:r w:rsidRPr="005738B7">
        <w:rPr>
          <w:rFonts w:ascii="Times New Roman" w:eastAsia="Times New Roman" w:hAnsi="Times New Roman" w:cs="Times New Roman"/>
          <w:sz w:val="24"/>
          <w:szCs w:val="24"/>
        </w:rPr>
        <w:t>komunikācijas un argumentācijas</w:t>
      </w:r>
      <w:r w:rsidRPr="005738B7">
        <w:rPr>
          <w:rFonts w:ascii="Times New Roman" w:eastAsia="Times New Roman" w:hAnsi="Times New Roman" w:cs="Times New Roman"/>
          <w:b/>
          <w:sz w:val="24"/>
          <w:szCs w:val="24"/>
        </w:rPr>
        <w:t xml:space="preserve"> </w:t>
      </w:r>
      <w:r w:rsidRPr="005738B7">
        <w:rPr>
          <w:rFonts w:ascii="Times New Roman" w:eastAsia="Times New Roman" w:hAnsi="Times New Roman" w:cs="Times New Roman"/>
          <w:sz w:val="24"/>
          <w:szCs w:val="24"/>
        </w:rPr>
        <w:t xml:space="preserve">prasme – līdz </w:t>
      </w:r>
      <w:r w:rsidRPr="005B3D2B">
        <w:rPr>
          <w:rFonts w:ascii="Times New Roman" w:eastAsia="Times New Roman" w:hAnsi="Times New Roman" w:cs="Times New Roman"/>
          <w:b/>
          <w:sz w:val="24"/>
          <w:szCs w:val="24"/>
        </w:rPr>
        <w:t>3 punktiem</w:t>
      </w:r>
      <w:r w:rsidRPr="005738B7">
        <w:rPr>
          <w:rFonts w:ascii="Times New Roman" w:eastAsia="Times New Roman" w:hAnsi="Times New Roman" w:cs="Times New Roman"/>
          <w:sz w:val="24"/>
          <w:szCs w:val="24"/>
        </w:rPr>
        <w:t xml:space="preserve"> (subjektīvs vērtējums).</w:t>
      </w:r>
    </w:p>
    <w:p w:rsidR="00024B49" w:rsidP="00C61FF9" w14:paraId="22914E39" w14:textId="77777777">
      <w:pPr>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5738B7">
        <w:rPr>
          <w:rFonts w:ascii="Times New Roman" w:eastAsia="Times New Roman" w:hAnsi="Times New Roman" w:cs="Times New Roman"/>
          <w:sz w:val="24"/>
          <w:szCs w:val="24"/>
        </w:rPr>
        <w:t>4.6.</w:t>
      </w:r>
      <w:r>
        <w:rPr>
          <w:rFonts w:ascii="Times New Roman" w:eastAsia="Times New Roman" w:hAnsi="Times New Roman" w:cs="Times New Roman"/>
          <w:sz w:val="24"/>
          <w:szCs w:val="24"/>
        </w:rPr>
        <w:t xml:space="preserve"> </w:t>
      </w:r>
      <w:r w:rsidRPr="005738B7">
        <w:rPr>
          <w:rFonts w:ascii="Times New Roman" w:eastAsia="Times New Roman" w:hAnsi="Times New Roman" w:cs="Times New Roman"/>
          <w:sz w:val="24"/>
          <w:szCs w:val="24"/>
        </w:rPr>
        <w:t xml:space="preserve">Komisijas locekļiem </w:t>
      </w:r>
      <w:r>
        <w:rPr>
          <w:rFonts w:ascii="Times New Roman" w:eastAsia="Times New Roman" w:hAnsi="Times New Roman" w:cs="Times New Roman"/>
          <w:sz w:val="24"/>
          <w:szCs w:val="24"/>
        </w:rPr>
        <w:t xml:space="preserve">otrās kārtas (intervijas) </w:t>
      </w:r>
      <w:r w:rsidR="005B3D2B">
        <w:rPr>
          <w:rFonts w:ascii="Times New Roman" w:eastAsia="Times New Roman" w:hAnsi="Times New Roman" w:cs="Times New Roman"/>
          <w:sz w:val="24"/>
          <w:szCs w:val="24"/>
        </w:rPr>
        <w:t>laikā</w:t>
      </w:r>
      <w:r w:rsidRPr="005738B7" w:rsidR="005B3D2B">
        <w:rPr>
          <w:rFonts w:ascii="Times New Roman" w:eastAsia="Times New Roman" w:hAnsi="Times New Roman" w:cs="Times New Roman"/>
          <w:sz w:val="24"/>
          <w:szCs w:val="24"/>
        </w:rPr>
        <w:t xml:space="preserve"> </w:t>
      </w:r>
      <w:r w:rsidRPr="005738B7">
        <w:rPr>
          <w:rFonts w:ascii="Times New Roman" w:eastAsia="Times New Roman" w:hAnsi="Times New Roman" w:cs="Times New Roman"/>
          <w:sz w:val="24"/>
          <w:szCs w:val="24"/>
        </w:rPr>
        <w:t xml:space="preserve">ir tiesības uzdot </w:t>
      </w:r>
      <w:r w:rsidRPr="005738B7" w:rsidR="005B3D2B">
        <w:rPr>
          <w:rFonts w:ascii="Times New Roman" w:eastAsia="Times New Roman" w:hAnsi="Times New Roman" w:cs="Times New Roman"/>
          <w:sz w:val="24"/>
          <w:szCs w:val="24"/>
        </w:rPr>
        <w:t xml:space="preserve">pretendentam </w:t>
      </w:r>
      <w:r w:rsidRPr="005738B7">
        <w:rPr>
          <w:rFonts w:ascii="Times New Roman" w:eastAsia="Times New Roman" w:hAnsi="Times New Roman" w:cs="Times New Roman"/>
          <w:sz w:val="24"/>
          <w:szCs w:val="24"/>
        </w:rPr>
        <w:t>jautājumus</w:t>
      </w:r>
      <w:r>
        <w:rPr>
          <w:rFonts w:ascii="Times New Roman" w:eastAsia="Times New Roman" w:hAnsi="Times New Roman" w:cs="Times New Roman"/>
          <w:sz w:val="24"/>
          <w:szCs w:val="24"/>
        </w:rPr>
        <w:t xml:space="preserve">, kas saistīti ar iepriekšējo pieredzi, zināšanām </w:t>
      </w:r>
      <w:r>
        <w:rPr>
          <w:rFonts w:ascii="Times New Roman" w:eastAsia="Times New Roman" w:hAnsi="Times New Roman" w:cs="Times New Roman"/>
          <w:sz w:val="24"/>
          <w:szCs w:val="24"/>
        </w:rPr>
        <w:t>problēmsituāciju</w:t>
      </w:r>
      <w:r>
        <w:rPr>
          <w:rFonts w:ascii="Times New Roman" w:eastAsia="Times New Roman" w:hAnsi="Times New Roman" w:cs="Times New Roman"/>
          <w:sz w:val="24"/>
          <w:szCs w:val="24"/>
        </w:rPr>
        <w:t xml:space="preserve"> analīzi u.c.</w:t>
      </w:r>
      <w:r w:rsidRPr="005738B7">
        <w:rPr>
          <w:rFonts w:ascii="Times New Roman" w:eastAsia="Times New Roman" w:hAnsi="Times New Roman" w:cs="Times New Roman"/>
          <w:sz w:val="24"/>
          <w:szCs w:val="24"/>
        </w:rPr>
        <w:t xml:space="preserve"> ar amata pienākumu izpildi saistītus jautājumus.</w:t>
      </w:r>
      <w:r>
        <w:rPr>
          <w:rFonts w:ascii="Times New Roman" w:eastAsia="Times New Roman" w:hAnsi="Times New Roman" w:cs="Times New Roman"/>
          <w:sz w:val="24"/>
          <w:szCs w:val="24"/>
        </w:rPr>
        <w:t xml:space="preserve">    </w:t>
      </w:r>
    </w:p>
    <w:p w:rsidR="000769CF" w:rsidP="00C61FF9" w14:paraId="3B72933F" w14:textId="77777777">
      <w:pPr>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4.7. Par otrajā kārtā veikto pretendentu </w:t>
      </w:r>
      <w:r w:rsidR="00A400E8">
        <w:rPr>
          <w:rFonts w:ascii="Times New Roman" w:eastAsia="Times New Roman" w:hAnsi="Times New Roman" w:cs="Times New Roman"/>
          <w:sz w:val="24"/>
          <w:szCs w:val="24"/>
        </w:rPr>
        <w:t>no</w:t>
      </w:r>
      <w:r w:rsidR="005B3D2B">
        <w:rPr>
          <w:rFonts w:ascii="Times New Roman" w:eastAsia="Times New Roman" w:hAnsi="Times New Roman" w:cs="Times New Roman"/>
          <w:sz w:val="24"/>
          <w:szCs w:val="24"/>
        </w:rPr>
        <w:t>vērt</w:t>
      </w:r>
      <w:r w:rsidR="00A400E8">
        <w:rPr>
          <w:rFonts w:ascii="Times New Roman" w:eastAsia="Times New Roman" w:hAnsi="Times New Roman" w:cs="Times New Roman"/>
          <w:sz w:val="24"/>
          <w:szCs w:val="24"/>
        </w:rPr>
        <w:t>ēšan</w:t>
      </w:r>
      <w:r w:rsidR="005B3D2B">
        <w:rPr>
          <w:rFonts w:ascii="Times New Roman" w:eastAsia="Times New Roman" w:hAnsi="Times New Roman" w:cs="Times New Roman"/>
          <w:sz w:val="24"/>
          <w:szCs w:val="24"/>
        </w:rPr>
        <w:t xml:space="preserve">u </w:t>
      </w:r>
      <w:r w:rsidR="00A400E8">
        <w:rPr>
          <w:rFonts w:ascii="Times New Roman" w:eastAsia="Times New Roman" w:hAnsi="Times New Roman" w:cs="Times New Roman"/>
          <w:sz w:val="24"/>
          <w:szCs w:val="24"/>
        </w:rPr>
        <w:t>K</w:t>
      </w:r>
      <w:r>
        <w:rPr>
          <w:rFonts w:ascii="Times New Roman" w:eastAsia="Times New Roman" w:hAnsi="Times New Roman" w:cs="Times New Roman"/>
          <w:sz w:val="24"/>
          <w:szCs w:val="24"/>
        </w:rPr>
        <w:t xml:space="preserve">omisija apkopo informāciju, norādot katram pretendentam otrajā kārtā iegūto punktu skaitu. </w:t>
      </w:r>
    </w:p>
    <w:p w:rsidR="0096279F" w:rsidP="00C61FF9" w14:paraId="3587B25D" w14:textId="77777777">
      <w:pPr>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A400E8">
        <w:rPr>
          <w:rFonts w:ascii="Times New Roman" w:eastAsia="Times New Roman" w:hAnsi="Times New Roman" w:cs="Times New Roman"/>
          <w:sz w:val="24"/>
          <w:szCs w:val="24"/>
        </w:rPr>
        <w:t>8</w:t>
      </w:r>
      <w:r>
        <w:rPr>
          <w:rFonts w:ascii="Times New Roman" w:eastAsia="Times New Roman" w:hAnsi="Times New Roman" w:cs="Times New Roman"/>
          <w:sz w:val="24"/>
          <w:szCs w:val="24"/>
        </w:rPr>
        <w:t>.</w:t>
      </w:r>
      <w:r w:rsidR="00CC1A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Katram komisijas loceklim ir tiesības individuāli dot papildus līdz </w:t>
      </w:r>
      <w:r>
        <w:rPr>
          <w:rFonts w:ascii="Times New Roman" w:eastAsia="Times New Roman" w:hAnsi="Times New Roman" w:cs="Times New Roman"/>
          <w:b/>
          <w:sz w:val="24"/>
          <w:szCs w:val="24"/>
        </w:rPr>
        <w:t>2 vērtējuma punktiem</w:t>
      </w:r>
      <w:r>
        <w:rPr>
          <w:rFonts w:ascii="Times New Roman" w:eastAsia="Times New Roman" w:hAnsi="Times New Roman" w:cs="Times New Roman"/>
          <w:sz w:val="24"/>
          <w:szCs w:val="24"/>
        </w:rPr>
        <w:t xml:space="preserve"> par pretendenta argumentācijas prasmi, izpratni par amata pienākumu izpildi, rakstiski pamatojot savu vērtējumu. Savu viedokli komisijas loceklis pēc intervijas ieraksta pretendenta izvērtēšanas lapā un apliecina to ar parakstu.</w:t>
      </w:r>
    </w:p>
    <w:p w:rsidR="000769CF" w:rsidP="00C61FF9" w14:paraId="31D26D1B" w14:textId="77777777">
      <w:pPr>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 Lēmumu par pretendenta atbilstību amatam pieņem, pamatojoties uz pirmajā un otrajā kārtā iegūto punktu kopsumm</w:t>
      </w:r>
      <w:r w:rsidR="00A400E8">
        <w:rPr>
          <w:rFonts w:ascii="Times New Roman" w:eastAsia="Times New Roman" w:hAnsi="Times New Roman" w:cs="Times New Roman"/>
          <w:sz w:val="24"/>
          <w:szCs w:val="24"/>
        </w:rPr>
        <w:t>u. K</w:t>
      </w:r>
      <w:r>
        <w:rPr>
          <w:rFonts w:ascii="Times New Roman" w:eastAsia="Times New Roman" w:hAnsi="Times New Roman" w:cs="Times New Roman"/>
          <w:sz w:val="24"/>
          <w:szCs w:val="24"/>
        </w:rPr>
        <w:t xml:space="preserve">atra </w:t>
      </w:r>
      <w:r w:rsidR="00A400E8">
        <w:rPr>
          <w:rFonts w:ascii="Times New Roman" w:eastAsia="Times New Roman" w:hAnsi="Times New Roman" w:cs="Times New Roman"/>
          <w:sz w:val="24"/>
          <w:szCs w:val="24"/>
        </w:rPr>
        <w:t>K</w:t>
      </w:r>
      <w:r>
        <w:rPr>
          <w:rFonts w:ascii="Times New Roman" w:eastAsia="Times New Roman" w:hAnsi="Times New Roman" w:cs="Times New Roman"/>
          <w:sz w:val="24"/>
          <w:szCs w:val="24"/>
        </w:rPr>
        <w:t>omisijas locekļa piešķirtie novērtējuma</w:t>
      </w:r>
      <w:r w:rsidR="00A400E8">
        <w:rPr>
          <w:rFonts w:ascii="Times New Roman" w:eastAsia="Times New Roman" w:hAnsi="Times New Roman" w:cs="Times New Roman"/>
          <w:sz w:val="24"/>
          <w:szCs w:val="24"/>
        </w:rPr>
        <w:t xml:space="preserve"> un papildus</w:t>
      </w:r>
      <w:r>
        <w:rPr>
          <w:rFonts w:ascii="Times New Roman" w:eastAsia="Times New Roman" w:hAnsi="Times New Roman" w:cs="Times New Roman"/>
          <w:sz w:val="24"/>
          <w:szCs w:val="24"/>
        </w:rPr>
        <w:t xml:space="preserve"> punkti katram pretendentam</w:t>
      </w:r>
      <w:r w:rsidR="002E3DEB">
        <w:rPr>
          <w:rFonts w:ascii="Times New Roman" w:eastAsia="Times New Roman" w:hAnsi="Times New Roman" w:cs="Times New Roman"/>
          <w:sz w:val="24"/>
          <w:szCs w:val="24"/>
        </w:rPr>
        <w:t xml:space="preserve"> pirmajā kārtā</w:t>
      </w:r>
      <w:r>
        <w:rPr>
          <w:rFonts w:ascii="Times New Roman" w:eastAsia="Times New Roman" w:hAnsi="Times New Roman" w:cs="Times New Roman"/>
          <w:sz w:val="24"/>
          <w:szCs w:val="24"/>
        </w:rPr>
        <w:t xml:space="preserve"> tiek summēti un dalīti ar komisijas locekļu skaitu</w:t>
      </w:r>
      <w:r w:rsidR="002E3DEB">
        <w:rPr>
          <w:rFonts w:ascii="Times New Roman" w:eastAsia="Times New Roman" w:hAnsi="Times New Roman" w:cs="Times New Roman"/>
          <w:sz w:val="24"/>
          <w:szCs w:val="24"/>
        </w:rPr>
        <w:t xml:space="preserve"> un pievienoti otrajā kārtā iegūtie punkti. Turpm</w:t>
      </w:r>
      <w:r>
        <w:rPr>
          <w:rFonts w:ascii="Times New Roman" w:eastAsia="Times New Roman" w:hAnsi="Times New Roman" w:cs="Times New Roman"/>
          <w:sz w:val="24"/>
          <w:szCs w:val="24"/>
        </w:rPr>
        <w:t>ākai pretendentu vērtēšanai tiek izmantots kritēriju vidējais punktu skaits.</w:t>
      </w:r>
    </w:p>
    <w:p w:rsidR="000769CF" w:rsidP="00C61FF9" w14:paraId="70B07E0C" w14:textId="77777777">
      <w:pPr>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96279F">
        <w:rPr>
          <w:rFonts w:ascii="Times New Roman" w:eastAsia="Times New Roman" w:hAnsi="Times New Roman" w:cs="Times New Roman"/>
          <w:sz w:val="24"/>
          <w:szCs w:val="24"/>
        </w:rPr>
        <w:t>10</w:t>
      </w:r>
      <w:r w:rsidR="00A400E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Komisija pieņem galīgo lēmumu bez pretendentu klātbūtnes un </w:t>
      </w:r>
      <w:r w:rsidR="002E3DEB">
        <w:rPr>
          <w:rFonts w:ascii="Times New Roman" w:eastAsia="Times New Roman" w:hAnsi="Times New Roman" w:cs="Times New Roman"/>
          <w:sz w:val="24"/>
          <w:szCs w:val="24"/>
        </w:rPr>
        <w:t>iesniedz</w:t>
      </w:r>
      <w:r>
        <w:rPr>
          <w:rFonts w:ascii="Times New Roman" w:eastAsia="Times New Roman" w:hAnsi="Times New Roman" w:cs="Times New Roman"/>
          <w:sz w:val="24"/>
          <w:szCs w:val="24"/>
        </w:rPr>
        <w:t xml:space="preserve"> konkursa noslēguma protokolu Dienesta vadītājam.  </w:t>
      </w:r>
    </w:p>
    <w:p w:rsidR="000769CF" w:rsidP="00C61FF9" w14:paraId="3DE07903" w14:textId="77777777">
      <w:pPr>
        <w:tabs>
          <w:tab w:val="num" w:pos="1578"/>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r w:rsidR="0096279F">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CC1A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Par </w:t>
      </w:r>
      <w:r w:rsidR="00A400E8">
        <w:rPr>
          <w:rFonts w:ascii="Times New Roman" w:eastAsia="Times New Roman" w:hAnsi="Times New Roman" w:cs="Times New Roman"/>
          <w:sz w:val="24"/>
          <w:szCs w:val="24"/>
        </w:rPr>
        <w:t xml:space="preserve">konkursa </w:t>
      </w:r>
      <w:r>
        <w:rPr>
          <w:rFonts w:ascii="Times New Roman" w:eastAsia="Times New Roman" w:hAnsi="Times New Roman" w:cs="Times New Roman"/>
          <w:sz w:val="24"/>
          <w:szCs w:val="24"/>
        </w:rPr>
        <w:t xml:space="preserve">rezultātiem paziņo katram </w:t>
      </w:r>
      <w:r>
        <w:rPr>
          <w:rFonts w:ascii="Times New Roman" w:eastAsia="Times New Roman" w:hAnsi="Times New Roman" w:cs="Times New Roman"/>
          <w:i/>
          <w:sz w:val="24"/>
          <w:szCs w:val="24"/>
        </w:rPr>
        <w:t>otrajā kārtā</w:t>
      </w:r>
      <w:r>
        <w:rPr>
          <w:rFonts w:ascii="Times New Roman" w:eastAsia="Times New Roman" w:hAnsi="Times New Roman" w:cs="Times New Roman"/>
          <w:sz w:val="24"/>
          <w:szCs w:val="24"/>
        </w:rPr>
        <w:t xml:space="preserve"> intervētajam pretendentam rakstveid</w:t>
      </w:r>
      <w:r w:rsidR="00A400E8">
        <w:rPr>
          <w:rFonts w:ascii="Times New Roman" w:eastAsia="Times New Roman" w:hAnsi="Times New Roman" w:cs="Times New Roman"/>
          <w:sz w:val="24"/>
          <w:szCs w:val="24"/>
        </w:rPr>
        <w:t>a formā</w:t>
      </w:r>
      <w:r>
        <w:rPr>
          <w:rFonts w:ascii="Times New Roman" w:eastAsia="Times New Roman" w:hAnsi="Times New Roman" w:cs="Times New Roman"/>
          <w:sz w:val="24"/>
          <w:szCs w:val="24"/>
        </w:rPr>
        <w:t xml:space="preserve"> </w:t>
      </w:r>
      <w:r w:rsidR="00A400E8">
        <w:rPr>
          <w:rFonts w:ascii="Times New Roman" w:eastAsia="Times New Roman" w:hAnsi="Times New Roman" w:cs="Times New Roman"/>
          <w:sz w:val="24"/>
          <w:szCs w:val="24"/>
        </w:rPr>
        <w:t>piecu darba dienu</w:t>
      </w:r>
      <w:r>
        <w:rPr>
          <w:rFonts w:ascii="Times New Roman" w:eastAsia="Times New Roman" w:hAnsi="Times New Roman" w:cs="Times New Roman"/>
          <w:sz w:val="24"/>
          <w:szCs w:val="24"/>
        </w:rPr>
        <w:t xml:space="preserve"> laikā pēc </w:t>
      </w:r>
      <w:r w:rsidR="00A400E8">
        <w:rPr>
          <w:rFonts w:ascii="Times New Roman" w:eastAsia="Times New Roman" w:hAnsi="Times New Roman" w:cs="Times New Roman"/>
          <w:sz w:val="24"/>
          <w:szCs w:val="24"/>
        </w:rPr>
        <w:t>Dienesta vadītāja apstiprinājuma saņemšanas</w:t>
      </w:r>
      <w:r>
        <w:rPr>
          <w:rFonts w:ascii="Times New Roman" w:eastAsia="Times New Roman" w:hAnsi="Times New Roman" w:cs="Times New Roman"/>
          <w:sz w:val="24"/>
          <w:szCs w:val="24"/>
        </w:rPr>
        <w:t>.</w:t>
      </w:r>
    </w:p>
    <w:p w:rsidR="000769CF" w:rsidP="00C61FF9" w14:paraId="678F3C3B" w14:textId="64440C77">
      <w:pPr>
        <w:tabs>
          <w:tab w:val="num" w:pos="1578"/>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0F21FD">
        <w:rPr>
          <w:rFonts w:ascii="Times New Roman" w:eastAsia="Times New Roman" w:hAnsi="Times New Roman" w:cs="Times New Roman"/>
          <w:sz w:val="24"/>
          <w:szCs w:val="24"/>
        </w:rPr>
        <w:t>4.1</w:t>
      </w:r>
      <w:r w:rsidR="0096279F">
        <w:rPr>
          <w:rFonts w:ascii="Times New Roman" w:eastAsia="Times New Roman" w:hAnsi="Times New Roman" w:cs="Times New Roman"/>
          <w:sz w:val="24"/>
          <w:szCs w:val="24"/>
        </w:rPr>
        <w:t>2</w:t>
      </w:r>
      <w:r w:rsidRPr="000F21FD">
        <w:rPr>
          <w:rFonts w:ascii="Times New Roman" w:eastAsia="Times New Roman" w:hAnsi="Times New Roman" w:cs="Times New Roman"/>
          <w:sz w:val="24"/>
          <w:szCs w:val="24"/>
        </w:rPr>
        <w:t>.</w:t>
      </w:r>
      <w:r w:rsidRPr="000F21FD" w:rsidR="00CC1AB2">
        <w:rPr>
          <w:rFonts w:ascii="Times New Roman" w:eastAsia="Times New Roman" w:hAnsi="Times New Roman" w:cs="Times New Roman"/>
          <w:sz w:val="24"/>
          <w:szCs w:val="24"/>
        </w:rPr>
        <w:t xml:space="preserve"> </w:t>
      </w:r>
      <w:r w:rsidR="00A400E8">
        <w:rPr>
          <w:rFonts w:ascii="Times New Roman" w:eastAsia="Times New Roman" w:hAnsi="Times New Roman" w:cs="Times New Roman"/>
          <w:sz w:val="24"/>
          <w:szCs w:val="24"/>
        </w:rPr>
        <w:t>P</w:t>
      </w:r>
      <w:r w:rsidRPr="000F21FD" w:rsidR="00E31B1F">
        <w:rPr>
          <w:rFonts w:ascii="Times New Roman" w:eastAsia="Times New Roman" w:hAnsi="Times New Roman" w:cs="Times New Roman"/>
          <w:sz w:val="24"/>
          <w:szCs w:val="24"/>
        </w:rPr>
        <w:t xml:space="preserve">iekrišanu konkursa rezultātā uzsākt </w:t>
      </w:r>
      <w:r w:rsidRPr="000F21FD" w:rsidR="00E31B1F">
        <w:rPr>
          <w:rFonts w:ascii="Times New Roman" w:eastAsia="Times New Roman" w:hAnsi="Times New Roman" w:cs="Times New Roman"/>
          <w:i/>
          <w:iCs/>
          <w:sz w:val="24"/>
          <w:szCs w:val="24"/>
        </w:rPr>
        <w:t>sociālā darbinieka</w:t>
      </w:r>
      <w:r w:rsidR="00084FA6">
        <w:rPr>
          <w:rFonts w:ascii="Times New Roman" w:eastAsia="Times New Roman" w:hAnsi="Times New Roman" w:cs="Times New Roman"/>
          <w:i/>
          <w:iCs/>
          <w:sz w:val="24"/>
          <w:szCs w:val="24"/>
        </w:rPr>
        <w:t xml:space="preserve"> darbam ar pilngadīgām personām</w:t>
      </w:r>
      <w:r w:rsidR="00D27F25">
        <w:rPr>
          <w:rFonts w:ascii="Times New Roman" w:eastAsia="Times New Roman" w:hAnsi="Times New Roman" w:cs="Times New Roman"/>
          <w:i/>
          <w:iCs/>
          <w:sz w:val="24"/>
          <w:szCs w:val="24"/>
        </w:rPr>
        <w:t xml:space="preserve"> </w:t>
      </w:r>
      <w:r w:rsidRPr="000F21FD" w:rsidR="00E31B1F">
        <w:rPr>
          <w:rFonts w:ascii="Times New Roman" w:eastAsia="Times New Roman" w:hAnsi="Times New Roman" w:cs="Times New Roman"/>
          <w:sz w:val="24"/>
          <w:szCs w:val="24"/>
        </w:rPr>
        <w:t xml:space="preserve">amata pienākumu izpildi konkursa uzvarētājs apliecina rakstveida iesniegumā pēc </w:t>
      </w:r>
      <w:r w:rsidRPr="000F21FD" w:rsidR="000F21FD">
        <w:rPr>
          <w:rFonts w:ascii="Times New Roman" w:eastAsia="Times New Roman" w:hAnsi="Times New Roman" w:cs="Times New Roman"/>
          <w:sz w:val="24"/>
          <w:szCs w:val="24"/>
        </w:rPr>
        <w:t xml:space="preserve">tam, kad saņēmis informāciju par konkursa </w:t>
      </w:r>
      <w:r w:rsidRPr="000F21FD" w:rsidR="00E31B1F">
        <w:rPr>
          <w:rFonts w:ascii="Times New Roman" w:eastAsia="Times New Roman" w:hAnsi="Times New Roman" w:cs="Times New Roman"/>
          <w:sz w:val="24"/>
          <w:szCs w:val="24"/>
        </w:rPr>
        <w:t>rezultāt</w:t>
      </w:r>
      <w:r w:rsidRPr="000F21FD" w:rsidR="000F21FD">
        <w:rPr>
          <w:rFonts w:ascii="Times New Roman" w:eastAsia="Times New Roman" w:hAnsi="Times New Roman" w:cs="Times New Roman"/>
          <w:sz w:val="24"/>
          <w:szCs w:val="24"/>
        </w:rPr>
        <w:t>iem</w:t>
      </w:r>
      <w:r w:rsidRPr="000F21FD" w:rsidR="00E31B1F">
        <w:rPr>
          <w:rFonts w:ascii="Times New Roman" w:eastAsia="Times New Roman" w:hAnsi="Times New Roman" w:cs="Times New Roman"/>
          <w:sz w:val="24"/>
          <w:szCs w:val="24"/>
        </w:rPr>
        <w:t>.</w:t>
      </w:r>
      <w:r w:rsidR="00E31B1F">
        <w:rPr>
          <w:rFonts w:ascii="Times New Roman" w:eastAsia="Times New Roman" w:hAnsi="Times New Roman" w:cs="Times New Roman"/>
          <w:sz w:val="24"/>
          <w:szCs w:val="24"/>
        </w:rPr>
        <w:t xml:space="preserve"> </w:t>
      </w:r>
    </w:p>
    <w:p w:rsidR="000769CF" w:rsidP="00C61FF9" w14:paraId="7D06A2F5" w14:textId="77777777">
      <w:pPr>
        <w:tabs>
          <w:tab w:val="num" w:pos="1578"/>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r w:rsidR="0096279F">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r w:rsidR="00CC1AB2">
        <w:rPr>
          <w:rFonts w:ascii="Times New Roman" w:eastAsia="Times New Roman" w:hAnsi="Times New Roman" w:cs="Times New Roman"/>
          <w:sz w:val="24"/>
          <w:szCs w:val="24"/>
        </w:rPr>
        <w:t xml:space="preserve"> </w:t>
      </w:r>
      <w:r w:rsidR="00E31B1F">
        <w:rPr>
          <w:rFonts w:ascii="Times New Roman" w:eastAsia="Times New Roman" w:hAnsi="Times New Roman" w:cs="Times New Roman"/>
          <w:sz w:val="24"/>
          <w:szCs w:val="24"/>
        </w:rPr>
        <w:t xml:space="preserve">Pretendents, kurš uzvarējis amata konkursā, tiek pieņemts darbā, noslēdzot darba līgumu ar pārbaudes </w:t>
      </w:r>
      <w:r w:rsidR="000F21FD">
        <w:rPr>
          <w:rFonts w:ascii="Times New Roman" w:eastAsia="Times New Roman" w:hAnsi="Times New Roman" w:cs="Times New Roman"/>
          <w:sz w:val="24"/>
          <w:szCs w:val="24"/>
        </w:rPr>
        <w:t>termiņ</w:t>
      </w:r>
      <w:r w:rsidR="00E31B1F">
        <w:rPr>
          <w:rFonts w:ascii="Times New Roman" w:eastAsia="Times New Roman" w:hAnsi="Times New Roman" w:cs="Times New Roman"/>
          <w:sz w:val="24"/>
          <w:szCs w:val="24"/>
        </w:rPr>
        <w:t>u.</w:t>
      </w:r>
    </w:p>
    <w:p w:rsidR="000769CF" w:rsidP="00C61FF9" w14:paraId="02A6970E" w14:textId="77777777">
      <w:pPr>
        <w:tabs>
          <w:tab w:val="num" w:pos="1578"/>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r w:rsidR="0096279F">
        <w:rPr>
          <w:rFonts w:ascii="Times New Roman" w:eastAsia="Times New Roman" w:hAnsi="Times New Roman" w:cs="Times New Roman"/>
          <w:sz w:val="24"/>
          <w:szCs w:val="24"/>
        </w:rPr>
        <w:t>4.</w:t>
      </w:r>
      <w:r w:rsidR="00CC1AB2">
        <w:rPr>
          <w:rFonts w:ascii="Times New Roman" w:eastAsia="Times New Roman" w:hAnsi="Times New Roman" w:cs="Times New Roman"/>
          <w:sz w:val="24"/>
          <w:szCs w:val="24"/>
        </w:rPr>
        <w:t xml:space="preserve"> </w:t>
      </w:r>
      <w:r w:rsidRPr="0096279F">
        <w:rPr>
          <w:rFonts w:ascii="Times New Roman" w:eastAsia="Times New Roman" w:hAnsi="Times New Roman" w:cs="Times New Roman"/>
          <w:sz w:val="24"/>
          <w:szCs w:val="24"/>
        </w:rPr>
        <w:t xml:space="preserve">Ja pretendents, kurš uzvarējis atklātā konkursā, pieņem lēmumu atteikties no sociālā </w:t>
      </w:r>
      <w:r w:rsidRPr="0096279F" w:rsidR="00F0138B">
        <w:rPr>
          <w:rFonts w:ascii="Times New Roman" w:eastAsia="Times New Roman" w:hAnsi="Times New Roman" w:cs="Times New Roman"/>
          <w:sz w:val="24"/>
          <w:szCs w:val="24"/>
        </w:rPr>
        <w:t xml:space="preserve">darbinieka </w:t>
      </w:r>
      <w:r w:rsidRPr="0096279F">
        <w:rPr>
          <w:rFonts w:ascii="Times New Roman" w:eastAsia="Times New Roman" w:hAnsi="Times New Roman" w:cs="Times New Roman"/>
          <w:sz w:val="24"/>
          <w:szCs w:val="24"/>
        </w:rPr>
        <w:t xml:space="preserve">amata pienākumu izpildes, </w:t>
      </w:r>
      <w:r w:rsidRPr="0096279F" w:rsidR="0096279F">
        <w:rPr>
          <w:rFonts w:ascii="Times New Roman" w:eastAsia="Times New Roman" w:hAnsi="Times New Roman" w:cs="Times New Roman"/>
          <w:sz w:val="24"/>
          <w:szCs w:val="24"/>
        </w:rPr>
        <w:t>Komisija var pieņemt</w:t>
      </w:r>
      <w:r w:rsidRPr="0096279F">
        <w:rPr>
          <w:rFonts w:ascii="Times New Roman" w:eastAsia="Times New Roman" w:hAnsi="Times New Roman" w:cs="Times New Roman"/>
          <w:sz w:val="24"/>
          <w:szCs w:val="24"/>
        </w:rPr>
        <w:t xml:space="preserve"> lēmum</w:t>
      </w:r>
      <w:r w:rsidRPr="0096279F" w:rsidR="0096279F">
        <w:rPr>
          <w:rFonts w:ascii="Times New Roman" w:eastAsia="Times New Roman" w:hAnsi="Times New Roman" w:cs="Times New Roman"/>
          <w:sz w:val="24"/>
          <w:szCs w:val="24"/>
        </w:rPr>
        <w:t>u</w:t>
      </w:r>
      <w:r w:rsidRPr="0096279F">
        <w:rPr>
          <w:rFonts w:ascii="Times New Roman" w:eastAsia="Times New Roman" w:hAnsi="Times New Roman" w:cs="Times New Roman"/>
          <w:sz w:val="24"/>
          <w:szCs w:val="24"/>
        </w:rPr>
        <w:t xml:space="preserve"> par nākamā otrajā kārtā intervētā pretendenta ar lielāko iegūto punktu skaitu izvirzīšanu </w:t>
      </w:r>
      <w:r w:rsidRPr="0096279F" w:rsidR="000F21FD">
        <w:rPr>
          <w:rFonts w:ascii="Times New Roman" w:eastAsia="Times New Roman" w:hAnsi="Times New Roman" w:cs="Times New Roman"/>
          <w:sz w:val="24"/>
          <w:szCs w:val="24"/>
        </w:rPr>
        <w:t>pieņemšanai darbā</w:t>
      </w:r>
      <w:r w:rsidRPr="0096279F">
        <w:rPr>
          <w:rFonts w:ascii="Times New Roman" w:eastAsia="Times New Roman" w:hAnsi="Times New Roman" w:cs="Times New Roman"/>
          <w:sz w:val="24"/>
          <w:szCs w:val="24"/>
        </w:rPr>
        <w:t xml:space="preserve">, ievērojot šī Nolikuma nosacījumus. </w:t>
      </w:r>
    </w:p>
    <w:p w:rsidR="000E70F3" w:rsidRPr="005738B7" w:rsidP="00047193" w14:paraId="5CD2D3D5" w14:textId="37CA9D51">
      <w:pPr>
        <w:tabs>
          <w:tab w:val="num" w:pos="1578"/>
        </w:tabs>
        <w:overflowPunct w:val="0"/>
        <w:autoSpaceDE w:val="0"/>
        <w:autoSpaceDN w:val="0"/>
        <w:adjustRightInd w:val="0"/>
        <w:spacing w:after="12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4.15.</w:t>
      </w:r>
      <w:r w:rsidRPr="0096279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 konkurss noslēdzies bez rezultāta (nav pieteicies neviens pretendents vai pieteikušies pretendenti netiek virzīti iecelšanai amatā) un par to pieņemts Komisijas lēmums, ar Dienesta vadītāja rīkojumu tiek izsludināts atkārtots konkurss, nosakot pretendentu pieteikšanās termiņu, negrozot šajā nolikumā noteikto amata pretendentu vērtēšanas kārtību un kritērijus.</w:t>
      </w:r>
    </w:p>
    <w:p w:rsidR="00653311" w:rsidRPr="008D57D0" w:rsidP="00653311" w14:paraId="06EE60FF" w14:textId="7055B40F">
      <w:pPr>
        <w:numPr>
          <w:ilvl w:val="0"/>
          <w:numId w:val="3"/>
        </w:numPr>
        <w:overflowPunct w:val="0"/>
        <w:autoSpaceDE w:val="0"/>
        <w:autoSpaceDN w:val="0"/>
        <w:adjustRightInd w:val="0"/>
        <w:spacing w:after="0" w:line="240" w:lineRule="auto"/>
        <w:jc w:val="center"/>
        <w:rPr>
          <w:rFonts w:ascii="Times New Roman" w:eastAsia="Times New Roman" w:hAnsi="Times New Roman" w:cs="Times New Roman"/>
          <w:b/>
          <w:sz w:val="24"/>
          <w:szCs w:val="24"/>
        </w:rPr>
      </w:pPr>
      <w:r w:rsidRPr="005738B7">
        <w:rPr>
          <w:rFonts w:ascii="Times New Roman" w:eastAsia="Times New Roman" w:hAnsi="Times New Roman" w:cs="Times New Roman"/>
          <w:b/>
          <w:sz w:val="24"/>
          <w:szCs w:val="24"/>
        </w:rPr>
        <w:t>Amata pamatpienākumi, nepieciešamā izglītība, zināšanas un prasmes</w:t>
      </w:r>
    </w:p>
    <w:p w:rsidR="00341CAE" w:rsidRPr="005738B7" w:rsidP="00341CAE" w14:paraId="139D9540" w14:textId="77777777">
      <w:pPr>
        <w:overflowPunct w:val="0"/>
        <w:autoSpaceDE w:val="0"/>
        <w:autoSpaceDN w:val="0"/>
        <w:adjustRightInd w:val="0"/>
        <w:spacing w:after="0" w:line="240" w:lineRule="auto"/>
        <w:rPr>
          <w:rFonts w:ascii="Times New Roman" w:eastAsia="Times New Roman" w:hAnsi="Times New Roman" w:cs="Times New Roman"/>
          <w:b/>
          <w:sz w:val="24"/>
          <w:szCs w:val="24"/>
        </w:rPr>
      </w:pPr>
      <w:r w:rsidRPr="005738B7">
        <w:rPr>
          <w:rFonts w:ascii="Times New Roman" w:eastAsia="Times New Roman" w:hAnsi="Times New Roman" w:cs="Times New Roman"/>
          <w:b/>
          <w:sz w:val="24"/>
          <w:szCs w:val="24"/>
        </w:rPr>
        <w:t>5.1.</w:t>
      </w:r>
      <w:r>
        <w:rPr>
          <w:rFonts w:ascii="Times New Roman" w:eastAsia="Times New Roman" w:hAnsi="Times New Roman" w:cs="Times New Roman"/>
          <w:b/>
          <w:sz w:val="24"/>
          <w:szCs w:val="24"/>
        </w:rPr>
        <w:t xml:space="preserve"> </w:t>
      </w:r>
      <w:r w:rsidRPr="005738B7">
        <w:rPr>
          <w:rFonts w:ascii="Times New Roman" w:eastAsia="Times New Roman" w:hAnsi="Times New Roman" w:cs="Times New Roman"/>
          <w:b/>
          <w:sz w:val="24"/>
          <w:szCs w:val="24"/>
        </w:rPr>
        <w:t>Amata pamatpienākumi</w:t>
      </w:r>
      <w:r>
        <w:rPr>
          <w:rFonts w:ascii="Times New Roman" w:eastAsia="Times New Roman" w:hAnsi="Times New Roman" w:cs="Times New Roman"/>
          <w:b/>
          <w:sz w:val="24"/>
          <w:szCs w:val="24"/>
        </w:rPr>
        <w:t>:</w:t>
      </w:r>
    </w:p>
    <w:p w:rsidR="00341CAE" w:rsidRPr="00104085" w:rsidP="00084FA6" w14:paraId="1F738594" w14:textId="77777777">
      <w:pPr>
        <w:pStyle w:val="ListParagraph"/>
        <w:spacing w:after="0" w:line="240" w:lineRule="auto"/>
        <w:ind w:left="993" w:hanging="567"/>
        <w:jc w:val="both"/>
        <w:rPr>
          <w:rFonts w:ascii="Times New Roman" w:hAnsi="Times New Roman" w:cs="Times New Roman"/>
          <w:sz w:val="24"/>
          <w:szCs w:val="24"/>
        </w:rPr>
      </w:pPr>
      <w:r w:rsidRPr="00104085">
        <w:rPr>
          <w:rFonts w:ascii="Times New Roman" w:eastAsia="Times New Roman" w:hAnsi="Times New Roman" w:cs="Times New Roman"/>
          <w:sz w:val="24"/>
          <w:szCs w:val="24"/>
          <w:lang w:eastAsia="lv-LV"/>
        </w:rPr>
        <w:t xml:space="preserve">5.1.1. </w:t>
      </w:r>
      <w:r w:rsidR="00104085">
        <w:rPr>
          <w:rFonts w:ascii="Times New Roman" w:hAnsi="Times New Roman" w:cs="Times New Roman"/>
          <w:sz w:val="24"/>
          <w:szCs w:val="24"/>
        </w:rPr>
        <w:t>I</w:t>
      </w:r>
      <w:r w:rsidRPr="00104085" w:rsidR="00A8108C">
        <w:rPr>
          <w:rFonts w:ascii="Times New Roman" w:hAnsi="Times New Roman" w:cs="Times New Roman"/>
          <w:sz w:val="24"/>
          <w:szCs w:val="24"/>
        </w:rPr>
        <w:t>zvērtēt un noteikt klienta sociālo vajadzību specifiku, sociālo problēmu veidus, cēloņus</w:t>
      </w:r>
      <w:r w:rsidR="00104085">
        <w:rPr>
          <w:rFonts w:ascii="Times New Roman" w:hAnsi="Times New Roman" w:cs="Times New Roman"/>
          <w:sz w:val="24"/>
          <w:szCs w:val="24"/>
        </w:rPr>
        <w:t>,</w:t>
      </w:r>
      <w:r w:rsidRPr="00104085" w:rsidR="00A8108C">
        <w:rPr>
          <w:rFonts w:ascii="Times New Roman" w:hAnsi="Times New Roman" w:cs="Times New Roman"/>
          <w:sz w:val="24"/>
          <w:szCs w:val="24"/>
        </w:rPr>
        <w:t xml:space="preserve"> kā arī sociālo sistēmu funkcionēšanas traucējumus</w:t>
      </w:r>
      <w:r w:rsidRPr="00104085" w:rsidR="00A81024">
        <w:rPr>
          <w:rFonts w:ascii="Times New Roman" w:hAnsi="Times New Roman" w:cs="Times New Roman"/>
          <w:sz w:val="24"/>
          <w:szCs w:val="24"/>
        </w:rPr>
        <w:t>;</w:t>
      </w:r>
    </w:p>
    <w:p w:rsidR="00104085" w:rsidP="00084FA6" w14:paraId="2DD843A0" w14:textId="77777777">
      <w:pPr>
        <w:pStyle w:val="ListParagraph"/>
        <w:spacing w:after="0" w:line="240" w:lineRule="auto"/>
        <w:ind w:left="1134" w:hanging="708"/>
        <w:jc w:val="both"/>
        <w:rPr>
          <w:rFonts w:ascii="Times New Roman" w:hAnsi="Times New Roman" w:cs="Times New Roman"/>
          <w:sz w:val="24"/>
          <w:szCs w:val="24"/>
        </w:rPr>
      </w:pPr>
      <w:r w:rsidRPr="00104085">
        <w:rPr>
          <w:rFonts w:ascii="Times New Roman" w:eastAsia="Times New Roman" w:hAnsi="Times New Roman" w:cs="Times New Roman"/>
          <w:sz w:val="24"/>
          <w:szCs w:val="24"/>
          <w:lang w:eastAsia="lv-LV"/>
        </w:rPr>
        <w:t xml:space="preserve">5.1.2. </w:t>
      </w:r>
      <w:r>
        <w:rPr>
          <w:rFonts w:ascii="Times New Roman" w:hAnsi="Times New Roman" w:cs="Times New Roman"/>
          <w:sz w:val="24"/>
          <w:szCs w:val="24"/>
        </w:rPr>
        <w:t xml:space="preserve">organizēt sociālo </w:t>
      </w:r>
      <w:r w:rsidRPr="00104085" w:rsidR="00C6493A">
        <w:rPr>
          <w:rFonts w:ascii="Times New Roman" w:hAnsi="Times New Roman" w:cs="Times New Roman"/>
          <w:sz w:val="24"/>
          <w:szCs w:val="24"/>
        </w:rPr>
        <w:t>resursu</w:t>
      </w:r>
      <w:r>
        <w:rPr>
          <w:rFonts w:ascii="Times New Roman" w:hAnsi="Times New Roman" w:cs="Times New Roman"/>
          <w:sz w:val="24"/>
          <w:szCs w:val="24"/>
        </w:rPr>
        <w:t xml:space="preserve"> sistēmas piesaisti </w:t>
      </w:r>
      <w:r w:rsidRPr="00104085" w:rsidR="00C6493A">
        <w:rPr>
          <w:rFonts w:ascii="Times New Roman" w:hAnsi="Times New Roman" w:cs="Times New Roman"/>
          <w:sz w:val="24"/>
          <w:szCs w:val="24"/>
        </w:rPr>
        <w:t>klient</w:t>
      </w:r>
      <w:r>
        <w:rPr>
          <w:rFonts w:ascii="Times New Roman" w:hAnsi="Times New Roman" w:cs="Times New Roman"/>
          <w:sz w:val="24"/>
          <w:szCs w:val="24"/>
        </w:rPr>
        <w:t xml:space="preserve">a vai noteikto </w:t>
      </w:r>
      <w:r>
        <w:rPr>
          <w:rFonts w:ascii="Times New Roman" w:hAnsi="Times New Roman" w:cs="Times New Roman"/>
          <w:sz w:val="24"/>
          <w:szCs w:val="24"/>
        </w:rPr>
        <w:t>mērķgrupu</w:t>
      </w:r>
      <w:r>
        <w:rPr>
          <w:rFonts w:ascii="Times New Roman" w:hAnsi="Times New Roman" w:cs="Times New Roman"/>
          <w:sz w:val="24"/>
          <w:szCs w:val="24"/>
        </w:rPr>
        <w:t xml:space="preserve"> sociālo problēmu risināšanā;</w:t>
      </w:r>
    </w:p>
    <w:p w:rsidR="00104085" w:rsidRPr="00104085" w:rsidP="00084FA6" w14:paraId="5CA72831" w14:textId="780CE6E3">
      <w:pPr>
        <w:pStyle w:val="ListParagraph"/>
        <w:spacing w:after="0" w:line="240" w:lineRule="auto"/>
        <w:ind w:left="1134" w:hanging="708"/>
        <w:jc w:val="both"/>
        <w:rPr>
          <w:rFonts w:ascii="Times New Roman" w:eastAsia="Times New Roman" w:hAnsi="Times New Roman" w:cs="Times New Roman"/>
          <w:sz w:val="24"/>
          <w:szCs w:val="24"/>
        </w:rPr>
      </w:pPr>
      <w:r>
        <w:rPr>
          <w:rFonts w:ascii="Times New Roman" w:hAnsi="Times New Roman" w:cs="Times New Roman"/>
          <w:sz w:val="24"/>
          <w:szCs w:val="24"/>
        </w:rPr>
        <w:t xml:space="preserve">5.1.3. </w:t>
      </w:r>
      <w:r>
        <w:rPr>
          <w:rFonts w:ascii="Times New Roman" w:eastAsia="Times New Roman" w:hAnsi="Times New Roman" w:cs="Times New Roman"/>
          <w:sz w:val="24"/>
          <w:szCs w:val="24"/>
          <w:lang w:eastAsia="lv-LV"/>
        </w:rPr>
        <w:t>v</w:t>
      </w:r>
      <w:r w:rsidRPr="00104085">
        <w:rPr>
          <w:rFonts w:ascii="Times New Roman" w:eastAsia="Times New Roman" w:hAnsi="Times New Roman" w:cs="Times New Roman"/>
          <w:sz w:val="24"/>
          <w:szCs w:val="24"/>
          <w:lang w:eastAsia="lv-LV"/>
        </w:rPr>
        <w:t xml:space="preserve">eidot </w:t>
      </w:r>
      <w:r w:rsidRPr="00104085">
        <w:rPr>
          <w:rFonts w:ascii="Times New Roman" w:eastAsia="Times New Roman" w:hAnsi="Times New Roman" w:cs="Times New Roman"/>
          <w:sz w:val="24"/>
          <w:szCs w:val="24"/>
          <w:lang w:eastAsia="lv-LV"/>
        </w:rPr>
        <w:t>starprofesionālu</w:t>
      </w:r>
      <w:r w:rsidRPr="00104085">
        <w:rPr>
          <w:rFonts w:ascii="Times New Roman" w:eastAsia="Times New Roman" w:hAnsi="Times New Roman" w:cs="Times New Roman"/>
          <w:sz w:val="24"/>
          <w:szCs w:val="24"/>
          <w:lang w:eastAsia="lv-LV"/>
        </w:rPr>
        <w:t xml:space="preserve">, </w:t>
      </w:r>
      <w:r w:rsidRPr="00104085">
        <w:rPr>
          <w:rFonts w:ascii="Times New Roman" w:eastAsia="Times New Roman" w:hAnsi="Times New Roman" w:cs="Times New Roman"/>
          <w:sz w:val="24"/>
          <w:szCs w:val="24"/>
          <w:lang w:eastAsia="lv-LV"/>
        </w:rPr>
        <w:t>starppinstitucionālu</w:t>
      </w:r>
      <w:r w:rsidRPr="00104085">
        <w:rPr>
          <w:rFonts w:ascii="Times New Roman" w:eastAsia="Times New Roman" w:hAnsi="Times New Roman" w:cs="Times New Roman"/>
          <w:sz w:val="24"/>
          <w:szCs w:val="24"/>
          <w:lang w:eastAsia="lv-LV"/>
        </w:rPr>
        <w:t xml:space="preserve"> sadarbību balstoties uz klientu vajadzībām</w:t>
      </w:r>
      <w:r w:rsidR="0086798F">
        <w:rPr>
          <w:rFonts w:ascii="Times New Roman" w:eastAsia="Times New Roman" w:hAnsi="Times New Roman" w:cs="Times New Roman"/>
          <w:sz w:val="24"/>
          <w:szCs w:val="24"/>
          <w:lang w:eastAsia="lv-LV"/>
        </w:rPr>
        <w:t>;</w:t>
      </w:r>
    </w:p>
    <w:p w:rsidR="008B7B5C" w:rsidRPr="00104085" w:rsidP="00084FA6" w14:paraId="13BDBC31" w14:textId="77777777">
      <w:pPr>
        <w:spacing w:after="0" w:line="240" w:lineRule="auto"/>
        <w:ind w:left="1134" w:hanging="1134"/>
        <w:jc w:val="both"/>
        <w:rPr>
          <w:rFonts w:ascii="Times New Roman" w:hAnsi="Times New Roman"/>
          <w:sz w:val="24"/>
          <w:szCs w:val="24"/>
        </w:rPr>
      </w:pPr>
      <w:r>
        <w:rPr>
          <w:rFonts w:ascii="Times New Roman" w:eastAsia="Times New Roman" w:hAnsi="Times New Roman" w:cs="Times New Roman"/>
          <w:sz w:val="24"/>
          <w:szCs w:val="24"/>
          <w:lang w:eastAsia="lv-LV"/>
        </w:rPr>
        <w:t xml:space="preserve">       </w:t>
      </w:r>
      <w:r w:rsidRPr="00104085" w:rsidR="00341CAE">
        <w:rPr>
          <w:rFonts w:ascii="Times New Roman" w:eastAsia="Times New Roman" w:hAnsi="Times New Roman"/>
          <w:sz w:val="24"/>
          <w:szCs w:val="24"/>
        </w:rPr>
        <w:t>5.1.4</w:t>
      </w:r>
      <w:r w:rsidRPr="00104085" w:rsidR="007860BD">
        <w:rPr>
          <w:rFonts w:ascii="Times New Roman" w:eastAsia="Times New Roman" w:hAnsi="Times New Roman"/>
          <w:sz w:val="24"/>
          <w:szCs w:val="24"/>
        </w:rPr>
        <w:t xml:space="preserve">. </w:t>
      </w:r>
      <w:r>
        <w:rPr>
          <w:rFonts w:ascii="Times New Roman" w:eastAsia="Times New Roman" w:hAnsi="Times New Roman"/>
          <w:sz w:val="24"/>
          <w:szCs w:val="24"/>
        </w:rPr>
        <w:t>sniegt klientiem individuālas konsultācijas par sociāliem, tiesiskiem</w:t>
      </w:r>
      <w:r w:rsidR="00582C12">
        <w:rPr>
          <w:rFonts w:ascii="Times New Roman" w:eastAsia="Times New Roman" w:hAnsi="Times New Roman"/>
          <w:sz w:val="24"/>
          <w:szCs w:val="24"/>
        </w:rPr>
        <w:t xml:space="preserve"> un citiem amata kompetencē esošiem jautājumiem;</w:t>
      </w:r>
      <w:r>
        <w:rPr>
          <w:rFonts w:ascii="Times New Roman" w:eastAsia="Times New Roman" w:hAnsi="Times New Roman"/>
          <w:sz w:val="24"/>
          <w:szCs w:val="24"/>
        </w:rPr>
        <w:t xml:space="preserve"> </w:t>
      </w:r>
    </w:p>
    <w:p w:rsidR="00047193" w:rsidP="00084FA6" w14:paraId="6C15831D" w14:textId="7302060A">
      <w:pPr>
        <w:pStyle w:val="ListParagraph"/>
        <w:spacing w:after="0" w:line="240" w:lineRule="auto"/>
        <w:ind w:left="993" w:hanging="567"/>
        <w:jc w:val="both"/>
        <w:rPr>
          <w:rFonts w:ascii="Times New Roman" w:eastAsia="Times New Roman" w:hAnsi="Times New Roman" w:cs="Times New Roman"/>
          <w:sz w:val="24"/>
          <w:szCs w:val="24"/>
        </w:rPr>
      </w:pPr>
      <w:r>
        <w:rPr>
          <w:rFonts w:ascii="Times New Roman" w:hAnsi="Times New Roman"/>
          <w:sz w:val="24"/>
          <w:szCs w:val="24"/>
        </w:rPr>
        <w:t xml:space="preserve">5.1.5. </w:t>
      </w:r>
      <w:r w:rsidRPr="002D652E" w:rsidR="00F450A4">
        <w:rPr>
          <w:rFonts w:ascii="Times New Roman" w:eastAsia="Times New Roman" w:hAnsi="Times New Roman" w:cs="Times New Roman"/>
          <w:sz w:val="24"/>
          <w:szCs w:val="24"/>
        </w:rPr>
        <w:t xml:space="preserve">strādāt ar </w:t>
      </w:r>
      <w:r w:rsidRPr="002D652E" w:rsidR="00E914FA">
        <w:rPr>
          <w:rFonts w:ascii="Times New Roman" w:eastAsia="Times New Roman" w:hAnsi="Times New Roman" w:cs="Times New Roman"/>
          <w:sz w:val="24"/>
          <w:szCs w:val="24"/>
        </w:rPr>
        <w:t xml:space="preserve">pašvaldību </w:t>
      </w:r>
      <w:r w:rsidRPr="002D652E" w:rsidR="000769CF">
        <w:rPr>
          <w:rFonts w:ascii="Times New Roman" w:eastAsia="Times New Roman" w:hAnsi="Times New Roman" w:cs="Times New Roman"/>
          <w:sz w:val="24"/>
          <w:szCs w:val="24"/>
        </w:rPr>
        <w:t xml:space="preserve">sociālās palīdzības </w:t>
      </w:r>
      <w:r w:rsidRPr="002D652E" w:rsidR="00E914FA">
        <w:rPr>
          <w:rFonts w:ascii="Times New Roman" w:eastAsia="Times New Roman" w:hAnsi="Times New Roman" w:cs="Times New Roman"/>
          <w:sz w:val="24"/>
          <w:szCs w:val="24"/>
        </w:rPr>
        <w:t xml:space="preserve">un sociālo pakalpojumu </w:t>
      </w:r>
      <w:r w:rsidRPr="002D652E" w:rsidR="000769CF">
        <w:rPr>
          <w:rFonts w:ascii="Times New Roman" w:eastAsia="Times New Roman" w:hAnsi="Times New Roman" w:cs="Times New Roman"/>
          <w:sz w:val="24"/>
          <w:szCs w:val="24"/>
        </w:rPr>
        <w:t xml:space="preserve">administrēšanas </w:t>
      </w:r>
      <w:r w:rsidRPr="002D652E" w:rsidR="00E914FA">
        <w:rPr>
          <w:rFonts w:ascii="Times New Roman" w:eastAsia="Times New Roman" w:hAnsi="Times New Roman" w:cs="Times New Roman"/>
          <w:sz w:val="24"/>
          <w:szCs w:val="24"/>
        </w:rPr>
        <w:t>lietojumprogramm</w:t>
      </w:r>
      <w:r w:rsidRPr="002D652E" w:rsidR="00F450A4">
        <w:rPr>
          <w:rFonts w:ascii="Times New Roman" w:eastAsia="Times New Roman" w:hAnsi="Times New Roman" w:cs="Times New Roman"/>
          <w:sz w:val="24"/>
          <w:szCs w:val="24"/>
        </w:rPr>
        <w:t>u</w:t>
      </w:r>
      <w:r w:rsidRPr="002D652E" w:rsidR="000769CF">
        <w:rPr>
          <w:rFonts w:ascii="Times New Roman" w:eastAsia="Times New Roman" w:hAnsi="Times New Roman" w:cs="Times New Roman"/>
          <w:sz w:val="24"/>
          <w:szCs w:val="24"/>
        </w:rPr>
        <w:t xml:space="preserve"> (SOPA)</w:t>
      </w:r>
      <w:r w:rsidR="0086798F">
        <w:rPr>
          <w:rFonts w:ascii="Times New Roman" w:eastAsia="Times New Roman" w:hAnsi="Times New Roman" w:cs="Times New Roman"/>
          <w:sz w:val="24"/>
          <w:szCs w:val="24"/>
        </w:rPr>
        <w:t>.</w:t>
      </w:r>
    </w:p>
    <w:p w:rsidR="00084FA6" w:rsidP="00084FA6" w14:paraId="252D569C" w14:textId="77777777">
      <w:pPr>
        <w:pStyle w:val="ListParagraph"/>
        <w:spacing w:after="0" w:line="240" w:lineRule="auto"/>
        <w:ind w:left="993" w:hanging="567"/>
        <w:jc w:val="both"/>
        <w:rPr>
          <w:rFonts w:ascii="Times New Roman" w:eastAsia="Times New Roman" w:hAnsi="Times New Roman" w:cs="Times New Roman"/>
          <w:sz w:val="24"/>
          <w:szCs w:val="24"/>
        </w:rPr>
      </w:pPr>
    </w:p>
    <w:p w:rsidR="00084FA6" w:rsidRPr="00047193" w:rsidP="00084FA6" w14:paraId="27F9ADEC" w14:textId="77777777">
      <w:pPr>
        <w:pStyle w:val="ListParagraph"/>
        <w:spacing w:after="0" w:line="240" w:lineRule="auto"/>
        <w:ind w:left="993" w:hanging="567"/>
        <w:jc w:val="both"/>
        <w:rPr>
          <w:rFonts w:ascii="Times New Roman" w:eastAsia="Times New Roman" w:hAnsi="Times New Roman" w:cs="Times New Roman"/>
          <w:sz w:val="24"/>
          <w:szCs w:val="24"/>
        </w:rPr>
      </w:pPr>
    </w:p>
    <w:p w:rsidR="000769CF" w:rsidRPr="005738B7" w:rsidP="000769CF" w14:paraId="1438A2C6" w14:textId="77777777">
      <w:pPr>
        <w:tabs>
          <w:tab w:val="left" w:pos="720"/>
        </w:tabs>
        <w:spacing w:after="0" w:line="240" w:lineRule="auto"/>
        <w:jc w:val="both"/>
        <w:rPr>
          <w:rFonts w:ascii="Times New Roman" w:eastAsia="Times New Roman" w:hAnsi="Times New Roman" w:cs="Times New Roman"/>
          <w:b/>
          <w:sz w:val="24"/>
          <w:szCs w:val="24"/>
        </w:rPr>
      </w:pPr>
      <w:r w:rsidRPr="005738B7">
        <w:rPr>
          <w:rFonts w:ascii="Times New Roman" w:eastAsia="Times New Roman" w:hAnsi="Times New Roman" w:cs="Times New Roman"/>
          <w:b/>
          <w:sz w:val="24"/>
          <w:szCs w:val="24"/>
        </w:rPr>
        <w:t>5.2.</w:t>
      </w:r>
      <w:r>
        <w:rPr>
          <w:rFonts w:ascii="Times New Roman" w:eastAsia="Times New Roman" w:hAnsi="Times New Roman" w:cs="Times New Roman"/>
          <w:b/>
          <w:sz w:val="24"/>
          <w:szCs w:val="24"/>
        </w:rPr>
        <w:t xml:space="preserve"> </w:t>
      </w:r>
      <w:r w:rsidRPr="005738B7">
        <w:rPr>
          <w:rFonts w:ascii="Times New Roman" w:eastAsia="Times New Roman" w:hAnsi="Times New Roman" w:cs="Times New Roman"/>
          <w:b/>
          <w:sz w:val="24"/>
          <w:szCs w:val="24"/>
        </w:rPr>
        <w:t>Amata veikšanai nepieciešamā izglītība, zināšanas un prasmes</w:t>
      </w:r>
    </w:p>
    <w:p w:rsidR="00B95C46" w:rsidP="00084FA6" w14:paraId="5BC95401" w14:textId="747362A5">
      <w:pPr>
        <w:tabs>
          <w:tab w:val="left" w:pos="851"/>
        </w:tabs>
        <w:spacing w:after="0" w:line="240" w:lineRule="auto"/>
        <w:ind w:left="993" w:hanging="567"/>
        <w:jc w:val="both"/>
        <w:rPr>
          <w:rFonts w:ascii="Times New Roman" w:eastAsia="Times New Roman" w:hAnsi="Times New Roman" w:cs="Times New Roman"/>
          <w:sz w:val="24"/>
          <w:szCs w:val="24"/>
        </w:rPr>
      </w:pPr>
      <w:r w:rsidRPr="005738B7">
        <w:rPr>
          <w:rFonts w:ascii="Times New Roman" w:eastAsia="Times New Roman" w:hAnsi="Times New Roman" w:cs="Times New Roman"/>
          <w:sz w:val="24"/>
          <w:szCs w:val="24"/>
        </w:rPr>
        <w:t>5.2.1.</w:t>
      </w:r>
      <w:r w:rsidRPr="005738B7">
        <w:rPr>
          <w:rFonts w:ascii="Times New Roman" w:eastAsia="Times New Roman" w:hAnsi="Times New Roman" w:cs="Times New Roman"/>
          <w:b/>
          <w:sz w:val="24"/>
          <w:szCs w:val="24"/>
        </w:rPr>
        <w:t xml:space="preserve"> </w:t>
      </w:r>
      <w:r w:rsidR="0086798F">
        <w:rPr>
          <w:rFonts w:ascii="Times New Roman" w:eastAsia="Times New Roman" w:hAnsi="Times New Roman" w:cs="Times New Roman"/>
          <w:bCs/>
          <w:sz w:val="24"/>
          <w:szCs w:val="24"/>
        </w:rPr>
        <w:t xml:space="preserve">pirmā cikla izglītība </w:t>
      </w:r>
      <w:r w:rsidR="0086798F">
        <w:rPr>
          <w:rFonts w:ascii="Times New Roman" w:eastAsia="Times New Roman" w:hAnsi="Times New Roman"/>
          <w:sz w:val="24"/>
          <w:szCs w:val="24"/>
        </w:rPr>
        <w:t xml:space="preserve">sociālajā darbā vai </w:t>
      </w:r>
      <w:r w:rsidR="0086798F">
        <w:rPr>
          <w:rFonts w:ascii="Times New Roman" w:eastAsia="Times New Roman" w:hAnsi="Times New Roman"/>
          <w:sz w:val="24"/>
          <w:szCs w:val="24"/>
        </w:rPr>
        <w:t>karitatīvajā</w:t>
      </w:r>
      <w:r w:rsidR="0086798F">
        <w:rPr>
          <w:rFonts w:ascii="Times New Roman" w:eastAsia="Times New Roman" w:hAnsi="Times New Roman"/>
          <w:sz w:val="24"/>
          <w:szCs w:val="24"/>
        </w:rPr>
        <w:t xml:space="preserve"> sociālajā darbā</w:t>
      </w:r>
      <w:r w:rsidR="00D66091">
        <w:rPr>
          <w:rFonts w:ascii="Times New Roman" w:eastAsia="Times New Roman" w:hAnsi="Times New Roman"/>
          <w:sz w:val="24"/>
          <w:szCs w:val="24"/>
        </w:rPr>
        <w:t xml:space="preserve">, </w:t>
      </w:r>
      <w:r w:rsidRPr="00F263E1" w:rsidR="00D66091">
        <w:rPr>
          <w:rFonts w:ascii="Times New Roman" w:eastAsia="Times New Roman" w:hAnsi="Times New Roman" w:cs="Times New Roman"/>
          <w:sz w:val="24"/>
          <w:szCs w:val="24"/>
        </w:rPr>
        <w:t>vai ir attiecīgās studiju programmas students, kurš pilna laika studiju programmu apguvis vismaz 120 kredītpunktu apjomā vai nepilna laika studiju programmu 108 kredītpunktu apjomā</w:t>
      </w:r>
      <w:r w:rsidR="0086798F">
        <w:rPr>
          <w:rFonts w:ascii="Times New Roman" w:eastAsia="Times New Roman" w:hAnsi="Times New Roman"/>
          <w:sz w:val="24"/>
          <w:szCs w:val="24"/>
        </w:rPr>
        <w:t xml:space="preserve">, otrā cikla izglītība sociālajā darbā vai </w:t>
      </w:r>
      <w:r w:rsidR="0086798F">
        <w:rPr>
          <w:rFonts w:ascii="Times New Roman" w:eastAsia="Times New Roman" w:hAnsi="Times New Roman"/>
          <w:sz w:val="24"/>
          <w:szCs w:val="24"/>
        </w:rPr>
        <w:t>karitatīvajā</w:t>
      </w:r>
      <w:r w:rsidR="0086798F">
        <w:rPr>
          <w:rFonts w:ascii="Times New Roman" w:eastAsia="Times New Roman" w:hAnsi="Times New Roman"/>
          <w:sz w:val="24"/>
          <w:szCs w:val="24"/>
        </w:rPr>
        <w:t xml:space="preserve"> sociālajā darbā</w:t>
      </w:r>
      <w:r w:rsidR="00D66091">
        <w:rPr>
          <w:rFonts w:ascii="Times New Roman" w:eastAsia="Times New Roman" w:hAnsi="Times New Roman"/>
          <w:sz w:val="24"/>
          <w:szCs w:val="24"/>
        </w:rPr>
        <w:t xml:space="preserve">, </w:t>
      </w:r>
      <w:r w:rsidRPr="007911A4" w:rsidR="00D66091">
        <w:rPr>
          <w:rFonts w:ascii="Times New Roman" w:eastAsia="Times New Roman" w:hAnsi="Times New Roman" w:cs="Times New Roman"/>
          <w:sz w:val="24"/>
          <w:szCs w:val="24"/>
        </w:rPr>
        <w:t>vai ir attiecīgās studiju programmas students, kurš pilna laika studiju programmu apguvis vismaz 60 kredītpunktu apjomā vai nepilna laika studiju programmu vismaz 54 kredītpunktu apjomā</w:t>
      </w:r>
      <w:r w:rsidR="00D66091">
        <w:rPr>
          <w:rFonts w:ascii="Times New Roman" w:eastAsia="Times New Roman" w:hAnsi="Times New Roman" w:cs="Times New Roman"/>
          <w:sz w:val="24"/>
          <w:szCs w:val="24"/>
        </w:rPr>
        <w:t>;</w:t>
      </w:r>
      <w:r w:rsidR="00EC6A80">
        <w:rPr>
          <w:rFonts w:ascii="Times New Roman" w:eastAsia="Times New Roman" w:hAnsi="Times New Roman"/>
          <w:sz w:val="24"/>
          <w:szCs w:val="24"/>
        </w:rPr>
        <w:t xml:space="preserve"> </w:t>
      </w:r>
    </w:p>
    <w:p w:rsidR="00B95C46" w:rsidP="00084FA6" w14:paraId="55A88E8B" w14:textId="77777777">
      <w:pPr>
        <w:tabs>
          <w:tab w:val="left" w:pos="851"/>
        </w:tabs>
        <w:spacing w:after="0" w:line="240" w:lineRule="auto"/>
        <w:ind w:left="993" w:hanging="567"/>
        <w:jc w:val="both"/>
        <w:rPr>
          <w:rFonts w:ascii="Times New Roman" w:eastAsia="Times New Roman" w:hAnsi="Times New Roman" w:cs="Times New Roman"/>
          <w:sz w:val="24"/>
          <w:szCs w:val="24"/>
        </w:rPr>
      </w:pPr>
      <w:r w:rsidRPr="005738B7">
        <w:rPr>
          <w:rFonts w:ascii="Times New Roman" w:eastAsia="Times New Roman" w:hAnsi="Times New Roman" w:cs="Times New Roman"/>
          <w:sz w:val="24"/>
          <w:szCs w:val="24"/>
        </w:rPr>
        <w:t xml:space="preserve">5.2.2. </w:t>
      </w:r>
      <w:r w:rsidR="00EB6D18">
        <w:rPr>
          <w:rFonts w:ascii="Times New Roman" w:eastAsia="Times New Roman" w:hAnsi="Times New Roman"/>
          <w:sz w:val="24"/>
          <w:szCs w:val="24"/>
        </w:rPr>
        <w:t>labas prasmes sociālo gadījumu vadīšanā, sociālās rehabilitācijas plānu sastādīšanā, vispārējas zināšanas par spēkā esošajiem tiesību aktiem kompetences ietvaros;</w:t>
      </w:r>
    </w:p>
    <w:p w:rsidR="00B95C46" w:rsidP="004A4647" w14:paraId="3E713EB7" w14:textId="77777777">
      <w:pPr>
        <w:tabs>
          <w:tab w:val="left" w:pos="851"/>
        </w:tabs>
        <w:spacing w:after="0" w:line="240" w:lineRule="auto"/>
        <w:ind w:left="993" w:hanging="567"/>
        <w:jc w:val="both"/>
        <w:rPr>
          <w:rFonts w:ascii="Times New Roman" w:eastAsia="Times New Roman" w:hAnsi="Times New Roman" w:cs="Times New Roman"/>
          <w:sz w:val="24"/>
          <w:szCs w:val="24"/>
        </w:rPr>
      </w:pPr>
      <w:r>
        <w:rPr>
          <w:rFonts w:ascii="Times New Roman" w:eastAsia="Times New Roman" w:hAnsi="Times New Roman"/>
          <w:sz w:val="24"/>
          <w:szCs w:val="24"/>
        </w:rPr>
        <w:t>5.2.3. valsts valodas prasme augstākajā līmenī</w:t>
      </w:r>
      <w:r>
        <w:rPr>
          <w:rFonts w:ascii="Times New Roman" w:eastAsia="Times New Roman" w:hAnsi="Times New Roman" w:cs="Times New Roman"/>
          <w:sz w:val="24"/>
          <w:szCs w:val="24"/>
        </w:rPr>
        <w:t xml:space="preserve"> atbilstoši Valsts valodas likuma prasībām;</w:t>
      </w:r>
    </w:p>
    <w:p w:rsidR="00B95C46" w:rsidP="00084FA6" w14:paraId="197FD29E" w14:textId="434D0DDC">
      <w:pPr>
        <w:tabs>
          <w:tab w:val="left" w:pos="851"/>
        </w:tabs>
        <w:spacing w:after="0" w:line="240" w:lineRule="auto"/>
        <w:ind w:left="993" w:hanging="567"/>
        <w:jc w:val="both"/>
        <w:rPr>
          <w:rFonts w:ascii="Times New Roman" w:eastAsia="Times New Roman" w:hAnsi="Times New Roman" w:cs="Times New Roman"/>
          <w:sz w:val="24"/>
          <w:szCs w:val="24"/>
        </w:rPr>
      </w:pPr>
      <w:r>
        <w:rPr>
          <w:rFonts w:ascii="Times New Roman" w:eastAsia="Times New Roman" w:hAnsi="Times New Roman"/>
          <w:sz w:val="24"/>
          <w:szCs w:val="24"/>
        </w:rPr>
        <w:t>5.2.4. labas </w:t>
      </w:r>
      <w:r w:rsidR="00432E51">
        <w:rPr>
          <w:rFonts w:ascii="Times New Roman" w:eastAsia="Times New Roman" w:hAnsi="Times New Roman"/>
          <w:sz w:val="24"/>
          <w:szCs w:val="24"/>
        </w:rPr>
        <w:t xml:space="preserve">iemaņas </w:t>
      </w:r>
      <w:r>
        <w:rPr>
          <w:rFonts w:ascii="Times New Roman" w:eastAsia="Times New Roman" w:hAnsi="Times New Roman"/>
          <w:sz w:val="24"/>
          <w:szCs w:val="24"/>
        </w:rPr>
        <w:t>darbā ar datoru, informāciju sistēmām un programmām, u.c.</w:t>
      </w:r>
      <w:r w:rsidR="007C15D8">
        <w:rPr>
          <w:rFonts w:ascii="Times New Roman" w:eastAsia="Times New Roman" w:hAnsi="Times New Roman"/>
          <w:sz w:val="24"/>
          <w:szCs w:val="24"/>
        </w:rPr>
        <w:t xml:space="preserve"> </w:t>
      </w:r>
      <w:r>
        <w:rPr>
          <w:rFonts w:ascii="Times New Roman" w:eastAsia="Times New Roman" w:hAnsi="Times New Roman"/>
          <w:sz w:val="24"/>
          <w:szCs w:val="24"/>
        </w:rPr>
        <w:t>biroja tehniku;</w:t>
      </w:r>
    </w:p>
    <w:p w:rsidR="00B95C46" w:rsidP="00084FA6" w14:paraId="57BFAC99" w14:textId="77777777">
      <w:pPr>
        <w:tabs>
          <w:tab w:val="left" w:pos="851"/>
        </w:tabs>
        <w:spacing w:after="0" w:line="240" w:lineRule="auto"/>
        <w:ind w:left="993" w:hanging="567"/>
        <w:jc w:val="both"/>
        <w:rPr>
          <w:rFonts w:ascii="Times New Roman" w:eastAsia="Times New Roman" w:hAnsi="Times New Roman" w:cs="Times New Roman"/>
          <w:sz w:val="24"/>
          <w:szCs w:val="24"/>
        </w:rPr>
      </w:pPr>
      <w:r>
        <w:rPr>
          <w:rFonts w:ascii="Times New Roman" w:eastAsia="Times New Roman" w:hAnsi="Times New Roman"/>
          <w:sz w:val="24"/>
          <w:szCs w:val="24"/>
        </w:rPr>
        <w:t>5.2.</w:t>
      </w:r>
      <w:r w:rsidR="008B7B5C">
        <w:rPr>
          <w:rFonts w:ascii="Times New Roman" w:eastAsia="Times New Roman" w:hAnsi="Times New Roman"/>
          <w:sz w:val="24"/>
          <w:szCs w:val="24"/>
        </w:rPr>
        <w:t>5</w:t>
      </w:r>
      <w:r>
        <w:rPr>
          <w:rFonts w:ascii="Times New Roman" w:eastAsia="Times New Roman" w:hAnsi="Times New Roman"/>
          <w:sz w:val="24"/>
          <w:szCs w:val="24"/>
        </w:rPr>
        <w:t>. labas komunikācijas</w:t>
      </w:r>
      <w:r>
        <w:rPr>
          <w:rFonts w:ascii="Times New Roman" w:eastAsia="Times New Roman" w:hAnsi="Times New Roman" w:cs="Times New Roman"/>
          <w:sz w:val="24"/>
          <w:szCs w:val="24"/>
        </w:rPr>
        <w:t xml:space="preserve"> un konfliktu risināšanas prasmes, spēja strādāt komandā un sadarboties</w:t>
      </w:r>
      <w:r>
        <w:rPr>
          <w:rFonts w:ascii="Times New Roman" w:eastAsia="Times New Roman" w:hAnsi="Times New Roman"/>
          <w:sz w:val="24"/>
          <w:szCs w:val="24"/>
        </w:rPr>
        <w:t>;</w:t>
      </w:r>
    </w:p>
    <w:p w:rsidR="000B3D4A" w:rsidRPr="005738B7" w:rsidP="00047193" w14:paraId="01EC9A3D" w14:textId="2FAE90C4">
      <w:pPr>
        <w:tabs>
          <w:tab w:val="left" w:pos="851"/>
        </w:tabs>
        <w:spacing w:after="120" w:line="240" w:lineRule="auto"/>
        <w:ind w:left="993"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r w:rsidR="008B7B5C">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sidR="00432E51">
        <w:rPr>
          <w:rFonts w:ascii="Times New Roman" w:eastAsia="Times New Roman" w:hAnsi="Times New Roman" w:cs="Times New Roman"/>
          <w:sz w:val="24"/>
          <w:szCs w:val="24"/>
        </w:rPr>
        <w:t> “</w:t>
      </w:r>
      <w:r>
        <w:rPr>
          <w:rFonts w:ascii="Times New Roman" w:eastAsia="Times New Roman" w:hAnsi="Times New Roman" w:cs="Times New Roman"/>
          <w:sz w:val="24"/>
          <w:szCs w:val="24"/>
        </w:rPr>
        <w:t>B</w:t>
      </w:r>
      <w:r w:rsidR="00432E5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kategorijas autovadītāja apliecība.</w:t>
      </w:r>
    </w:p>
    <w:p w:rsidR="001F62B2" w:rsidP="008D57D0" w14:paraId="6CE5C6A3" w14:textId="77777777">
      <w:pPr>
        <w:tabs>
          <w:tab w:val="left" w:pos="1260"/>
        </w:tabs>
        <w:overflowPunct w:val="0"/>
        <w:autoSpaceDE w:val="0"/>
        <w:autoSpaceDN w:val="0"/>
        <w:adjustRightInd w:val="0"/>
        <w:spacing w:after="0" w:line="240" w:lineRule="auto"/>
        <w:ind w:left="540"/>
        <w:jc w:val="center"/>
        <w:rPr>
          <w:rFonts w:ascii="Times New Roman" w:eastAsia="Times New Roman" w:hAnsi="Times New Roman" w:cs="Times New Roman"/>
          <w:b/>
          <w:sz w:val="24"/>
          <w:szCs w:val="24"/>
        </w:rPr>
      </w:pPr>
      <w:r w:rsidRPr="005738B7">
        <w:rPr>
          <w:rFonts w:ascii="Times New Roman" w:eastAsia="Times New Roman" w:hAnsi="Times New Roman" w:cs="Times New Roman"/>
          <w:b/>
          <w:sz w:val="24"/>
          <w:szCs w:val="24"/>
        </w:rPr>
        <w:t>6. No</w:t>
      </w:r>
      <w:r w:rsidR="008925CB">
        <w:rPr>
          <w:rFonts w:ascii="Times New Roman" w:eastAsia="Times New Roman" w:hAnsi="Times New Roman" w:cs="Times New Roman"/>
          <w:b/>
          <w:sz w:val="24"/>
          <w:szCs w:val="24"/>
        </w:rPr>
        <w:t>slē</w:t>
      </w:r>
      <w:r w:rsidRPr="005738B7">
        <w:rPr>
          <w:rFonts w:ascii="Times New Roman" w:eastAsia="Times New Roman" w:hAnsi="Times New Roman" w:cs="Times New Roman"/>
          <w:b/>
          <w:sz w:val="24"/>
          <w:szCs w:val="24"/>
        </w:rPr>
        <w:t>guma noteikumi</w:t>
      </w:r>
    </w:p>
    <w:p w:rsidR="001F62B2" w:rsidP="008D57D0" w14:paraId="46024910" w14:textId="470D09A5">
      <w:pPr>
        <w:shd w:val="clear" w:color="auto" w:fill="FFFFFF"/>
        <w:spacing w:after="0" w:line="240" w:lineRule="auto"/>
        <w:ind w:left="426" w:right="427" w:hanging="42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6.1. </w:t>
      </w:r>
      <w:r w:rsidR="008A6B00">
        <w:rPr>
          <w:rFonts w:ascii="Times New Roman" w:eastAsia="Times New Roman" w:hAnsi="Times New Roman" w:cs="Times New Roman"/>
          <w:sz w:val="24"/>
          <w:szCs w:val="24"/>
        </w:rPr>
        <w:t xml:space="preserve">Informācija par konkursu tiek ievietota Talsu novada pašvaldības oficiālajā tīmekļvietnē </w:t>
      </w:r>
      <w:hyperlink r:id="rId7" w:history="1">
        <w:r w:rsidR="008A6B00">
          <w:rPr>
            <w:rStyle w:val="Hyperlink"/>
            <w:rFonts w:ascii="Times New Roman" w:eastAsia="Times New Roman" w:hAnsi="Times New Roman" w:cs="Times New Roman"/>
            <w:sz w:val="24"/>
            <w:szCs w:val="24"/>
          </w:rPr>
          <w:t>www.talsunovads.lv</w:t>
        </w:r>
      </w:hyperlink>
      <w:r w:rsidR="008A6B00">
        <w:rPr>
          <w:rFonts w:ascii="Times New Roman" w:eastAsia="Times New Roman" w:hAnsi="Times New Roman" w:cs="Times New Roman"/>
          <w:sz w:val="24"/>
          <w:szCs w:val="24"/>
        </w:rPr>
        <w:t xml:space="preserve">, </w:t>
      </w:r>
      <w:r w:rsidR="008A6B00">
        <w:rPr>
          <w:rFonts w:ascii="Times New Roman" w:eastAsia="Times New Roman" w:hAnsi="Times New Roman" w:cs="Times New Roman"/>
          <w:sz w:val="24"/>
          <w:szCs w:val="24"/>
          <w:lang w:eastAsia="lv-LV"/>
        </w:rPr>
        <w:t xml:space="preserve">Nodarbības valsts aģentūras tīmekļvietnē </w:t>
      </w:r>
      <w:hyperlink r:id="rId8" w:history="1">
        <w:r w:rsidR="008A6B00">
          <w:rPr>
            <w:rStyle w:val="Hyperlink"/>
            <w:rFonts w:ascii="Times New Roman" w:hAnsi="Times New Roman" w:cs="Times New Roman"/>
            <w:sz w:val="24"/>
            <w:szCs w:val="24"/>
          </w:rPr>
          <w:t>www.nva.gov.lv</w:t>
        </w:r>
      </w:hyperlink>
      <w:r w:rsidR="008A6B00">
        <w:rPr>
          <w:rFonts w:ascii="Times New Roman" w:hAnsi="Times New Roman" w:cs="Times New Roman"/>
          <w:sz w:val="24"/>
          <w:szCs w:val="24"/>
        </w:rPr>
        <w:t>,</w:t>
      </w:r>
      <w:r w:rsidR="008A6B00">
        <w:t xml:space="preserve"> </w:t>
      </w:r>
      <w:r w:rsidR="008A6B00">
        <w:rPr>
          <w:rFonts w:ascii="Times New Roman" w:eastAsia="Calibri" w:hAnsi="Times New Roman" w:cs="Times New Roman"/>
          <w:sz w:val="24"/>
          <w:szCs w:val="24"/>
        </w:rPr>
        <w:t xml:space="preserve">tiešsaistes </w:t>
      </w:r>
      <w:r w:rsidR="008A6B00">
        <w:rPr>
          <w:rFonts w:ascii="Times New Roman" w:eastAsia="Times New Roman" w:hAnsi="Times New Roman" w:cs="Times New Roman"/>
          <w:sz w:val="24"/>
          <w:szCs w:val="24"/>
        </w:rPr>
        <w:t xml:space="preserve">sociālo tīklu tīmekļvietnē </w:t>
      </w:r>
      <w:hyperlink r:id="rId9" w:history="1">
        <w:r w:rsidR="008A6B00">
          <w:rPr>
            <w:rStyle w:val="Hyperlink"/>
            <w:rFonts w:ascii="Times New Roman" w:eastAsia="Times New Roman" w:hAnsi="Times New Roman" w:cs="Times New Roman"/>
            <w:sz w:val="24"/>
            <w:szCs w:val="24"/>
          </w:rPr>
          <w:t>www.facebook.com</w:t>
        </w:r>
      </w:hyperlink>
      <w:r w:rsidR="000B1DFD">
        <w:rPr>
          <w:rFonts w:ascii="Times New Roman" w:eastAsia="Times New Roman" w:hAnsi="Times New Roman" w:cs="Times New Roman"/>
          <w:sz w:val="24"/>
          <w:szCs w:val="24"/>
        </w:rPr>
        <w:t>.</w:t>
      </w:r>
    </w:p>
    <w:p w:rsidR="001F62B2" w:rsidP="008D57D0" w14:paraId="60B9C04E" w14:textId="77777777">
      <w:pPr>
        <w:tabs>
          <w:tab w:val="left" w:pos="1260"/>
        </w:tabs>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Pretendenta iesniegtais pieteikums tiek reģistrēts pieteikumu saņemšanas reģistrā.</w:t>
      </w:r>
    </w:p>
    <w:p w:rsidR="001F62B2" w:rsidP="008D57D0" w14:paraId="511353D7" w14:textId="788F5A5E">
      <w:pPr>
        <w:tabs>
          <w:tab w:val="left" w:pos="1260"/>
        </w:tabs>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Pieteikumi, kas saņemti pēc Nolikuma 3.</w:t>
      </w:r>
      <w:r w:rsidR="00D35E2A">
        <w:rPr>
          <w:rFonts w:ascii="Times New Roman" w:eastAsia="Times New Roman" w:hAnsi="Times New Roman" w:cs="Times New Roman"/>
          <w:sz w:val="24"/>
          <w:szCs w:val="24"/>
        </w:rPr>
        <w:t>4</w:t>
      </w:r>
      <w:r>
        <w:rPr>
          <w:rFonts w:ascii="Times New Roman" w:eastAsia="Times New Roman" w:hAnsi="Times New Roman" w:cs="Times New Roman"/>
          <w:sz w:val="24"/>
          <w:szCs w:val="24"/>
        </w:rPr>
        <w:t>. punktā noteiktā termiņa</w:t>
      </w:r>
      <w:r w:rsidR="008D57D0">
        <w:rPr>
          <w:rFonts w:ascii="Times New Roman" w:eastAsia="Times New Roman" w:hAnsi="Times New Roman" w:cs="Times New Roman"/>
          <w:sz w:val="24"/>
          <w:szCs w:val="24"/>
        </w:rPr>
        <w:t xml:space="preserve"> vai</w:t>
      </w:r>
      <w:r>
        <w:rPr>
          <w:rFonts w:ascii="Times New Roman" w:eastAsia="Times New Roman" w:hAnsi="Times New Roman" w:cs="Times New Roman"/>
          <w:sz w:val="24"/>
          <w:szCs w:val="24"/>
        </w:rPr>
        <w:t xml:space="preserve"> nesatur visu Nolikuma 3.5. punktā noteikto informāciju un dokumentus</w:t>
      </w:r>
      <w:r w:rsidR="004A1B9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netiek vērtēti.</w:t>
      </w:r>
    </w:p>
    <w:p w:rsidR="001F62B2" w:rsidP="008D57D0" w14:paraId="6D844156" w14:textId="77777777">
      <w:pPr>
        <w:tabs>
          <w:tab w:val="left" w:pos="1260"/>
        </w:tabs>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Iesniegtie dokumenti pretendentam atpakaļ netiek izsniegti, izņemot gadījumu, ja konkurss tiek atsaukts pēc dokumentu iesniegšanas termiņa beigām. </w:t>
      </w:r>
    </w:p>
    <w:p w:rsidR="001F62B2" w:rsidP="008D57D0" w14:paraId="05CB5F1B" w14:textId="16B20A9A">
      <w:pPr>
        <w:tabs>
          <w:tab w:val="left" w:pos="1260"/>
        </w:tabs>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6.5. Konkursa dokumentiem </w:t>
      </w:r>
      <w:r w:rsidR="00652B24">
        <w:rPr>
          <w:rFonts w:ascii="Times New Roman" w:eastAsia="Times New Roman" w:hAnsi="Times New Roman" w:cs="Times New Roman"/>
          <w:sz w:val="24"/>
          <w:szCs w:val="24"/>
        </w:rPr>
        <w:t xml:space="preserve">saskaņā ar Dienesta </w:t>
      </w:r>
      <w:r w:rsidRPr="000B3D4A" w:rsidR="00652B24">
        <w:rPr>
          <w:rFonts w:ascii="Times New Roman" w:eastAsia="Times New Roman" w:hAnsi="Times New Roman" w:cs="Times New Roman"/>
          <w:sz w:val="24"/>
          <w:szCs w:val="24"/>
        </w:rPr>
        <w:t>23.01.2023. rīkojumu Nr.</w:t>
      </w:r>
      <w:r w:rsidR="00653311">
        <w:rPr>
          <w:rFonts w:ascii="Times New Roman" w:eastAsia="Times New Roman" w:hAnsi="Times New Roman" w:cs="Times New Roman"/>
          <w:sz w:val="24"/>
          <w:szCs w:val="24"/>
        </w:rPr>
        <w:t> </w:t>
      </w:r>
      <w:r w:rsidRPr="000B3D4A" w:rsidR="00652B24">
        <w:rPr>
          <w:rFonts w:ascii="Times New Roman" w:eastAsia="Times New Roman" w:hAnsi="Times New Roman" w:cs="Times New Roman"/>
          <w:sz w:val="24"/>
          <w:szCs w:val="24"/>
        </w:rPr>
        <w:t>TNSD/23/1</w:t>
      </w:r>
      <w:r w:rsidR="000B1DFD">
        <w:rPr>
          <w:rFonts w:ascii="Times New Roman" w:eastAsia="Times New Roman" w:hAnsi="Times New Roman" w:cs="Times New Roman"/>
          <w:sz w:val="24"/>
          <w:szCs w:val="24"/>
        </w:rPr>
        <w:noBreakHyphen/>
      </w:r>
      <w:r w:rsidRPr="000B3D4A" w:rsidR="00652B24">
        <w:rPr>
          <w:rFonts w:ascii="Times New Roman" w:eastAsia="Times New Roman" w:hAnsi="Times New Roman" w:cs="Times New Roman"/>
          <w:sz w:val="24"/>
          <w:szCs w:val="24"/>
        </w:rPr>
        <w:t xml:space="preserve">2/2/RPJ </w:t>
      </w:r>
      <w:r w:rsidR="00652B24">
        <w:rPr>
          <w:rFonts w:ascii="Times New Roman" w:eastAsia="Times New Roman" w:hAnsi="Times New Roman" w:cs="Times New Roman"/>
          <w:sz w:val="24"/>
          <w:szCs w:val="24"/>
        </w:rPr>
        <w:t xml:space="preserve">“Par ierobežotas pieejamības informāciju Talsu novada Sociālajā dienestā” </w:t>
      </w:r>
      <w:r>
        <w:rPr>
          <w:rFonts w:ascii="Times New Roman" w:eastAsia="Times New Roman" w:hAnsi="Times New Roman" w:cs="Times New Roman"/>
          <w:sz w:val="24"/>
          <w:szCs w:val="24"/>
        </w:rPr>
        <w:t>ir ierobežota</w:t>
      </w:r>
      <w:r w:rsidR="00652B2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pieejamība</w:t>
      </w:r>
      <w:r w:rsidR="00652B24">
        <w:rPr>
          <w:rFonts w:ascii="Times New Roman" w:eastAsia="Times New Roman" w:hAnsi="Times New Roman" w:cs="Times New Roman"/>
          <w:sz w:val="24"/>
          <w:szCs w:val="24"/>
        </w:rPr>
        <w:t>s statuss</w:t>
      </w:r>
      <w:r>
        <w:rPr>
          <w:rFonts w:ascii="Times New Roman" w:eastAsia="Times New Roman" w:hAnsi="Times New Roman" w:cs="Times New Roman"/>
          <w:sz w:val="24"/>
          <w:szCs w:val="24"/>
        </w:rPr>
        <w:t>.</w:t>
      </w:r>
    </w:p>
    <w:p w:rsidR="001F62B2" w:rsidP="008D57D0" w14:paraId="660C40C9" w14:textId="77777777">
      <w:pPr>
        <w:tabs>
          <w:tab w:val="left" w:pos="1260"/>
        </w:tabs>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6.6. Ja konkursa norise ir bijusi nesekmīga (nav pieteicies neviens pretendents vai </w:t>
      </w:r>
      <w:r w:rsidR="00652B24">
        <w:rPr>
          <w:rFonts w:ascii="Times New Roman" w:eastAsia="Times New Roman" w:hAnsi="Times New Roman" w:cs="Times New Roman"/>
          <w:sz w:val="24"/>
          <w:szCs w:val="24"/>
        </w:rPr>
        <w:t xml:space="preserve">pieteikušos </w:t>
      </w:r>
      <w:r>
        <w:rPr>
          <w:rFonts w:ascii="Times New Roman" w:eastAsia="Times New Roman" w:hAnsi="Times New Roman" w:cs="Times New Roman"/>
          <w:sz w:val="24"/>
          <w:szCs w:val="24"/>
        </w:rPr>
        <w:t>pretendentu profesionālā sagatavotība neatbilst Nolikumā noteiktajām prasībām) un par to pieņemts komisijas lēmums, var tikt izsludināts atkārtots konkurss.</w:t>
      </w:r>
    </w:p>
    <w:p w:rsidR="00652B24" w:rsidP="00D93D4A" w14:paraId="7F1E3EC6" w14:textId="77777777">
      <w:pPr>
        <w:tabs>
          <w:tab w:val="left" w:pos="1260"/>
        </w:tabs>
        <w:spacing w:after="0" w:line="240" w:lineRule="auto"/>
        <w:jc w:val="center"/>
        <w:rPr>
          <w:rFonts w:ascii="Times New Roman" w:eastAsia="Times New Roman" w:hAnsi="Times New Roman" w:cs="Times New Roman"/>
          <w:sz w:val="24"/>
          <w:szCs w:val="24"/>
        </w:rPr>
      </w:pPr>
    </w:p>
    <w:p w:rsidR="00052FB0" w:rsidP="00652B24" w14:paraId="465B3760" w14:textId="77777777">
      <w:pPr>
        <w:tabs>
          <w:tab w:val="left" w:pos="1260"/>
        </w:tabs>
        <w:spacing w:after="0" w:line="240" w:lineRule="auto"/>
        <w:rPr>
          <w:rFonts w:ascii="Times New Roman" w:eastAsia="Times New Roman" w:hAnsi="Times New Roman" w:cs="Times New Roman"/>
          <w:sz w:val="24"/>
          <w:szCs w:val="24"/>
        </w:rPr>
      </w:pPr>
    </w:p>
    <w:p w:rsidR="00052FB0" w:rsidP="00652B24" w14:paraId="34684B0C" w14:textId="77777777">
      <w:pPr>
        <w:tabs>
          <w:tab w:val="left" w:pos="1260"/>
        </w:tabs>
        <w:spacing w:after="0" w:line="240" w:lineRule="auto"/>
        <w:rPr>
          <w:rFonts w:ascii="Times New Roman" w:eastAsia="Times New Roman" w:hAnsi="Times New Roman" w:cs="Times New Roman"/>
          <w:sz w:val="24"/>
          <w:szCs w:val="24"/>
        </w:rPr>
      </w:pPr>
    </w:p>
    <w:p w:rsidR="00B75C38" w:rsidRPr="007B0F75" w:rsidP="00652B24" w14:paraId="2013D7CA" w14:textId="61D2D37A">
      <w:pPr>
        <w:tabs>
          <w:tab w:val="left" w:pos="12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Sociālā dienesta v</w:t>
      </w:r>
      <w:r w:rsidR="005B23CC">
        <w:rPr>
          <w:rFonts w:ascii="Times New Roman" w:eastAsia="Times New Roman" w:hAnsi="Times New Roman" w:cs="Times New Roman"/>
          <w:sz w:val="24"/>
          <w:szCs w:val="24"/>
        </w:rPr>
        <w:t>adītāja</w:t>
      </w:r>
      <w:r>
        <w:rPr>
          <w:rFonts w:ascii="Times New Roman" w:eastAsia="Times New Roman" w:hAnsi="Times New Roman" w:cs="Times New Roman"/>
          <w:sz w:val="24"/>
          <w:szCs w:val="24"/>
        </w:rPr>
        <w:tab/>
      </w:r>
      <w:r w:rsidR="000B1DFD">
        <w:rPr>
          <w:rFonts w:ascii="Times New Roman" w:eastAsia="Times New Roman" w:hAnsi="Times New Roman" w:cs="Times New Roman"/>
          <w:sz w:val="24"/>
          <w:szCs w:val="24"/>
        </w:rPr>
        <w:tab/>
      </w:r>
      <w:r w:rsidR="000B1DFD">
        <w:rPr>
          <w:rFonts w:ascii="Times New Roman" w:eastAsia="Times New Roman" w:hAnsi="Times New Roman" w:cs="Times New Roman"/>
          <w:sz w:val="24"/>
          <w:szCs w:val="24"/>
        </w:rPr>
        <w:tab/>
      </w:r>
      <w:r w:rsidR="000B1DFD">
        <w:rPr>
          <w:rFonts w:ascii="Times New Roman" w:eastAsia="Times New Roman" w:hAnsi="Times New Roman" w:cs="Times New Roman"/>
          <w:sz w:val="24"/>
          <w:szCs w:val="24"/>
        </w:rPr>
        <w:tab/>
      </w:r>
      <w:r w:rsidR="000B1DFD">
        <w:rPr>
          <w:rFonts w:ascii="Times New Roman" w:eastAsia="Times New Roman" w:hAnsi="Times New Roman" w:cs="Times New Roman"/>
          <w:sz w:val="24"/>
          <w:szCs w:val="24"/>
        </w:rPr>
        <w:tab/>
      </w:r>
      <w:r w:rsidR="000B1DFD">
        <w:rPr>
          <w:rFonts w:ascii="Times New Roman" w:eastAsia="Times New Roman" w:hAnsi="Times New Roman" w:cs="Times New Roman"/>
          <w:sz w:val="24"/>
          <w:szCs w:val="24"/>
        </w:rPr>
        <w:tab/>
      </w:r>
      <w:r w:rsidR="000B3D4A">
        <w:rPr>
          <w:rFonts w:ascii="Times New Roman" w:eastAsia="Times New Roman" w:hAnsi="Times New Roman" w:cs="Times New Roman"/>
          <w:sz w:val="24"/>
          <w:szCs w:val="24"/>
        </w:rPr>
        <w:t>I.</w:t>
      </w:r>
      <w:r w:rsidR="002B642B">
        <w:rPr>
          <w:rFonts w:ascii="Times New Roman" w:eastAsia="Times New Roman" w:hAnsi="Times New Roman" w:cs="Times New Roman"/>
          <w:sz w:val="24"/>
          <w:szCs w:val="24"/>
        </w:rPr>
        <w:t xml:space="preserve"> </w:t>
      </w:r>
      <w:r w:rsidR="000B1DFD">
        <w:rPr>
          <w:rFonts w:ascii="Times New Roman" w:eastAsia="Times New Roman" w:hAnsi="Times New Roman" w:cs="Times New Roman"/>
          <w:sz w:val="24"/>
          <w:szCs w:val="24"/>
        </w:rPr>
        <w:t>Kārklevalka</w:t>
      </w:r>
    </w:p>
    <w:sectPr w:rsidSect="008A5068">
      <w:footerReference w:type="default" r:id="rId10"/>
      <w:footerReference w:type="first" r:id="rId11"/>
      <w:pgSz w:w="11906" w:h="16838"/>
      <w:pgMar w:top="1134" w:right="1134" w:bottom="1134" w:left="1701" w:header="709" w:footer="62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7402444"/>
      <w:docPartObj>
        <w:docPartGallery w:val="Page Numbers (Bottom of Page)"/>
        <w:docPartUnique/>
      </w:docPartObj>
    </w:sdtPr>
    <w:sdtContent>
      <w:p w:rsidR="00B90F4B" w14:paraId="6A65461D" w14:textId="77777777">
        <w:pPr>
          <w:pStyle w:val="Footer"/>
          <w:jc w:val="center"/>
        </w:pPr>
        <w:r>
          <w:fldChar w:fldCharType="begin"/>
        </w:r>
        <w:r>
          <w:instrText>PAGE   \* MERGEFORMAT</w:instrText>
        </w:r>
        <w:r>
          <w:fldChar w:fldCharType="separate"/>
        </w:r>
        <w:r w:rsidR="005D1D05">
          <w:rPr>
            <w:noProof/>
          </w:rPr>
          <w:t>2</w:t>
        </w:r>
        <w:r>
          <w:fldChar w:fldCharType="end"/>
        </w:r>
      </w:p>
    </w:sdtContent>
  </w:sdt>
  <w:p w:rsidR="00882FA6" w:rsidP="00C1727D" w14:paraId="4A3FA65E" w14:textId="77777777">
    <w:pPr>
      <w:spacing w:after="0"/>
      <w:rPr>
        <w:rFonts w:ascii="Times New Roman" w:hAnsi="Times New Roman" w:cs="Times New Roman"/>
        <w:i/>
        <w:sz w:val="20"/>
        <w:szCs w:val="20"/>
      </w:rPr>
    </w:pPr>
    <w:r w:rsidRPr="00C1727D">
      <w:rPr>
        <w:rFonts w:ascii="Times New Roman" w:hAnsi="Times New Roman" w:cs="Times New Roman"/>
        <w:i/>
        <w:sz w:val="20"/>
        <w:szCs w:val="20"/>
      </w:rPr>
      <w:t>Talsu novada Sociālā dienesta</w:t>
    </w:r>
    <w:r>
      <w:rPr>
        <w:rFonts w:ascii="Times New Roman" w:hAnsi="Times New Roman" w:cs="Times New Roman"/>
        <w:i/>
        <w:sz w:val="20"/>
        <w:szCs w:val="20"/>
      </w:rPr>
      <w:t xml:space="preserve"> a</w:t>
    </w:r>
    <w:r w:rsidRPr="00C1727D">
      <w:rPr>
        <w:rFonts w:ascii="Times New Roman" w:hAnsi="Times New Roman" w:cs="Times New Roman"/>
        <w:i/>
        <w:sz w:val="20"/>
        <w:szCs w:val="20"/>
      </w:rPr>
      <w:t xml:space="preserve">tklāta konkursa nolikums uz </w:t>
    </w:r>
  </w:p>
  <w:p w:rsidR="00B90F4B" w:rsidRPr="00C1727D" w:rsidP="00C1727D" w14:paraId="06DE4A34" w14:textId="77777777">
    <w:pPr>
      <w:spacing w:after="0"/>
      <w:rPr>
        <w:rFonts w:ascii="Times New Roman" w:hAnsi="Times New Roman" w:cs="Times New Roman"/>
        <w:i/>
        <w:sz w:val="20"/>
        <w:szCs w:val="20"/>
      </w:rPr>
    </w:pPr>
    <w:r>
      <w:rPr>
        <w:rFonts w:ascii="Times New Roman" w:hAnsi="Times New Roman" w:cs="Times New Roman"/>
        <w:i/>
        <w:sz w:val="20"/>
        <w:szCs w:val="20"/>
      </w:rPr>
      <w:t xml:space="preserve">Atbalsta nodaļas darbam ar pilngadīgām personām </w:t>
    </w:r>
    <w:r w:rsidR="00882FA6">
      <w:rPr>
        <w:rFonts w:ascii="Times New Roman" w:hAnsi="Times New Roman" w:cs="Times New Roman"/>
        <w:i/>
        <w:sz w:val="20"/>
        <w:szCs w:val="20"/>
      </w:rPr>
      <w:t xml:space="preserve">sociālā darbinieka </w:t>
    </w:r>
    <w:r w:rsidRPr="00C1727D" w:rsidR="000769CF">
      <w:rPr>
        <w:rFonts w:ascii="Times New Roman" w:hAnsi="Times New Roman" w:cs="Times New Roman"/>
        <w:i/>
        <w:sz w:val="20"/>
        <w:szCs w:val="20"/>
      </w:rPr>
      <w:t>amatu</w:t>
    </w:r>
  </w:p>
  <w:p w:rsidR="00DA2376" w14:paraId="18D16F81" w14:textId="77777777">
    <w:pPr>
      <w:jc w:val="center"/>
    </w:pPr>
  </w:p>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2376" w14:paraId="26102A98" w14:textId="77777777">
    <w:pPr>
      <w:jc w:val="center"/>
    </w:pPr>
    <w:r>
      <w:rPr>
        <w:rFonts w:ascii="Times New Roman" w:eastAsia="Times New Roman" w:hAnsi="Times New Roman" w:cs="Times New Roman"/>
        <w:sz w:val="24"/>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CE547E"/>
    <w:multiLevelType w:val="multilevel"/>
    <w:tmpl w:val="A51E0E40"/>
    <w:lvl w:ilvl="0">
      <w:start w:val="5"/>
      <w:numFmt w:val="decimal"/>
      <w:lvlText w:val="%1."/>
      <w:lvlJc w:val="left"/>
      <w:pPr>
        <w:ind w:left="720" w:hanging="360"/>
      </w:pPr>
      <w:rPr>
        <w:rFonts w:hint="default"/>
      </w:rPr>
    </w:lvl>
    <w:lvl w:ilvl="1">
      <w:start w:val="1"/>
      <w:numFmt w:val="decimal"/>
      <w:isLgl/>
      <w:lvlText w:val="%1.%2."/>
      <w:lvlJc w:val="left"/>
      <w:pPr>
        <w:ind w:left="855" w:hanging="495"/>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B165019"/>
    <w:multiLevelType w:val="hybridMultilevel"/>
    <w:tmpl w:val="244E2E1C"/>
    <w:lvl w:ilvl="0">
      <w:start w:val="1"/>
      <w:numFmt w:val="decimal"/>
      <w:lvlText w:val="%1."/>
      <w:lvlJc w:val="left"/>
      <w:pPr>
        <w:ind w:left="1240" w:hanging="360"/>
      </w:pPr>
    </w:lvl>
    <w:lvl w:ilvl="1" w:tentative="1">
      <w:start w:val="1"/>
      <w:numFmt w:val="lowerLetter"/>
      <w:lvlText w:val="%2."/>
      <w:lvlJc w:val="left"/>
      <w:pPr>
        <w:ind w:left="1960" w:hanging="360"/>
      </w:pPr>
    </w:lvl>
    <w:lvl w:ilvl="2" w:tentative="1">
      <w:start w:val="1"/>
      <w:numFmt w:val="lowerRoman"/>
      <w:lvlText w:val="%3."/>
      <w:lvlJc w:val="right"/>
      <w:pPr>
        <w:ind w:left="2680" w:hanging="180"/>
      </w:pPr>
    </w:lvl>
    <w:lvl w:ilvl="3" w:tentative="1">
      <w:start w:val="1"/>
      <w:numFmt w:val="decimal"/>
      <w:lvlText w:val="%4."/>
      <w:lvlJc w:val="left"/>
      <w:pPr>
        <w:ind w:left="3400" w:hanging="360"/>
      </w:pPr>
    </w:lvl>
    <w:lvl w:ilvl="4" w:tentative="1">
      <w:start w:val="1"/>
      <w:numFmt w:val="lowerLetter"/>
      <w:lvlText w:val="%5."/>
      <w:lvlJc w:val="left"/>
      <w:pPr>
        <w:ind w:left="4120" w:hanging="360"/>
      </w:pPr>
    </w:lvl>
    <w:lvl w:ilvl="5" w:tentative="1">
      <w:start w:val="1"/>
      <w:numFmt w:val="lowerRoman"/>
      <w:lvlText w:val="%6."/>
      <w:lvlJc w:val="right"/>
      <w:pPr>
        <w:ind w:left="4840" w:hanging="180"/>
      </w:pPr>
    </w:lvl>
    <w:lvl w:ilvl="6" w:tentative="1">
      <w:start w:val="1"/>
      <w:numFmt w:val="decimal"/>
      <w:lvlText w:val="%7."/>
      <w:lvlJc w:val="left"/>
      <w:pPr>
        <w:ind w:left="5560" w:hanging="360"/>
      </w:pPr>
    </w:lvl>
    <w:lvl w:ilvl="7" w:tentative="1">
      <w:start w:val="1"/>
      <w:numFmt w:val="lowerLetter"/>
      <w:lvlText w:val="%8."/>
      <w:lvlJc w:val="left"/>
      <w:pPr>
        <w:ind w:left="6280" w:hanging="360"/>
      </w:pPr>
    </w:lvl>
    <w:lvl w:ilvl="8" w:tentative="1">
      <w:start w:val="1"/>
      <w:numFmt w:val="lowerRoman"/>
      <w:lvlText w:val="%9."/>
      <w:lvlJc w:val="right"/>
      <w:pPr>
        <w:ind w:left="7000" w:hanging="180"/>
      </w:pPr>
    </w:lvl>
  </w:abstractNum>
  <w:abstractNum w:abstractNumId="2">
    <w:nsid w:val="1F095F95"/>
    <w:multiLevelType w:val="multilevel"/>
    <w:tmpl w:val="2A8ED89E"/>
    <w:lvl w:ilvl="0">
      <w:start w:val="4"/>
      <w:numFmt w:val="decimal"/>
      <w:lvlText w:val="%1."/>
      <w:lvlJc w:val="left"/>
      <w:pPr>
        <w:ind w:left="720" w:hanging="720"/>
      </w:pPr>
      <w:rPr>
        <w:rFonts w:cstheme="minorBidi"/>
      </w:rPr>
    </w:lvl>
    <w:lvl w:ilvl="1">
      <w:start w:val="4"/>
      <w:numFmt w:val="decimal"/>
      <w:lvlText w:val="%1.%2."/>
      <w:lvlJc w:val="left"/>
      <w:pPr>
        <w:ind w:left="960" w:hanging="720"/>
      </w:pPr>
      <w:rPr>
        <w:rFonts w:cstheme="minorBidi"/>
      </w:rPr>
    </w:lvl>
    <w:lvl w:ilvl="2">
      <w:start w:val="1"/>
      <w:numFmt w:val="decimal"/>
      <w:lvlText w:val="%1.%2.%3."/>
      <w:lvlJc w:val="left"/>
      <w:pPr>
        <w:ind w:left="1200" w:hanging="720"/>
      </w:pPr>
      <w:rPr>
        <w:rFonts w:cstheme="minorBidi"/>
      </w:rPr>
    </w:lvl>
    <w:lvl w:ilvl="3">
      <w:start w:val="1"/>
      <w:numFmt w:val="decimal"/>
      <w:lvlText w:val="%1.%2.%3.%4."/>
      <w:lvlJc w:val="left"/>
      <w:pPr>
        <w:ind w:left="1440" w:hanging="720"/>
      </w:pPr>
      <w:rPr>
        <w:rFonts w:cstheme="minorBidi"/>
      </w:rPr>
    </w:lvl>
    <w:lvl w:ilvl="4">
      <w:start w:val="1"/>
      <w:numFmt w:val="decimal"/>
      <w:lvlText w:val="%1.%2.%3.%4.%5."/>
      <w:lvlJc w:val="left"/>
      <w:pPr>
        <w:ind w:left="2040" w:hanging="1080"/>
      </w:pPr>
      <w:rPr>
        <w:rFonts w:cstheme="minorBidi"/>
      </w:rPr>
    </w:lvl>
    <w:lvl w:ilvl="5">
      <w:start w:val="1"/>
      <w:numFmt w:val="decimal"/>
      <w:lvlText w:val="%1.%2.%3.%4.%5.%6."/>
      <w:lvlJc w:val="left"/>
      <w:pPr>
        <w:ind w:left="2280" w:hanging="1080"/>
      </w:pPr>
      <w:rPr>
        <w:rFonts w:cstheme="minorBidi"/>
      </w:rPr>
    </w:lvl>
    <w:lvl w:ilvl="6">
      <w:start w:val="1"/>
      <w:numFmt w:val="decimal"/>
      <w:lvlText w:val="%1.%2.%3.%4.%5.%6.%7."/>
      <w:lvlJc w:val="left"/>
      <w:pPr>
        <w:ind w:left="2880" w:hanging="1440"/>
      </w:pPr>
      <w:rPr>
        <w:rFonts w:cstheme="minorBidi"/>
      </w:rPr>
    </w:lvl>
    <w:lvl w:ilvl="7">
      <w:start w:val="1"/>
      <w:numFmt w:val="decimal"/>
      <w:lvlText w:val="%1.%2.%3.%4.%5.%6.%7.%8."/>
      <w:lvlJc w:val="left"/>
      <w:pPr>
        <w:ind w:left="3120" w:hanging="1440"/>
      </w:pPr>
      <w:rPr>
        <w:rFonts w:cstheme="minorBidi"/>
      </w:rPr>
    </w:lvl>
    <w:lvl w:ilvl="8">
      <w:start w:val="1"/>
      <w:numFmt w:val="decimal"/>
      <w:lvlText w:val="%1.%2.%3.%4.%5.%6.%7.%8.%9."/>
      <w:lvlJc w:val="left"/>
      <w:pPr>
        <w:ind w:left="3720" w:hanging="1800"/>
      </w:pPr>
      <w:rPr>
        <w:rFonts w:cstheme="minorBidi"/>
      </w:rPr>
    </w:lvl>
  </w:abstractNum>
  <w:abstractNum w:abstractNumId="3">
    <w:nsid w:val="74D8658D"/>
    <w:multiLevelType w:val="multilevel"/>
    <w:tmpl w:val="712E71D6"/>
    <w:lvl w:ilvl="0">
      <w:start w:val="1"/>
      <w:numFmt w:val="decimal"/>
      <w:lvlText w:val="%1."/>
      <w:lvlJc w:val="left"/>
      <w:pPr>
        <w:tabs>
          <w:tab w:val="num" w:pos="1290"/>
        </w:tabs>
        <w:ind w:left="1290" w:hanging="1290"/>
      </w:pPr>
      <w:rPr>
        <w:rFonts w:hint="default"/>
      </w:rPr>
    </w:lvl>
    <w:lvl w:ilvl="1">
      <w:start w:val="1"/>
      <w:numFmt w:val="decimal"/>
      <w:lvlText w:val="%1.%2."/>
      <w:lvlJc w:val="left"/>
      <w:pPr>
        <w:tabs>
          <w:tab w:val="num" w:pos="1578"/>
        </w:tabs>
        <w:ind w:left="1578" w:hanging="1290"/>
      </w:pPr>
      <w:rPr>
        <w:rFonts w:hint="default"/>
        <w:b w:val="0"/>
      </w:rPr>
    </w:lvl>
    <w:lvl w:ilvl="2">
      <w:start w:val="1"/>
      <w:numFmt w:val="decimal"/>
      <w:lvlText w:val="%1.%2.%3."/>
      <w:lvlJc w:val="left"/>
      <w:pPr>
        <w:tabs>
          <w:tab w:val="num" w:pos="1716"/>
        </w:tabs>
        <w:ind w:left="1716"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74E12F7A"/>
    <w:multiLevelType w:val="multilevel"/>
    <w:tmpl w:val="B562E23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sz w:val="24"/>
        <w:szCs w:val="24"/>
      </w:rPr>
    </w:lvl>
    <w:lvl w:ilvl="2">
      <w:start w:val="1"/>
      <w:numFmt w:val="decimal"/>
      <w:lvlText w:val="%1.%2.%3."/>
      <w:lvlJc w:val="left"/>
      <w:pPr>
        <w:tabs>
          <w:tab w:val="num" w:pos="1776"/>
        </w:tabs>
        <w:ind w:left="1776"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16cid:durableId="449280961">
    <w:abstractNumId w:val="3"/>
  </w:num>
  <w:num w:numId="2" w16cid:durableId="847644530">
    <w:abstractNumId w:val="4"/>
  </w:num>
  <w:num w:numId="3" w16cid:durableId="832766545">
    <w:abstractNumId w:val="0"/>
  </w:num>
  <w:num w:numId="4" w16cid:durableId="128006255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46615959">
    <w:abstractNumId w:val="2"/>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54710031">
    <w:abstractNumId w:val="1"/>
  </w:num>
  <w:num w:numId="7" w16cid:durableId="4912615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769CF"/>
    <w:rsid w:val="00021A86"/>
    <w:rsid w:val="00024B49"/>
    <w:rsid w:val="00027034"/>
    <w:rsid w:val="00047193"/>
    <w:rsid w:val="00052FB0"/>
    <w:rsid w:val="00053162"/>
    <w:rsid w:val="00054808"/>
    <w:rsid w:val="000667F4"/>
    <w:rsid w:val="00075A7A"/>
    <w:rsid w:val="000769CF"/>
    <w:rsid w:val="00084FA6"/>
    <w:rsid w:val="000859A6"/>
    <w:rsid w:val="00092EAC"/>
    <w:rsid w:val="000B1DFD"/>
    <w:rsid w:val="000B2632"/>
    <w:rsid w:val="000B3D4A"/>
    <w:rsid w:val="000D793C"/>
    <w:rsid w:val="000E1E0A"/>
    <w:rsid w:val="000E70F3"/>
    <w:rsid w:val="000F21FD"/>
    <w:rsid w:val="000F570B"/>
    <w:rsid w:val="00104085"/>
    <w:rsid w:val="001243ED"/>
    <w:rsid w:val="0014511F"/>
    <w:rsid w:val="001516E1"/>
    <w:rsid w:val="001547C8"/>
    <w:rsid w:val="00161348"/>
    <w:rsid w:val="0017045D"/>
    <w:rsid w:val="00171B91"/>
    <w:rsid w:val="0017259A"/>
    <w:rsid w:val="00177813"/>
    <w:rsid w:val="001B71E2"/>
    <w:rsid w:val="001D2D06"/>
    <w:rsid w:val="001D6599"/>
    <w:rsid w:val="001F08EF"/>
    <w:rsid w:val="001F62B2"/>
    <w:rsid w:val="00226067"/>
    <w:rsid w:val="00230A0A"/>
    <w:rsid w:val="0026763C"/>
    <w:rsid w:val="002715A9"/>
    <w:rsid w:val="002779CE"/>
    <w:rsid w:val="00281202"/>
    <w:rsid w:val="002814F1"/>
    <w:rsid w:val="00291578"/>
    <w:rsid w:val="00293D79"/>
    <w:rsid w:val="00297399"/>
    <w:rsid w:val="002A4CE1"/>
    <w:rsid w:val="002A79B3"/>
    <w:rsid w:val="002B642B"/>
    <w:rsid w:val="002C39AF"/>
    <w:rsid w:val="002D0F37"/>
    <w:rsid w:val="002D1C89"/>
    <w:rsid w:val="002D543A"/>
    <w:rsid w:val="002D652E"/>
    <w:rsid w:val="002E22CB"/>
    <w:rsid w:val="002E3DEB"/>
    <w:rsid w:val="00300C2B"/>
    <w:rsid w:val="0031304C"/>
    <w:rsid w:val="00340A60"/>
    <w:rsid w:val="00341CAE"/>
    <w:rsid w:val="00352954"/>
    <w:rsid w:val="003609BF"/>
    <w:rsid w:val="0038108B"/>
    <w:rsid w:val="003926D2"/>
    <w:rsid w:val="003A71F3"/>
    <w:rsid w:val="003B32D5"/>
    <w:rsid w:val="003C4918"/>
    <w:rsid w:val="003D2B7D"/>
    <w:rsid w:val="003D5431"/>
    <w:rsid w:val="00411045"/>
    <w:rsid w:val="00411971"/>
    <w:rsid w:val="004121F1"/>
    <w:rsid w:val="00431C6A"/>
    <w:rsid w:val="00432E51"/>
    <w:rsid w:val="004331DF"/>
    <w:rsid w:val="004433D6"/>
    <w:rsid w:val="00446677"/>
    <w:rsid w:val="00450DFA"/>
    <w:rsid w:val="00460A95"/>
    <w:rsid w:val="00471CEE"/>
    <w:rsid w:val="00474E0D"/>
    <w:rsid w:val="004911C0"/>
    <w:rsid w:val="004A1490"/>
    <w:rsid w:val="004A1B97"/>
    <w:rsid w:val="004A3E01"/>
    <w:rsid w:val="004A4647"/>
    <w:rsid w:val="004B4F06"/>
    <w:rsid w:val="004D5F18"/>
    <w:rsid w:val="00505617"/>
    <w:rsid w:val="00523ABE"/>
    <w:rsid w:val="00524A12"/>
    <w:rsid w:val="00527398"/>
    <w:rsid w:val="00531F18"/>
    <w:rsid w:val="00540523"/>
    <w:rsid w:val="00556530"/>
    <w:rsid w:val="00571A46"/>
    <w:rsid w:val="005738B7"/>
    <w:rsid w:val="00574499"/>
    <w:rsid w:val="00582C12"/>
    <w:rsid w:val="00586192"/>
    <w:rsid w:val="005B23CC"/>
    <w:rsid w:val="005B3D2B"/>
    <w:rsid w:val="005C1DCA"/>
    <w:rsid w:val="005D04D3"/>
    <w:rsid w:val="005D1D05"/>
    <w:rsid w:val="005E2D5C"/>
    <w:rsid w:val="005F6A65"/>
    <w:rsid w:val="00621905"/>
    <w:rsid w:val="00647E4E"/>
    <w:rsid w:val="006522B4"/>
    <w:rsid w:val="00652B24"/>
    <w:rsid w:val="00653311"/>
    <w:rsid w:val="006648B7"/>
    <w:rsid w:val="00674B52"/>
    <w:rsid w:val="00693D81"/>
    <w:rsid w:val="006964C4"/>
    <w:rsid w:val="006B49A9"/>
    <w:rsid w:val="006C19FF"/>
    <w:rsid w:val="00710FAF"/>
    <w:rsid w:val="00723E1E"/>
    <w:rsid w:val="00730A89"/>
    <w:rsid w:val="0074021A"/>
    <w:rsid w:val="007640B1"/>
    <w:rsid w:val="00770F8D"/>
    <w:rsid w:val="00772212"/>
    <w:rsid w:val="00776513"/>
    <w:rsid w:val="007860BD"/>
    <w:rsid w:val="007911A4"/>
    <w:rsid w:val="00796AD0"/>
    <w:rsid w:val="0079781F"/>
    <w:rsid w:val="007A4A54"/>
    <w:rsid w:val="007B0F75"/>
    <w:rsid w:val="007C15D8"/>
    <w:rsid w:val="007C2FC4"/>
    <w:rsid w:val="008050B1"/>
    <w:rsid w:val="00805A17"/>
    <w:rsid w:val="00817AA0"/>
    <w:rsid w:val="0082007B"/>
    <w:rsid w:val="00832ACD"/>
    <w:rsid w:val="00840242"/>
    <w:rsid w:val="008418E8"/>
    <w:rsid w:val="0086798F"/>
    <w:rsid w:val="00882FA6"/>
    <w:rsid w:val="008925CB"/>
    <w:rsid w:val="00894F95"/>
    <w:rsid w:val="00895D46"/>
    <w:rsid w:val="008A4454"/>
    <w:rsid w:val="008A5068"/>
    <w:rsid w:val="008A6B00"/>
    <w:rsid w:val="008A78F7"/>
    <w:rsid w:val="008B7B5C"/>
    <w:rsid w:val="008D48B3"/>
    <w:rsid w:val="008D57D0"/>
    <w:rsid w:val="008F6ECD"/>
    <w:rsid w:val="00912C06"/>
    <w:rsid w:val="00916CA5"/>
    <w:rsid w:val="00931F40"/>
    <w:rsid w:val="00940612"/>
    <w:rsid w:val="009516D8"/>
    <w:rsid w:val="0096279F"/>
    <w:rsid w:val="00967297"/>
    <w:rsid w:val="009D17FC"/>
    <w:rsid w:val="00A11815"/>
    <w:rsid w:val="00A23C6D"/>
    <w:rsid w:val="00A33982"/>
    <w:rsid w:val="00A34C55"/>
    <w:rsid w:val="00A400E8"/>
    <w:rsid w:val="00A54331"/>
    <w:rsid w:val="00A62684"/>
    <w:rsid w:val="00A66C17"/>
    <w:rsid w:val="00A7130E"/>
    <w:rsid w:val="00A75E75"/>
    <w:rsid w:val="00A80449"/>
    <w:rsid w:val="00A81024"/>
    <w:rsid w:val="00A8108C"/>
    <w:rsid w:val="00AB09DC"/>
    <w:rsid w:val="00AB6E47"/>
    <w:rsid w:val="00AD619E"/>
    <w:rsid w:val="00AE28C3"/>
    <w:rsid w:val="00B05860"/>
    <w:rsid w:val="00B12186"/>
    <w:rsid w:val="00B27BBE"/>
    <w:rsid w:val="00B27E09"/>
    <w:rsid w:val="00B4151D"/>
    <w:rsid w:val="00B45385"/>
    <w:rsid w:val="00B75C38"/>
    <w:rsid w:val="00B90F4B"/>
    <w:rsid w:val="00B933A6"/>
    <w:rsid w:val="00B95C46"/>
    <w:rsid w:val="00B9635F"/>
    <w:rsid w:val="00B963C8"/>
    <w:rsid w:val="00BC64BB"/>
    <w:rsid w:val="00BE01FE"/>
    <w:rsid w:val="00BE434F"/>
    <w:rsid w:val="00BE57BE"/>
    <w:rsid w:val="00BF2176"/>
    <w:rsid w:val="00C06580"/>
    <w:rsid w:val="00C1727D"/>
    <w:rsid w:val="00C22CC2"/>
    <w:rsid w:val="00C23A0E"/>
    <w:rsid w:val="00C27281"/>
    <w:rsid w:val="00C57CF4"/>
    <w:rsid w:val="00C60EAC"/>
    <w:rsid w:val="00C61FF9"/>
    <w:rsid w:val="00C6493A"/>
    <w:rsid w:val="00C75355"/>
    <w:rsid w:val="00C87F11"/>
    <w:rsid w:val="00CA02B8"/>
    <w:rsid w:val="00CA04AA"/>
    <w:rsid w:val="00CA16E0"/>
    <w:rsid w:val="00CC1AB2"/>
    <w:rsid w:val="00CD035D"/>
    <w:rsid w:val="00CD6691"/>
    <w:rsid w:val="00D016B0"/>
    <w:rsid w:val="00D20800"/>
    <w:rsid w:val="00D27423"/>
    <w:rsid w:val="00D27F25"/>
    <w:rsid w:val="00D35E2A"/>
    <w:rsid w:val="00D412D1"/>
    <w:rsid w:val="00D42FB9"/>
    <w:rsid w:val="00D43053"/>
    <w:rsid w:val="00D64A08"/>
    <w:rsid w:val="00D64F3D"/>
    <w:rsid w:val="00D66091"/>
    <w:rsid w:val="00D85872"/>
    <w:rsid w:val="00D93D4A"/>
    <w:rsid w:val="00DA0EB3"/>
    <w:rsid w:val="00DA2376"/>
    <w:rsid w:val="00DA7E46"/>
    <w:rsid w:val="00DD29E0"/>
    <w:rsid w:val="00DE5878"/>
    <w:rsid w:val="00E16FF6"/>
    <w:rsid w:val="00E213F6"/>
    <w:rsid w:val="00E27820"/>
    <w:rsid w:val="00E31B1F"/>
    <w:rsid w:val="00E66BA9"/>
    <w:rsid w:val="00E77C8D"/>
    <w:rsid w:val="00E914FA"/>
    <w:rsid w:val="00E92C1B"/>
    <w:rsid w:val="00EB0C87"/>
    <w:rsid w:val="00EB6D18"/>
    <w:rsid w:val="00EC6A80"/>
    <w:rsid w:val="00F0138B"/>
    <w:rsid w:val="00F05541"/>
    <w:rsid w:val="00F25B2C"/>
    <w:rsid w:val="00F263E1"/>
    <w:rsid w:val="00F31267"/>
    <w:rsid w:val="00F450A4"/>
    <w:rsid w:val="00F61844"/>
    <w:rsid w:val="00F67592"/>
    <w:rsid w:val="00F7288C"/>
    <w:rsid w:val="00F72BA2"/>
    <w:rsid w:val="00F85E85"/>
    <w:rsid w:val="00FC56F5"/>
    <w:rsid w:val="00FE09A0"/>
    <w:rsid w:val="00FF44B6"/>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DC770A0"/>
  <w15:docId w15:val="{7432D57D-4384-4935-B124-5120E3289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69CF"/>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69CF"/>
    <w:rPr>
      <w:color w:val="0563C1" w:themeColor="hyperlink"/>
      <w:u w:val="single"/>
    </w:rPr>
  </w:style>
  <w:style w:type="paragraph" w:styleId="ListParagraph">
    <w:name w:val="List Paragraph"/>
    <w:basedOn w:val="Normal"/>
    <w:uiPriority w:val="34"/>
    <w:qFormat/>
    <w:rsid w:val="000769CF"/>
    <w:pPr>
      <w:ind w:left="720"/>
      <w:contextualSpacing/>
    </w:pPr>
  </w:style>
  <w:style w:type="paragraph" w:styleId="Footer">
    <w:name w:val="footer"/>
    <w:basedOn w:val="Normal"/>
    <w:link w:val="KjeneRakstz"/>
    <w:uiPriority w:val="99"/>
    <w:unhideWhenUsed/>
    <w:rsid w:val="000769CF"/>
    <w:pPr>
      <w:tabs>
        <w:tab w:val="center" w:pos="4153"/>
        <w:tab w:val="right" w:pos="8306"/>
      </w:tabs>
      <w:spacing w:after="0" w:line="240" w:lineRule="auto"/>
    </w:pPr>
  </w:style>
  <w:style w:type="character" w:customStyle="1" w:styleId="KjeneRakstz">
    <w:name w:val="Kājene Rakstz."/>
    <w:basedOn w:val="DefaultParagraphFont"/>
    <w:link w:val="Footer"/>
    <w:uiPriority w:val="99"/>
    <w:rsid w:val="000769CF"/>
    <w:rPr>
      <w:rFonts w:asciiTheme="minorHAnsi" w:hAnsiTheme="minorHAnsi"/>
      <w:sz w:val="22"/>
    </w:rPr>
  </w:style>
  <w:style w:type="paragraph" w:styleId="Header">
    <w:name w:val="header"/>
    <w:basedOn w:val="Normal"/>
    <w:link w:val="GalveneRakstz"/>
    <w:uiPriority w:val="99"/>
    <w:unhideWhenUsed/>
    <w:rsid w:val="00882FA6"/>
    <w:pPr>
      <w:tabs>
        <w:tab w:val="center" w:pos="4153"/>
        <w:tab w:val="right" w:pos="8306"/>
      </w:tabs>
      <w:spacing w:after="0" w:line="240" w:lineRule="auto"/>
    </w:pPr>
  </w:style>
  <w:style w:type="character" w:customStyle="1" w:styleId="GalveneRakstz">
    <w:name w:val="Galvene Rakstz."/>
    <w:basedOn w:val="DefaultParagraphFont"/>
    <w:link w:val="Header"/>
    <w:uiPriority w:val="99"/>
    <w:rsid w:val="00882FA6"/>
    <w:rPr>
      <w:rFonts w:asciiTheme="minorHAnsi" w:hAnsiTheme="minorHAnsi"/>
      <w:sz w:val="22"/>
    </w:rPr>
  </w:style>
  <w:style w:type="character" w:customStyle="1" w:styleId="Neatrisintapieminana1">
    <w:name w:val="Neatrisināta pieminēšana1"/>
    <w:basedOn w:val="DefaultParagraphFont"/>
    <w:uiPriority w:val="99"/>
    <w:semiHidden/>
    <w:unhideWhenUsed/>
    <w:rsid w:val="004A4647"/>
    <w:rPr>
      <w:color w:val="605E5C"/>
      <w:shd w:val="clear" w:color="auto" w:fill="E1DFDD"/>
    </w:rPr>
  </w:style>
  <w:style w:type="paragraph" w:styleId="BalloonText">
    <w:name w:val="Balloon Text"/>
    <w:basedOn w:val="Normal"/>
    <w:link w:val="BalontekstsRakstz"/>
    <w:uiPriority w:val="99"/>
    <w:semiHidden/>
    <w:unhideWhenUsed/>
    <w:rsid w:val="005D1D05"/>
    <w:pPr>
      <w:spacing w:after="0" w:line="240" w:lineRule="auto"/>
    </w:pPr>
    <w:rPr>
      <w:rFonts w:ascii="Tahoma" w:hAnsi="Tahoma" w:cs="Tahoma"/>
      <w:sz w:val="16"/>
      <w:szCs w:val="16"/>
    </w:rPr>
  </w:style>
  <w:style w:type="character" w:customStyle="1" w:styleId="BalontekstsRakstz">
    <w:name w:val="Balonteksts Rakstz."/>
    <w:basedOn w:val="DefaultParagraphFont"/>
    <w:link w:val="BalloonText"/>
    <w:uiPriority w:val="99"/>
    <w:semiHidden/>
    <w:rsid w:val="005D1D05"/>
    <w:rPr>
      <w:rFonts w:ascii="Tahoma" w:hAnsi="Tahoma" w:cs="Tahoma"/>
      <w:sz w:val="16"/>
      <w:szCs w:val="16"/>
    </w:rPr>
  </w:style>
  <w:style w:type="character" w:styleId="UnresolvedMention">
    <w:name w:val="Unresolved Mention"/>
    <w:basedOn w:val="DefaultParagraphFont"/>
    <w:uiPriority w:val="99"/>
    <w:semiHidden/>
    <w:unhideWhenUsed/>
    <w:rsid w:val="00C87F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emf" /><Relationship Id="rId6" Type="http://schemas.openxmlformats.org/officeDocument/2006/relationships/hyperlink" Target="mailto:socialais.dienests@talsunovads.lv" TargetMode="External" /><Relationship Id="rId7" Type="http://schemas.openxmlformats.org/officeDocument/2006/relationships/hyperlink" Target="http://www.talsunovads.lv" TargetMode="External" /><Relationship Id="rId8" Type="http://schemas.openxmlformats.org/officeDocument/2006/relationships/hyperlink" Target="http://www.nva.gov.lv" TargetMode="External" /><Relationship Id="rId9" Type="http://schemas.openxmlformats.org/officeDocument/2006/relationships/hyperlink" Target="http://www.facebook.com" TargetMode="Externa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AF036-C9D8-42D3-9506-0DB2C1BD9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4</Pages>
  <Words>7229</Words>
  <Characters>4121</Characters>
  <Application>Microsoft Office Word</Application>
  <DocSecurity>0</DocSecurity>
  <Lines>34</Lines>
  <Paragraphs>22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Ziedite Smilga</dc:creator>
  <cp:lastModifiedBy>Maija Zvirgzdiņa</cp:lastModifiedBy>
  <cp:revision>28</cp:revision>
  <cp:lastPrinted>2024-01-04T09:22:00Z</cp:lastPrinted>
  <dcterms:created xsi:type="dcterms:W3CDTF">2024-08-01T08:23:00Z</dcterms:created>
  <dcterms:modified xsi:type="dcterms:W3CDTF">2026-11-04T12:41:00Z</dcterms:modified>
</cp:coreProperties>
</file>