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E72B32" w:rsidP="00E72B32" w14:paraId="456A29B1" w14:textId="7777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lv-LV"/>
        </w:rPr>
        <w:drawing>
          <wp:inline distT="0" distB="0" distL="0" distR="0">
            <wp:extent cx="809625" cy="958863"/>
            <wp:effectExtent l="0" t="0" r="0" b="0"/>
            <wp:docPr id="136436346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63464" name="Attēls 136436346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459" cy="97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72B32" w:rsidP="00E72B32" w14:paraId="14CE50C2" w14:textId="7777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Latvijas Republika</w:t>
      </w:r>
    </w:p>
    <w:p w:rsidR="00E72B32" w:rsidRPr="005D1D05" w:rsidP="00E72B32" w14:paraId="49FCD3B4" w14:textId="7777777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5D1D05">
        <w:rPr>
          <w:rFonts w:ascii="Bookman Old Style" w:hAnsi="Bookman Old Style"/>
          <w:b/>
          <w:sz w:val="32"/>
          <w:szCs w:val="32"/>
        </w:rPr>
        <w:t>TALSU NOVADA PAŠVALDĪBA</w:t>
      </w:r>
    </w:p>
    <w:p w:rsidR="00E72B32" w:rsidRPr="005D1D05" w:rsidP="00E72B32" w14:paraId="03528732" w14:textId="7777777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5D1D05">
        <w:rPr>
          <w:rFonts w:ascii="Bookman Old Style" w:hAnsi="Bookman Old Style"/>
          <w:b/>
          <w:sz w:val="32"/>
          <w:szCs w:val="32"/>
        </w:rPr>
        <w:t>TALSU NOVADA SOCIĀLAIS DIENESTS</w:t>
      </w:r>
    </w:p>
    <w:p w:rsidR="00E72B32" w:rsidP="00E72B32" w14:paraId="101944BC" w14:textId="7777777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Nodokļu maksātāja reģistrācijas Nr. 90009113532</w:t>
      </w:r>
    </w:p>
    <w:p w:rsidR="00E72B32" w:rsidP="00E72B32" w14:paraId="346EA349" w14:textId="7777777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Kareivju iela 7, Talsi, Talsu nov., LV-3201, tālrunis 63221889; 29357075; e-pasts: socialais.dienests@talsi.lv</w:t>
      </w:r>
    </w:p>
    <w:p w:rsidR="004155A1" w:rsidRPr="00EF7D34" w:rsidP="00EF7D34" w14:paraId="0F271B19" w14:textId="75D84E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Talsos</w:t>
      </w:r>
    </w:p>
    <w:p w:rsidR="00E72B32" w:rsidRPr="00A62684" w:rsidP="00E72B32" w14:paraId="70DBD8FF" w14:textId="457E08DF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A62684">
        <w:rPr>
          <w:rFonts w:ascii="Times New Roman" w:eastAsia="Times New Roman" w:hAnsi="Times New Roman" w:cs="Times New Roman"/>
          <w:bCs/>
        </w:rPr>
        <w:t xml:space="preserve">Pielikums </w:t>
      </w:r>
    </w:p>
    <w:p w:rsidR="00E72B32" w:rsidRPr="00A62684" w:rsidP="00E72B32" w14:paraId="3D20A4E0" w14:textId="7777777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A62684">
        <w:rPr>
          <w:rFonts w:ascii="Times New Roman" w:eastAsia="Times New Roman" w:hAnsi="Times New Roman" w:cs="Times New Roman"/>
        </w:rPr>
        <w:t xml:space="preserve">Talsu novada Sociālā dienesta </w:t>
      </w:r>
    </w:p>
    <w:p w:rsidR="00E72B32" w:rsidP="00E72B32" w14:paraId="2861F121" w14:textId="77777777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</w:rPr>
        <w:t>07.09.2026.</w:t>
      </w:r>
      <w:r>
        <w:rPr>
          <w:rFonts w:ascii="Times New Roman" w:hAnsi="Times New Roman"/>
        </w:rPr>
        <w:t xml:space="preserve">  </w:t>
      </w:r>
      <w:r>
        <w:rPr>
          <w:rFonts w:ascii="Times New Roman" w:eastAsia="Times New Roman" w:hAnsi="Times New Roman" w:cs="Times New Roman"/>
        </w:rPr>
        <w:t>rīkojumam Nr.</w:t>
      </w:r>
      <w:r w:rsidRPr="00AB6E47">
        <w:rPr>
          <w:rFonts w:ascii="Times New Roman" w:hAnsi="Times New Roman"/>
        </w:rPr>
        <w:t xml:space="preserve"> </w:t>
      </w:r>
      <w:r w:rsidRPr="00AB6E47">
        <w:rPr>
          <w:rFonts w:ascii="Times New Roman" w:hAnsi="Times New Roman"/>
        </w:rPr>
        <w:t>TNSD/26/5-11/55/AK</w:t>
      </w:r>
    </w:p>
    <w:p w:rsidR="00352954" w:rsidRPr="00C45ED1" w:rsidP="009516D8" w14:paraId="7F643F05" w14:textId="777777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0769CF" w:rsidP="000769CF" w14:paraId="4BFAE9D9" w14:textId="3E6D3A5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Atklāta konkursa nolikums uz Talsu novada Sociālā dienesta</w:t>
      </w:r>
    </w:p>
    <w:p w:rsidR="000769CF" w:rsidRPr="005738B7" w:rsidP="00E46A5E" w14:paraId="01FBC54D" w14:textId="1AF31D8E">
      <w:pPr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Ģimeņu atbalsta nodaļas 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>sociāl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ā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 xml:space="preserve"> darbiniek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 xml:space="preserve"> darbam ar </w:t>
      </w:r>
      <w:r w:rsidR="00A60B2B">
        <w:rPr>
          <w:rFonts w:ascii="Times New Roman" w:eastAsia="Times New Roman" w:hAnsi="Times New Roman" w:cs="Times New Roman"/>
          <w:b/>
          <w:sz w:val="24"/>
          <w:szCs w:val="24"/>
        </w:rPr>
        <w:t>jauniešiem</w:t>
      </w:r>
      <w:r w:rsidR="007F19BD">
        <w:rPr>
          <w:rFonts w:ascii="Times New Roman" w:eastAsia="Times New Roman" w:hAnsi="Times New Roman" w:cs="Times New Roman"/>
          <w:b/>
          <w:sz w:val="24"/>
          <w:szCs w:val="24"/>
        </w:rPr>
        <w:t xml:space="preserve"> amatu</w:t>
      </w:r>
    </w:p>
    <w:p w:rsidR="000769CF" w:rsidRPr="00E46A5E" w:rsidP="00E46A5E" w14:paraId="75D106AF" w14:textId="5BC7F6CA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120" w:line="240" w:lineRule="auto"/>
        <w:ind w:left="520" w:hanging="5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bCs/>
          <w:sz w:val="24"/>
          <w:szCs w:val="24"/>
        </w:rPr>
        <w:t>Vispārīgie noteikumi</w:t>
      </w:r>
    </w:p>
    <w:p w:rsidR="00BA52F9" w:rsidRPr="00C45ED1" w:rsidP="00E20CC4" w14:paraId="5D90693D" w14:textId="41C7584E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1.1.</w:t>
      </w:r>
      <w:r w:rsidR="00D521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ED1">
        <w:rPr>
          <w:rFonts w:ascii="Times New Roman" w:eastAsia="Calibri" w:hAnsi="Times New Roman" w:cs="Times New Roman"/>
          <w:sz w:val="24"/>
          <w:szCs w:val="24"/>
        </w:rPr>
        <w:t>Nolikums nosaka kārtību, kādā tiek organizēts atklāts konkurss uz Talsu novada Sociālā dienesta</w:t>
      </w:r>
      <w:r w:rsidR="006D15E4">
        <w:rPr>
          <w:rFonts w:ascii="Times New Roman" w:eastAsia="Calibri" w:hAnsi="Times New Roman" w:cs="Times New Roman"/>
          <w:sz w:val="24"/>
          <w:szCs w:val="24"/>
        </w:rPr>
        <w:t xml:space="preserve"> (turpmāk- Dienests)</w:t>
      </w:r>
      <w:r w:rsidRPr="00C45ED1">
        <w:rPr>
          <w:rFonts w:ascii="Times New Roman" w:eastAsia="Calibri" w:hAnsi="Times New Roman" w:cs="Times New Roman"/>
          <w:sz w:val="24"/>
          <w:szCs w:val="24"/>
        </w:rPr>
        <w:t xml:space="preserve"> Ģimeņu atbalsta nodaļas </w:t>
      </w:r>
      <w:r w:rsidRPr="00FE51F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sociālā darbinieka darbam ar </w:t>
      </w:r>
      <w:r w:rsidRPr="00FE51F9" w:rsidR="00A60B2B">
        <w:rPr>
          <w:rFonts w:ascii="Times New Roman" w:eastAsia="Times New Roman" w:hAnsi="Times New Roman" w:cs="Times New Roman"/>
          <w:i/>
          <w:iCs/>
          <w:sz w:val="24"/>
          <w:szCs w:val="24"/>
        </w:rPr>
        <w:t>jauniešiem</w:t>
      </w:r>
      <w:r w:rsidRPr="00FE51F9" w:rsidR="00B203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FE51F9" w:rsidR="00B20398">
        <w:rPr>
          <w:rFonts w:ascii="Times New Roman" w:eastAsia="Calibri" w:hAnsi="Times New Roman" w:cs="Times New Roman"/>
          <w:i/>
          <w:iCs/>
          <w:sz w:val="24"/>
          <w:szCs w:val="24"/>
        </w:rPr>
        <w:t>amatu</w:t>
      </w:r>
      <w:r w:rsidRPr="00C45E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5ED1">
        <w:rPr>
          <w:rFonts w:ascii="Times New Roman" w:eastAsia="Calibri" w:hAnsi="Times New Roman" w:cs="Times New Roman"/>
          <w:sz w:val="24"/>
          <w:szCs w:val="24"/>
        </w:rPr>
        <w:t xml:space="preserve">(profesijas kods pēc klasifikatora </w:t>
      </w:r>
      <w:r w:rsidRPr="00A60B2B" w:rsidR="00A60B2B">
        <w:rPr>
          <w:rFonts w:ascii="Times New Roman" w:hAnsi="Times New Roman" w:cs="Times New Roman"/>
          <w:sz w:val="24"/>
          <w:szCs w:val="24"/>
        </w:rPr>
        <w:t>2635 03</w:t>
      </w:r>
      <w:r w:rsidRPr="00C45ED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D04D3" w:rsidRPr="004D241F" w:rsidP="004D241F" w14:paraId="2801A77C" w14:textId="4B0BFF02">
      <w:pPr>
        <w:overflowPunct w:val="0"/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1.2.</w:t>
      </w:r>
      <w:r w:rsidR="00D521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K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onkursa mērķis ir 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izraudzīties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 Dienes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ta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76F4">
        <w:rPr>
          <w:rFonts w:ascii="Times New Roman" w:eastAsia="Calibri" w:hAnsi="Times New Roman" w:cs="Times New Roman"/>
          <w:sz w:val="24"/>
          <w:szCs w:val="24"/>
        </w:rPr>
        <w:t xml:space="preserve">Ģimeņu atbalsta nodaļas </w:t>
      </w:r>
      <w:r w:rsidRPr="00FE51F9" w:rsidR="001D65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sociālā darbinieka darbam ar </w:t>
      </w:r>
      <w:r w:rsidRPr="00FE51F9" w:rsidR="00A60B2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jauniešiem</w:t>
      </w:r>
      <w:r w:rsidRPr="00FE51F9" w:rsidR="001D65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E51F9" w:rsidR="00FA5D0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amatam</w:t>
      </w:r>
      <w:r w:rsidRPr="00C45ED1" w:rsidR="00FA5D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45ED1" w:rsidR="00BA52F9">
        <w:rPr>
          <w:rFonts w:ascii="Times New Roman" w:eastAsia="Times New Roman" w:hAnsi="Times New Roman" w:cs="Times New Roman"/>
          <w:bCs/>
          <w:sz w:val="24"/>
          <w:szCs w:val="24"/>
        </w:rPr>
        <w:t>atbilstošāko</w:t>
      </w:r>
      <w:r w:rsidRPr="00C45ED1" w:rsidR="00B27BB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45ED1" w:rsidR="00161348">
        <w:rPr>
          <w:rFonts w:ascii="Times New Roman" w:eastAsia="Times New Roman" w:hAnsi="Times New Roman" w:cs="Times New Roman"/>
          <w:bCs/>
          <w:sz w:val="24"/>
          <w:szCs w:val="24"/>
        </w:rPr>
        <w:t>pretenden</w:t>
      </w:r>
      <w:r w:rsidRPr="00C45ED1" w:rsidR="00B27BBE">
        <w:rPr>
          <w:rFonts w:ascii="Times New Roman" w:eastAsia="Times New Roman" w:hAnsi="Times New Roman" w:cs="Times New Roman"/>
          <w:bCs/>
          <w:sz w:val="24"/>
          <w:szCs w:val="24"/>
        </w:rPr>
        <w:t>tu</w:t>
      </w:r>
      <w:r w:rsidRPr="00C45ED1" w:rsidR="00BA52F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45ED1" w:rsidR="001613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0769CF" w:rsidRPr="004D241F" w:rsidP="00E46A5E" w14:paraId="228E78D2" w14:textId="4578EC3F">
      <w:pPr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C45ED1">
        <w:rPr>
          <w:rFonts w:ascii="Times New Roman" w:eastAsia="Times New Roman" w:hAnsi="Times New Roman" w:cs="Times New Roman"/>
          <w:b/>
          <w:bCs/>
          <w:sz w:val="24"/>
          <w:szCs w:val="24"/>
        </w:rPr>
        <w:t>Konkursa komisija</w:t>
      </w:r>
    </w:p>
    <w:p w:rsidR="000769CF" w:rsidRPr="00916CA5" w:rsidP="00C45ED1" w14:paraId="4EBDDDFD" w14:textId="3AE871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916C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043">
        <w:rPr>
          <w:rFonts w:ascii="Times New Roman" w:eastAsia="Times New Roman" w:hAnsi="Times New Roman" w:cs="Times New Roman"/>
          <w:sz w:val="24"/>
          <w:szCs w:val="24"/>
        </w:rPr>
        <w:t xml:space="preserve">Konkursa komisija 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>(turpmāk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>-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 xml:space="preserve">Komisija) </w:t>
      </w:r>
      <w:r w:rsidRPr="001C3043">
        <w:rPr>
          <w:rFonts w:ascii="Times New Roman" w:eastAsia="Times New Roman" w:hAnsi="Times New Roman" w:cs="Times New Roman"/>
          <w:sz w:val="24"/>
          <w:szCs w:val="24"/>
        </w:rPr>
        <w:t xml:space="preserve">izveidota </w:t>
      </w:r>
      <w:r w:rsidR="009C53F8">
        <w:rPr>
          <w:rFonts w:ascii="Times New Roman" w:eastAsia="Times New Roman" w:hAnsi="Times New Roman" w:cs="Times New Roman"/>
          <w:sz w:val="24"/>
          <w:szCs w:val="24"/>
        </w:rPr>
        <w:t>četru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1348">
        <w:rPr>
          <w:rFonts w:ascii="Times New Roman" w:eastAsia="Times New Roman" w:hAnsi="Times New Roman" w:cs="Times New Roman"/>
          <w:sz w:val="24"/>
          <w:szCs w:val="24"/>
        </w:rPr>
        <w:t xml:space="preserve">Dienesta darbinieku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>sastāvā</w:t>
      </w:r>
      <w:r w:rsidR="00CA02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5ED1" w:rsidP="00340A60" w14:paraId="5079D1B2" w14:textId="69997142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916C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 xml:space="preserve">omisija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darbu veic </w:t>
      </w:r>
      <w:r>
        <w:rPr>
          <w:rFonts w:ascii="Times New Roman" w:eastAsia="Times New Roman" w:hAnsi="Times New Roman" w:cs="Times New Roman"/>
          <w:sz w:val="24"/>
          <w:szCs w:val="24"/>
        </w:rPr>
        <w:t>klātienē.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>Komisija ir lemttiesīga, ja komisijas sēdē piedalās v</w:t>
      </w:r>
      <w:r w:rsidR="00A60B2B">
        <w:rPr>
          <w:rFonts w:ascii="Times New Roman" w:eastAsia="Times New Roman" w:hAnsi="Times New Roman" w:cs="Times New Roman"/>
          <w:sz w:val="24"/>
          <w:szCs w:val="24"/>
        </w:rPr>
        <w:t>is</w:t>
      </w:r>
      <w:r w:rsidR="009C53F8">
        <w:rPr>
          <w:rFonts w:ascii="Times New Roman" w:eastAsia="Times New Roman" w:hAnsi="Times New Roman" w:cs="Times New Roman"/>
          <w:sz w:val="24"/>
          <w:szCs w:val="24"/>
        </w:rPr>
        <w:t>maz trīs</w:t>
      </w:r>
      <w:r w:rsidR="00A60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>komisijas locekļi.</w:t>
      </w:r>
    </w:p>
    <w:p w:rsidR="007006AC" w:rsidP="007006AC" w14:paraId="1354F677" w14:textId="51E86A3F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 w:rsidR="003A6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Komisija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006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veic pretendentu iesniegto pieteikumu dokumentu izvērtēšanu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 Nolikumā noteiktajā kārtībā 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>nosaka pretendentu interviju norises laiku un vietu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>Darbinieks, kurš atbildīgs par konkursa gaitas dokumentēšanu, ar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lektroniskā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 xml:space="preserve">pasta starpniecību paziņo intervijas norises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laiku un vietu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>tiem pretendentiem, kuri tiek aicināti uz darba interviju.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 xml:space="preserve"> Darba intervija tiek organizēta klātienē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006AC" w:rsidP="007006AC" w14:paraId="4261178D" w14:textId="6B4F195E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Pr="005738B7" w:rsidR="000769CF">
        <w:rPr>
          <w:rFonts w:ascii="Times New Roman" w:eastAsia="Times New Roman" w:hAnsi="Times New Roman" w:cs="Times New Roman"/>
          <w:sz w:val="24"/>
          <w:szCs w:val="24"/>
        </w:rPr>
        <w:t>Komisijas sēdes tiek protokolētas.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 xml:space="preserve"> Protokolēšanu nodrošina Dienesta</w:t>
      </w:r>
      <w:r w:rsidR="00D521C9">
        <w:rPr>
          <w:rFonts w:ascii="Times New Roman" w:eastAsia="Times New Roman" w:hAnsi="Times New Roman" w:cs="Times New Roman"/>
          <w:sz w:val="24"/>
          <w:szCs w:val="24"/>
        </w:rPr>
        <w:t xml:space="preserve"> vecākais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 xml:space="preserve"> lietvedis.</w:t>
      </w:r>
    </w:p>
    <w:p w:rsidR="007006AC" w:rsidP="004D241F" w14:paraId="40AADAB3" w14:textId="2642CC91">
      <w:pPr>
        <w:overflowPunct w:val="0"/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>Komisija sagatavo konkursa noslēguma protokolu un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>kopā ar konkursā uzvarējušā pretendenta iesniegtajiem dokumentiem un ierosinājumu par pretendenta izvirzīšanu pieņemšanai darbā iesniedz to Dienesta vadītājam.</w:t>
      </w:r>
    </w:p>
    <w:p w:rsidR="000769CF" w:rsidRPr="004D241F" w:rsidP="00E46A5E" w14:paraId="223743AA" w14:textId="338A2F7B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06AC">
        <w:rPr>
          <w:rFonts w:ascii="Times New Roman" w:eastAsia="Times New Roman" w:hAnsi="Times New Roman" w:cs="Times New Roman"/>
          <w:b/>
          <w:bCs/>
          <w:sz w:val="24"/>
          <w:szCs w:val="24"/>
        </w:rPr>
        <w:t>Konkursa dalībnieki</w:t>
      </w:r>
    </w:p>
    <w:p w:rsidR="000769CF" w:rsidRPr="00E72B32" w:rsidP="00FE5C73" w14:paraId="3D2BA294" w14:textId="60B2BE12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E72B32" w:rsidR="00E72B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B32">
        <w:rPr>
          <w:rFonts w:ascii="Times New Roman" w:eastAsia="Times New Roman" w:hAnsi="Times New Roman" w:cs="Times New Roman"/>
          <w:sz w:val="24"/>
          <w:szCs w:val="24"/>
        </w:rPr>
        <w:t>Konkursā var piedalīties un par tā uzvarētāju kļūt jebkura pilngadīga persona, kura iesniegusi pieteikumu kopā ar visiem Nolikumā noteiktajiem nepieciešamajiem pretendentu atlases dokumentiem un saņēmusi augstāko punktu skaitu.</w:t>
      </w:r>
    </w:p>
    <w:p w:rsidR="00E72B32" w:rsidRPr="004155A1" w:rsidP="00FE5C73" w14:paraId="63F82F95" w14:textId="11E1981F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612">
        <w:rPr>
          <w:rFonts w:ascii="Times New Roman" w:eastAsia="Times New Roman" w:hAnsi="Times New Roman" w:cs="Times New Roman"/>
          <w:sz w:val="24"/>
          <w:szCs w:val="24"/>
        </w:rPr>
        <w:t xml:space="preserve">Pieteikumu var </w:t>
      </w:r>
      <w:r w:rsidRPr="00940612">
        <w:rPr>
          <w:rFonts w:ascii="Times New Roman" w:eastAsia="Times New Roman" w:hAnsi="Times New Roman" w:cs="Times New Roman"/>
          <w:sz w:val="24"/>
          <w:szCs w:val="24"/>
          <w:u w:val="single"/>
        </w:rPr>
        <w:t>iesūtīt pa pastu</w:t>
      </w:r>
      <w:r w:rsidRPr="00940612">
        <w:rPr>
          <w:rFonts w:ascii="Times New Roman" w:eastAsia="Times New Roman" w:hAnsi="Times New Roman" w:cs="Times New Roman"/>
          <w:sz w:val="24"/>
          <w:szCs w:val="24"/>
        </w:rPr>
        <w:t xml:space="preserve">, norādot adresātu – </w:t>
      </w:r>
      <w:r w:rsidR="00E20CC4">
        <w:rPr>
          <w:rFonts w:ascii="Times New Roman" w:eastAsia="Times New Roman" w:hAnsi="Times New Roman" w:cs="Times New Roman"/>
          <w:sz w:val="24"/>
          <w:szCs w:val="24"/>
        </w:rPr>
        <w:t>Talsu novada Sociālajam dienestam</w:t>
      </w:r>
      <w:r w:rsidRPr="00940612">
        <w:rPr>
          <w:rFonts w:ascii="Times New Roman" w:eastAsia="Times New Roman" w:hAnsi="Times New Roman" w:cs="Times New Roman"/>
          <w:sz w:val="24"/>
          <w:szCs w:val="24"/>
        </w:rPr>
        <w:t>, adrese: Kareivju iela 7, Talsi, LV-320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1, </w:t>
      </w:r>
      <w:r w:rsidRPr="00CD035D">
        <w:rPr>
          <w:rFonts w:ascii="Times New Roman" w:eastAsia="Times New Roman" w:hAnsi="Times New Roman" w:cs="Times New Roman"/>
          <w:sz w:val="24"/>
          <w:szCs w:val="24"/>
          <w:u w:val="single"/>
        </w:rPr>
        <w:t>iesūtīt e-pastā</w:t>
      </w:r>
      <w:r w:rsidRPr="00CD0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Pr="00A238F8" w:rsidR="00E20CC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socialais.dienests@talsi.lv</w:t>
        </w:r>
      </w:hyperlink>
      <w:r w:rsidRPr="00155D19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 xml:space="preserve">vai </w:t>
      </w:r>
      <w:r w:rsidRPr="00D35E2A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lv-LV"/>
        </w:rPr>
        <w:t>iesniegt personīgi</w:t>
      </w:r>
      <w:r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 xml:space="preserve"> slēgtā aploksnē, ievietojot to pie pašvaldības ārdurvīm (Kareivju ielā 7, 2. korpuss) novietotajā pastkastē ar uzrakstu </w:t>
      </w:r>
      <w:r w:rsidR="00E20CC4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Talsu novada Sociālajam dienestam.</w:t>
      </w:r>
      <w:r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Uz aploksnes jā</w:t>
      </w:r>
      <w:r w:rsidRPr="00CD035D">
        <w:rPr>
          <w:rFonts w:ascii="Times New Roman" w:eastAsia="Times New Roman" w:hAnsi="Times New Roman" w:cs="Times New Roman"/>
          <w:sz w:val="24"/>
          <w:szCs w:val="24"/>
        </w:rPr>
        <w:t>norād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0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035D">
        <w:rPr>
          <w:rFonts w:ascii="Times New Roman" w:eastAsia="Times New Roman" w:hAnsi="Times New Roman" w:cs="Times New Roman"/>
          <w:b/>
          <w:sz w:val="24"/>
          <w:szCs w:val="24"/>
        </w:rPr>
        <w:t>“Konkursam</w:t>
      </w:r>
      <w:r w:rsidR="004155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D035D">
        <w:rPr>
          <w:rFonts w:ascii="Times New Roman" w:eastAsia="Times New Roman" w:hAnsi="Times New Roman" w:cs="Times New Roman"/>
          <w:b/>
          <w:sz w:val="24"/>
          <w:szCs w:val="24"/>
        </w:rPr>
        <w:t>uz</w:t>
      </w:r>
      <w:r w:rsidR="004155A1">
        <w:rPr>
          <w:rFonts w:ascii="Times New Roman" w:eastAsia="Times New Roman" w:hAnsi="Times New Roman" w:cs="Times New Roman"/>
          <w:b/>
          <w:sz w:val="24"/>
          <w:szCs w:val="24"/>
        </w:rPr>
        <w:t xml:space="preserve"> Talsu novada Sociālā dienesta Ģimeņu atbalsta nodaļas sociālā darbinieka darbam ar </w:t>
      </w:r>
      <w:r w:rsidR="00A60B2B">
        <w:rPr>
          <w:rFonts w:ascii="Times New Roman" w:eastAsia="Times New Roman" w:hAnsi="Times New Roman" w:cs="Times New Roman"/>
          <w:b/>
          <w:sz w:val="24"/>
          <w:szCs w:val="24"/>
        </w:rPr>
        <w:t>jauniešiem</w:t>
      </w:r>
      <w:r w:rsidR="004155A1">
        <w:rPr>
          <w:rFonts w:ascii="Times New Roman" w:eastAsia="Times New Roman" w:hAnsi="Times New Roman" w:cs="Times New Roman"/>
          <w:b/>
          <w:sz w:val="24"/>
          <w:szCs w:val="24"/>
        </w:rPr>
        <w:t xml:space="preserve"> amatu</w:t>
      </w:r>
      <w:r w:rsidRPr="00CD035D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CD035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0A0A" w:rsidRPr="00230A0A" w:rsidP="00FE5C73" w14:paraId="1F1F6813" w14:textId="23DD9974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 xml:space="preserve">Pa pastu iesūtītam 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 xml:space="preserve">vai personīgi iesniegtam 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>pieteikum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 xml:space="preserve">m jābūt 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 xml:space="preserve">personīgi 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>parakstīt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>m, e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noBreakHyphen/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>pastā iesūtītaj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>m pieteikum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 xml:space="preserve">m jābūt 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 xml:space="preserve">parakstītam ar drošu 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>elektronisk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30A0A" w:rsidR="00CD035D">
        <w:rPr>
          <w:rFonts w:ascii="Times New Roman" w:eastAsia="Times New Roman" w:hAnsi="Times New Roman" w:cs="Times New Roman"/>
          <w:sz w:val="24"/>
          <w:szCs w:val="24"/>
        </w:rPr>
        <w:t xml:space="preserve"> parakst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230A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RPr="00817AA0" w:rsidP="00FE5C73" w14:paraId="47C931B4" w14:textId="49330123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3982">
        <w:rPr>
          <w:rFonts w:ascii="Times New Roman" w:eastAsia="Times New Roman" w:hAnsi="Times New Roman" w:cs="Times New Roman"/>
          <w:sz w:val="24"/>
          <w:szCs w:val="24"/>
        </w:rPr>
        <w:t>Pieteikums jāiesniedz vai jānodrošina tā iesūtīšana e-pastā vai pa pastu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 xml:space="preserve"> (pasta zīmogs)</w:t>
      </w:r>
      <w:r w:rsidRPr="00A33982">
        <w:rPr>
          <w:rFonts w:ascii="Times New Roman" w:eastAsia="Times New Roman" w:hAnsi="Times New Roman" w:cs="Times New Roman"/>
          <w:sz w:val="24"/>
          <w:szCs w:val="24"/>
        </w:rPr>
        <w:t xml:space="preserve"> līdz </w:t>
      </w:r>
      <w:r w:rsidRPr="009516D8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9516D8" w:rsidR="004121F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521C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9516D8">
        <w:rPr>
          <w:rFonts w:ascii="Times New Roman" w:eastAsia="Times New Roman" w:hAnsi="Times New Roman" w:cs="Times New Roman"/>
          <w:b/>
          <w:sz w:val="24"/>
          <w:szCs w:val="24"/>
        </w:rPr>
        <w:t>. gad</w:t>
      </w:r>
      <w:r w:rsidR="00E20CC4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r w:rsidR="00FE51F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58493B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E20CC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58493B">
        <w:rPr>
          <w:rFonts w:ascii="Times New Roman" w:eastAsia="Times New Roman" w:hAnsi="Times New Roman" w:cs="Times New Roman"/>
          <w:b/>
          <w:sz w:val="24"/>
          <w:szCs w:val="24"/>
        </w:rPr>
        <w:t>septembra</w:t>
      </w:r>
      <w:r w:rsidR="00474E0D">
        <w:rPr>
          <w:rFonts w:ascii="Times New Roman" w:eastAsia="Times New Roman" w:hAnsi="Times New Roman" w:cs="Times New Roman"/>
          <w:b/>
          <w:sz w:val="24"/>
          <w:szCs w:val="24"/>
        </w:rPr>
        <w:t xml:space="preserve"> plkst. 1</w:t>
      </w:r>
      <w:r w:rsidR="009C53F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474E0D">
        <w:rPr>
          <w:rFonts w:ascii="Times New Roman" w:eastAsia="Times New Roman" w:hAnsi="Times New Roman" w:cs="Times New Roman"/>
          <w:b/>
          <w:sz w:val="24"/>
          <w:szCs w:val="24"/>
        </w:rPr>
        <w:t>.00</w:t>
      </w:r>
      <w:r w:rsidRPr="009516D8" w:rsidR="008A78F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ēc šī termiņa 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 xml:space="preserve">saņemtie 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>pieteikumi netik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iz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>vērtēti.</w:t>
      </w:r>
    </w:p>
    <w:p w:rsidR="000769CF" w:rsidRPr="00817AA0" w:rsidP="00FE5C73" w14:paraId="0C8492E5" w14:textId="57CBADE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>Pieteikum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 xml:space="preserve">am 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jā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sastāv no šādiem dokumentiem:    </w:t>
      </w:r>
    </w:p>
    <w:p w:rsidR="000769CF" w:rsidP="00FE5C73" w14:paraId="55042020" w14:textId="0E5DE582">
      <w:pPr>
        <w:spacing w:after="0" w:line="240" w:lineRule="auto"/>
        <w:ind w:left="426" w:hanging="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.1. dzīves apraksts (CV)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P="00FE5C73" w14:paraId="1A5149AA" w14:textId="48B9A6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motivācijas vēstule (ne vairāk kā viena A4 formāta lapa); </w:t>
      </w:r>
    </w:p>
    <w:p w:rsidR="00D412D1" w:rsidP="00FE5C73" w14:paraId="36F0D6AD" w14:textId="31DC2DC6">
      <w:pPr>
        <w:overflowPunct w:val="0"/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.3</w:t>
      </w:r>
      <w:r w:rsidRPr="00FE5C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E5C73" w:rsidR="00B47E95">
        <w:rPr>
          <w:rFonts w:ascii="Times New Roman" w:eastAsia="Times New Roman" w:hAnsi="Times New Roman" w:cs="Times New Roman"/>
          <w:sz w:val="24"/>
          <w:szCs w:val="24"/>
        </w:rPr>
        <w:t>nolikuma prasībām atbilstošas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 xml:space="preserve"> pirmā vai</w:t>
      </w:r>
      <w:r w:rsidRPr="00FE5C73" w:rsidR="00B47E95">
        <w:rPr>
          <w:rFonts w:ascii="Times New Roman" w:eastAsia="Times New Roman" w:hAnsi="Times New Roman" w:cs="Times New Roman"/>
          <w:sz w:val="24"/>
          <w:szCs w:val="24"/>
        </w:rPr>
        <w:t xml:space="preserve"> otrā 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>cikla</w:t>
      </w:r>
      <w:r w:rsidRPr="00FE5C73" w:rsidR="00B47E95">
        <w:rPr>
          <w:rFonts w:ascii="Times New Roman" w:eastAsia="Times New Roman" w:hAnsi="Times New Roman" w:cs="Times New Roman"/>
          <w:sz w:val="24"/>
          <w:szCs w:val="24"/>
        </w:rPr>
        <w:t xml:space="preserve"> augstākās izglītības dokumenta kopij</w:t>
      </w:r>
      <w:r w:rsidRPr="00FE5C73" w:rsidR="00FE5C73">
        <w:rPr>
          <w:rFonts w:ascii="Times New Roman" w:eastAsia="Times New Roman" w:hAnsi="Times New Roman" w:cs="Times New Roman"/>
          <w:sz w:val="24"/>
          <w:szCs w:val="24"/>
        </w:rPr>
        <w:t>a vai izziņa par pirmā cikla studijā</w:t>
      </w:r>
      <w:r w:rsidR="00EE03C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E5C73" w:rsidR="00B47E9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P="00FE5C73" w14:paraId="3B83B0A9" w14:textId="629093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3.5.4. </w:t>
      </w:r>
      <w:r>
        <w:rPr>
          <w:rFonts w:ascii="Times New Roman" w:eastAsia="Times New Roman" w:hAnsi="Times New Roman" w:cs="Times New Roman"/>
          <w:sz w:val="24"/>
          <w:szCs w:val="24"/>
        </w:rPr>
        <w:t>B kategorijas autovadītāja apliecības kopija.</w:t>
      </w:r>
    </w:p>
    <w:p w:rsidR="00CD6691" w:rsidRPr="004D241F" w:rsidP="004D241F" w14:paraId="2526C02B" w14:textId="23CDEB01">
      <w:pPr>
        <w:spacing w:after="12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0769CF">
        <w:rPr>
          <w:rFonts w:ascii="Times New Roman" w:eastAsia="Times New Roman" w:hAnsi="Times New Roman"/>
          <w:sz w:val="24"/>
          <w:szCs w:val="24"/>
        </w:rPr>
        <w:t xml:space="preserve">retendents var iesniegt </w:t>
      </w:r>
      <w:r w:rsidR="00B47E95">
        <w:rPr>
          <w:rFonts w:ascii="Times New Roman" w:eastAsia="Times New Roman" w:hAnsi="Times New Roman"/>
          <w:sz w:val="24"/>
          <w:szCs w:val="24"/>
        </w:rPr>
        <w:t xml:space="preserve">ar </w:t>
      </w:r>
      <w:r w:rsidR="000769CF">
        <w:rPr>
          <w:rFonts w:ascii="Times New Roman" w:eastAsia="Times New Roman" w:hAnsi="Times New Roman"/>
          <w:sz w:val="24"/>
          <w:szCs w:val="24"/>
        </w:rPr>
        <w:t xml:space="preserve">amata pienākumu izpildi </w:t>
      </w:r>
      <w:r w:rsidR="00B47E95">
        <w:rPr>
          <w:rFonts w:ascii="Times New Roman" w:eastAsia="Times New Roman" w:hAnsi="Times New Roman"/>
          <w:sz w:val="24"/>
          <w:szCs w:val="24"/>
        </w:rPr>
        <w:t xml:space="preserve">saistītu </w:t>
      </w:r>
      <w:r w:rsidR="000769CF">
        <w:rPr>
          <w:rFonts w:ascii="Times New Roman" w:eastAsia="Times New Roman" w:hAnsi="Times New Roman"/>
          <w:sz w:val="24"/>
          <w:szCs w:val="24"/>
        </w:rPr>
        <w:t>papildu apmācību apliecinošu dokumentu kopijas.</w:t>
      </w:r>
    </w:p>
    <w:p w:rsidR="000769CF" w:rsidRPr="004D241F" w:rsidP="00E46A5E" w14:paraId="2DDD4AEF" w14:textId="2DBD5A7C">
      <w:pPr>
        <w:spacing w:after="120" w:line="240" w:lineRule="auto"/>
        <w:ind w:left="520" w:hanging="5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4. Pieteikumu izskatīšana, vērtēšanas kritēriji, lēmuma pieņemšana</w:t>
      </w:r>
    </w:p>
    <w:p w:rsidR="000769CF" w:rsidRPr="005738B7" w:rsidP="00E20CC4" w14:paraId="1D908985" w14:textId="57EC0340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4.1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 w:rsidRPr="00B47E95" w:rsidR="00B47E95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B47E95">
        <w:rPr>
          <w:rFonts w:ascii="Times New Roman" w:eastAsia="Times New Roman" w:hAnsi="Times New Roman" w:cs="Times New Roman"/>
          <w:i/>
          <w:iCs/>
          <w:sz w:val="24"/>
          <w:szCs w:val="24"/>
        </w:rPr>
        <w:t>irmajā kārtā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>divu</w:t>
      </w:r>
      <w:r w:rsidRPr="005738B7" w:rsidR="00B47E95">
        <w:rPr>
          <w:rFonts w:ascii="Times New Roman" w:eastAsia="Times New Roman" w:hAnsi="Times New Roman" w:cs="Times New Roman"/>
          <w:sz w:val="24"/>
          <w:szCs w:val="24"/>
        </w:rPr>
        <w:t xml:space="preserve"> darba dien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5738B7" w:rsidR="00B47E95">
        <w:rPr>
          <w:rFonts w:ascii="Times New Roman" w:eastAsia="Times New Roman" w:hAnsi="Times New Roman" w:cs="Times New Roman"/>
          <w:sz w:val="24"/>
          <w:szCs w:val="24"/>
        </w:rPr>
        <w:t xml:space="preserve">laikā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pēc pieteikumu iesniegšanas termiņa beigām, atver aploksne</w:t>
      </w:r>
      <w:r>
        <w:rPr>
          <w:rFonts w:ascii="Times New Roman" w:eastAsia="Times New Roman" w:hAnsi="Times New Roman" w:cs="Times New Roman"/>
          <w:sz w:val="24"/>
          <w:szCs w:val="24"/>
        </w:rPr>
        <w:t>s un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>/vai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izvērtē elektroniski iesūtītos pieteikumus,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atlasa tos pieteikumus, kuri satur visus konkursa Nolikuma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punktā noteiktos pieteikuma dokumentus un </w:t>
      </w:r>
      <w:r>
        <w:rPr>
          <w:rFonts w:ascii="Times New Roman" w:eastAsia="Times New Roman" w:hAnsi="Times New Roman" w:cs="Times New Roman"/>
          <w:sz w:val="24"/>
          <w:szCs w:val="24"/>
        </w:rPr>
        <w:t>izvērtē pretendenta izglītību un pieredzi.</w:t>
      </w:r>
    </w:p>
    <w:p w:rsidR="000769CF" w:rsidRPr="005738B7" w:rsidP="00E20CC4" w14:paraId="4CF86CDC" w14:textId="5D0DC4D9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2033B" w:rsidR="00B47E95">
        <w:rPr>
          <w:rFonts w:ascii="Times New Roman" w:eastAsia="Times New Roman" w:hAnsi="Times New Roman" w:cs="Times New Roman"/>
          <w:iCs/>
          <w:sz w:val="24"/>
          <w:szCs w:val="24"/>
        </w:rPr>
        <w:t>Konkursa</w:t>
      </w:r>
      <w:r w:rsidR="00B47E95">
        <w:rPr>
          <w:rFonts w:ascii="Times New Roman" w:eastAsia="Times New Roman" w:hAnsi="Times New Roman" w:cs="Times New Roman"/>
          <w:i/>
          <w:sz w:val="24"/>
          <w:szCs w:val="24"/>
        </w:rPr>
        <w:t xml:space="preserve"> o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>trajā kārtā (</w:t>
      </w:r>
      <w:r w:rsidR="00D412D1">
        <w:rPr>
          <w:rFonts w:ascii="Times New Roman" w:eastAsia="Times New Roman" w:hAnsi="Times New Roman" w:cs="Times New Roman"/>
          <w:i/>
          <w:sz w:val="24"/>
          <w:szCs w:val="24"/>
        </w:rPr>
        <w:t xml:space="preserve">darba 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 xml:space="preserve">intervijā ar pretendentu)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tiek uzaicināti pretendenti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, kuri pirmajā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kārtā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ieguvuši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lielāko punktu skaitu par izglītību, pieredzi un papildus apmācību</w:t>
      </w:r>
      <w:r>
        <w:rPr>
          <w:rFonts w:ascii="Times New Roman" w:eastAsia="Times New Roman" w:hAnsi="Times New Roman" w:cs="Times New Roman"/>
          <w:sz w:val="24"/>
          <w:szCs w:val="24"/>
        </w:rPr>
        <w:t>, pretendentu skaitu nosaka Komisija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, savstarpēji vienojoties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Komisija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vērtē pretendenta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izpratni par amata pienākumu izpildi,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saskarsmes </w:t>
      </w:r>
      <w:r>
        <w:rPr>
          <w:rFonts w:ascii="Times New Roman" w:eastAsia="Times New Roman" w:hAnsi="Times New Roman" w:cs="Times New Roman"/>
          <w:sz w:val="24"/>
          <w:szCs w:val="24"/>
        </w:rPr>
        <w:t>spējas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komunikācijas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un argumentācijas </w:t>
      </w:r>
      <w:r>
        <w:rPr>
          <w:rFonts w:ascii="Times New Roman" w:eastAsia="Times New Roman" w:hAnsi="Times New Roman" w:cs="Times New Roman"/>
          <w:sz w:val="24"/>
          <w:szCs w:val="24"/>
        </w:rPr>
        <w:t>prasm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RPr="005738B7" w:rsidP="000769CF" w14:paraId="717520F1" w14:textId="2DCE72D8">
      <w:pPr>
        <w:tabs>
          <w:tab w:val="num" w:pos="15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. Komisija 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zi</w:t>
      </w:r>
      <w:r>
        <w:rPr>
          <w:rFonts w:ascii="Times New Roman" w:eastAsia="Times New Roman" w:hAnsi="Times New Roman" w:cs="Times New Roman"/>
          <w:sz w:val="24"/>
          <w:szCs w:val="24"/>
        </w:rPr>
        <w:t>nās tikai ar tiem pretendentiem, kuri ti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 aicināti dalībai konkursa otrajā kārtā.</w:t>
      </w:r>
    </w:p>
    <w:p w:rsidR="000769CF" w:rsidRPr="005738B7" w:rsidP="00E20CC4" w14:paraId="357DA268" w14:textId="3F5E81A4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pirmajā kārtā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lēmumu</w:t>
      </w:r>
      <w:r w:rsidRPr="005738B7" w:rsidR="00F203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par pretendenta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atbilstību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Komisija 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>pieņem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pamatojoties uz šādiem kritērijiem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 (nolikuma 1.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pielikums)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E5C73" w:rsidRPr="004D241F" w:rsidP="00E46A5E" w14:paraId="4C25294C" w14:textId="62B07F1C">
      <w:pPr>
        <w:tabs>
          <w:tab w:val="left" w:pos="1418"/>
        </w:tabs>
        <w:spacing w:after="0" w:line="240" w:lineRule="auto"/>
        <w:ind w:left="426" w:hanging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</w:r>
      <w:r w:rsidRPr="004D241F">
        <w:rPr>
          <w:rFonts w:ascii="Times New Roman" w:eastAsia="Times New Roman" w:hAnsi="Times New Roman" w:cs="Times New Roman"/>
          <w:sz w:val="24"/>
          <w:szCs w:val="24"/>
        </w:rPr>
        <w:t xml:space="preserve">4.4.1. </w:t>
      </w:r>
      <w:bookmarkStart w:id="0" w:name="_Hlk199151057"/>
      <w:r w:rsidRPr="004D241F" w:rsidR="0096434B">
        <w:rPr>
          <w:rFonts w:ascii="Times New Roman" w:eastAsia="Times New Roman" w:hAnsi="Times New Roman" w:cs="Times New Roman"/>
          <w:sz w:val="24"/>
          <w:szCs w:val="24"/>
        </w:rPr>
        <w:t xml:space="preserve">otrā </w:t>
      </w:r>
      <w:r w:rsidRPr="004D241F" w:rsidR="0096434B">
        <w:rPr>
          <w:rFonts w:ascii="Times New Roman" w:eastAsia="Times New Roman" w:hAnsi="Times New Roman"/>
          <w:sz w:val="24"/>
          <w:szCs w:val="24"/>
        </w:rPr>
        <w:t>cikla</w:t>
      </w:r>
      <w:r w:rsidRPr="004D241F"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r w:rsidRPr="004D241F" w:rsidR="004A4647">
        <w:rPr>
          <w:rFonts w:ascii="Times New Roman" w:eastAsia="Times New Roman" w:hAnsi="Times New Roman"/>
          <w:sz w:val="24"/>
          <w:szCs w:val="24"/>
        </w:rPr>
        <w:t>augstākā</w:t>
      </w:r>
      <w:r w:rsidRPr="004D241F" w:rsidR="003C4918">
        <w:rPr>
          <w:rFonts w:ascii="Times New Roman" w:eastAsia="Times New Roman" w:hAnsi="Times New Roman"/>
          <w:sz w:val="24"/>
          <w:szCs w:val="24"/>
        </w:rPr>
        <w:t xml:space="preserve"> izglītība sociālajā darbā vai karitatīvajā sociālajā darbā</w:t>
      </w:r>
      <w:bookmarkEnd w:id="0"/>
      <w:r w:rsidRPr="004D241F" w:rsidR="009643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4D241F" w:rsidR="0024130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D241F" w:rsidR="003C49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241F" w:rsidR="000722E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D241F" w:rsidR="0024130F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4D241F" w:rsidR="003C4918">
        <w:rPr>
          <w:rFonts w:ascii="Times New Roman" w:eastAsia="Times New Roman" w:hAnsi="Times New Roman" w:cs="Times New Roman"/>
          <w:b/>
          <w:sz w:val="24"/>
          <w:szCs w:val="24"/>
        </w:rPr>
        <w:t>punkti</w:t>
      </w:r>
      <w:r w:rsidRPr="004D241F" w:rsidR="003C491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4130F" w:rsidRPr="004D241F" w:rsidP="00EF7D34" w14:paraId="62E6856A" w14:textId="050C845E">
      <w:pPr>
        <w:tabs>
          <w:tab w:val="left" w:pos="1418"/>
        </w:tabs>
        <w:spacing w:after="0" w:line="240" w:lineRule="auto"/>
        <w:ind w:left="426" w:hanging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241F">
        <w:rPr>
          <w:rFonts w:ascii="Times New Roman" w:eastAsia="Times New Roman" w:hAnsi="Times New Roman" w:cs="Times New Roman"/>
          <w:sz w:val="24"/>
          <w:szCs w:val="24"/>
        </w:rPr>
        <w:tab/>
        <w:t xml:space="preserve">4.4.2. pirmā </w:t>
      </w:r>
      <w:r w:rsidRPr="004D241F">
        <w:rPr>
          <w:rFonts w:ascii="Times New Roman" w:eastAsia="Times New Roman" w:hAnsi="Times New Roman"/>
          <w:sz w:val="24"/>
          <w:szCs w:val="24"/>
        </w:rPr>
        <w:t xml:space="preserve">cikla augstākā izglītība sociālajā darbā vai karitatīvajā sociālajā darbā </w:t>
      </w:r>
      <w:r w:rsidRPr="004D24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4D241F" w:rsidR="000722E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4D241F">
        <w:rPr>
          <w:rFonts w:ascii="Times New Roman" w:eastAsia="Times New Roman" w:hAnsi="Times New Roman" w:cs="Times New Roman"/>
          <w:b/>
          <w:sz w:val="24"/>
          <w:szCs w:val="24"/>
        </w:rPr>
        <w:t> punkti</w:t>
      </w:r>
      <w:r w:rsidRPr="004D241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RPr="004D241F" w:rsidP="00EF7D34" w14:paraId="38B23224" w14:textId="1D457D1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241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D241F">
        <w:rPr>
          <w:rFonts w:ascii="Times New Roman" w:eastAsia="Times New Roman" w:hAnsi="Times New Roman" w:cs="Times New Roman"/>
          <w:bCs/>
          <w:sz w:val="24"/>
          <w:szCs w:val="24"/>
        </w:rPr>
        <w:t>4.4.</w:t>
      </w:r>
      <w:r w:rsidRPr="004D241F" w:rsidR="0024130F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4D241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4D241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1" w:name="_Hlk199151095"/>
      <w:r w:rsidRPr="004D241F" w:rsidR="003C4918">
        <w:rPr>
          <w:rFonts w:ascii="Times New Roman" w:eastAsia="Times New Roman" w:hAnsi="Times New Roman"/>
          <w:sz w:val="24"/>
          <w:szCs w:val="24"/>
        </w:rPr>
        <w:t xml:space="preserve">apgūst otrā </w:t>
      </w:r>
      <w:r w:rsidRPr="004D241F" w:rsidR="00476318">
        <w:rPr>
          <w:rFonts w:ascii="Times New Roman" w:eastAsia="Times New Roman" w:hAnsi="Times New Roman"/>
          <w:sz w:val="24"/>
          <w:szCs w:val="24"/>
        </w:rPr>
        <w:t>cikla</w:t>
      </w:r>
      <w:r w:rsidRPr="004D241F"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r w:rsidRPr="004D241F" w:rsidR="004A4647">
        <w:rPr>
          <w:rFonts w:ascii="Times New Roman" w:eastAsia="Times New Roman" w:hAnsi="Times New Roman"/>
          <w:sz w:val="24"/>
          <w:szCs w:val="24"/>
        </w:rPr>
        <w:t>augstāko</w:t>
      </w:r>
      <w:r w:rsidRPr="004D241F" w:rsidR="003C4918">
        <w:rPr>
          <w:rFonts w:ascii="Times New Roman" w:eastAsia="Times New Roman" w:hAnsi="Times New Roman"/>
          <w:sz w:val="24"/>
          <w:szCs w:val="24"/>
        </w:rPr>
        <w:t xml:space="preserve"> izglītību sociālajā darbā vai karitatīvajā sociālajā darbā</w:t>
      </w:r>
      <w:bookmarkEnd w:id="1"/>
      <w:r w:rsidRPr="004D241F" w:rsidR="009643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4D241F" w:rsidR="003C491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4D241F" w:rsidR="000722E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4D241F" w:rsidR="003C4918">
        <w:rPr>
          <w:rFonts w:ascii="Times New Roman" w:eastAsia="Times New Roman" w:hAnsi="Times New Roman" w:cs="Times New Roman"/>
          <w:b/>
          <w:sz w:val="24"/>
          <w:szCs w:val="24"/>
        </w:rPr>
        <w:t xml:space="preserve"> punkti</w:t>
      </w:r>
      <w:r w:rsidRPr="004D241F" w:rsidR="00EF39F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F39FD" w:rsidRPr="00BE434F" w:rsidP="00EF39FD" w14:paraId="7B250F35" w14:textId="4F57E2B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241F">
        <w:rPr>
          <w:rFonts w:ascii="Times New Roman" w:eastAsia="Times New Roman" w:hAnsi="Times New Roman" w:cs="Times New Roman"/>
          <w:bCs/>
          <w:sz w:val="24"/>
          <w:szCs w:val="24"/>
        </w:rPr>
        <w:t>4.4.</w:t>
      </w:r>
      <w:r w:rsidRPr="004D241F" w:rsidR="0024130F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4D241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4D241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241F">
        <w:rPr>
          <w:rFonts w:ascii="Times New Roman" w:eastAsia="Times New Roman" w:hAnsi="Times New Roman"/>
          <w:sz w:val="24"/>
          <w:szCs w:val="24"/>
        </w:rPr>
        <w:t xml:space="preserve">apgūst pirmā cikla augstāko izglītību sociālajā darbā vai karitatīvajā sociālajā darbā </w:t>
      </w:r>
      <w:r w:rsidRPr="004D24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4D241F" w:rsidR="000722E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4D241F">
        <w:rPr>
          <w:rFonts w:ascii="Times New Roman" w:eastAsia="Times New Roman" w:hAnsi="Times New Roman" w:cs="Times New Roman"/>
          <w:b/>
          <w:sz w:val="24"/>
          <w:szCs w:val="24"/>
        </w:rPr>
        <w:t xml:space="preserve"> punkti</w:t>
      </w:r>
      <w:r w:rsidRPr="004D241F" w:rsidR="00E4240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RPr="005738B7" w:rsidP="00EF7D34" w14:paraId="273A6EFD" w14:textId="51130A78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  <w:t>4.4.</w:t>
      </w:r>
      <w:r w:rsidR="0024130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" w:name="_Hlk199151131"/>
      <w:r w:rsidR="003C4918">
        <w:rPr>
          <w:rFonts w:ascii="Times New Roman" w:eastAsia="Times New Roman" w:hAnsi="Times New Roman"/>
          <w:sz w:val="24"/>
          <w:szCs w:val="24"/>
        </w:rPr>
        <w:t>pieredze sociālajā darbā</w:t>
      </w:r>
      <w:r w:rsidR="0096434B">
        <w:rPr>
          <w:rFonts w:ascii="Times New Roman" w:eastAsia="Times New Roman" w:hAnsi="Times New Roman"/>
          <w:sz w:val="24"/>
          <w:szCs w:val="24"/>
        </w:rPr>
        <w:t xml:space="preserve"> </w:t>
      </w:r>
      <w:r w:rsidR="003C4918">
        <w:rPr>
          <w:rFonts w:ascii="Times New Roman" w:eastAsia="Times New Roman" w:hAnsi="Times New Roman"/>
          <w:sz w:val="24"/>
          <w:szCs w:val="24"/>
        </w:rPr>
        <w:t xml:space="preserve">(vērtē pēdējo trīs gadu pieredzi) </w:t>
      </w:r>
      <w:r w:rsidR="00FE51F9">
        <w:rPr>
          <w:rFonts w:ascii="Times New Roman" w:eastAsia="Times New Roman" w:hAnsi="Times New Roman"/>
          <w:sz w:val="24"/>
          <w:szCs w:val="24"/>
        </w:rPr>
        <w:t>–</w:t>
      </w:r>
      <w:r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bookmarkEnd w:id="2"/>
      <w:r w:rsidR="00FE51F9">
        <w:rPr>
          <w:rFonts w:ascii="Times New Roman" w:eastAsia="Times New Roman" w:hAnsi="Times New Roman"/>
          <w:sz w:val="24"/>
          <w:szCs w:val="24"/>
        </w:rPr>
        <w:t xml:space="preserve">līdz </w:t>
      </w:r>
      <w:r w:rsidRPr="005B3D2B" w:rsidR="003C4918">
        <w:rPr>
          <w:rFonts w:ascii="Times New Roman" w:eastAsia="Times New Roman" w:hAnsi="Times New Roman"/>
          <w:b/>
          <w:sz w:val="24"/>
          <w:szCs w:val="24"/>
        </w:rPr>
        <w:t>2 punkti</w:t>
      </w:r>
      <w:r w:rsidR="00FE51F9">
        <w:rPr>
          <w:rFonts w:ascii="Times New Roman" w:eastAsia="Times New Roman" w:hAnsi="Times New Roman"/>
          <w:b/>
          <w:sz w:val="24"/>
          <w:szCs w:val="24"/>
        </w:rPr>
        <w:t>em</w:t>
      </w:r>
      <w:r w:rsidR="003C4918">
        <w:rPr>
          <w:rFonts w:ascii="Times New Roman" w:eastAsia="Times New Roman" w:hAnsi="Times New Roman"/>
          <w:sz w:val="24"/>
          <w:szCs w:val="24"/>
        </w:rPr>
        <w:t>;</w:t>
      </w:r>
    </w:p>
    <w:p w:rsidR="000769CF" w:rsidRPr="005738B7" w:rsidP="00EF7D34" w14:paraId="07C0A692" w14:textId="4CBEF96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  <w:t>4.4.</w:t>
      </w:r>
      <w:r w:rsidR="0024130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amata pienākumu izpildei atbilstošu papildus apmācību vai kursu apmeklējums </w:t>
      </w:r>
      <w:r w:rsidR="003D543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pēdējo 3 gadu laikā) –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2 punktiem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34F" w:rsidP="00E20CC4" w14:paraId="5A234B30" w14:textId="66A5DAA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Konkursa otrajā kārtā l</w:t>
      </w:r>
      <w:r>
        <w:rPr>
          <w:rFonts w:ascii="Times New Roman" w:eastAsia="Times New Roman" w:hAnsi="Times New Roman" w:cs="Times New Roman"/>
          <w:sz w:val="24"/>
          <w:szCs w:val="24"/>
        </w:rPr>
        <w:t>ēmumu par pretendenta atbilstību pieņem, pamatojoties uz šādiem kritērijiem</w:t>
      </w:r>
      <w:r w:rsidR="002D54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543A" w:rsidP="00EF7D34" w14:paraId="0449E504" w14:textId="300F69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4.5.1.</w:t>
      </w:r>
      <w:r w:rsidR="0024130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2D543A">
        <w:rPr>
          <w:rFonts w:ascii="Times New Roman" w:eastAsia="Times New Roman" w:hAnsi="Times New Roman" w:cs="Times New Roman"/>
          <w:bCs/>
          <w:sz w:val="24"/>
          <w:szCs w:val="24"/>
        </w:rPr>
        <w:t>retendenta izpratne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par amata pienākumu izpildi (situāciju risinājumi, skaidrojums par iespējamām problēmām,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risinājumu,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gadījumu risinājums</w:t>
      </w:r>
      <w:r w:rsidRPr="00411045" w:rsidR="004110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1045" w:rsidR="00411045">
        <w:rPr>
          <w:rFonts w:ascii="Times New Roman" w:hAnsi="Times New Roman" w:cs="Times New Roman"/>
          <w:sz w:val="24"/>
          <w:szCs w:val="24"/>
        </w:rPr>
        <w:t>spēja sniegt kompetentas atbildes uz jomai specifiskiem jautājumiem u</w:t>
      </w:r>
      <w:r w:rsidR="00FA5D02">
        <w:rPr>
          <w:rFonts w:ascii="Times New Roman" w:hAnsi="Times New Roman" w:cs="Times New Roman"/>
          <w:sz w:val="24"/>
          <w:szCs w:val="24"/>
        </w:rPr>
        <w:t>.</w:t>
      </w:r>
      <w:r w:rsidRPr="00411045" w:rsidR="00411045">
        <w:rPr>
          <w:rFonts w:ascii="Times New Roman" w:hAnsi="Times New Roman" w:cs="Times New Roman"/>
          <w:sz w:val="24"/>
          <w:szCs w:val="24"/>
        </w:rPr>
        <w:t>c</w:t>
      </w:r>
      <w:r w:rsidR="00FA5D02">
        <w:rPr>
          <w:rFonts w:ascii="Times New Roman" w:hAnsi="Times New Roman" w:cs="Times New Roman"/>
          <w:sz w:val="24"/>
          <w:szCs w:val="24"/>
        </w:rPr>
        <w:t>.</w:t>
      </w:r>
      <w:r w:rsidRPr="00411045">
        <w:rPr>
          <w:rFonts w:ascii="Times New Roman" w:eastAsia="Times New Roman" w:hAnsi="Times New Roman" w:cs="Times New Roman"/>
          <w:sz w:val="24"/>
          <w:szCs w:val="24"/>
        </w:rPr>
        <w:t xml:space="preserve">)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5 punktiem</w:t>
      </w:r>
      <w:r w:rsidRPr="00411045">
        <w:rPr>
          <w:rFonts w:ascii="Times New Roman" w:eastAsia="Times New Roman" w:hAnsi="Times New Roman" w:cs="Times New Roman"/>
          <w:sz w:val="24"/>
          <w:szCs w:val="24"/>
        </w:rPr>
        <w:t xml:space="preserve"> (subjektīvs vērtējums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D543A" w:rsidP="00EF7D34" w14:paraId="67E4998A" w14:textId="583F10B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4.5.2.</w:t>
      </w:r>
      <w:r w:rsidR="00E424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D543A">
        <w:rPr>
          <w:rFonts w:ascii="Times New Roman" w:eastAsia="Times New Roman" w:hAnsi="Times New Roman" w:cs="Times New Roman"/>
          <w:bCs/>
          <w:sz w:val="24"/>
          <w:szCs w:val="24"/>
        </w:rPr>
        <w:t>retendenta saskarsmes spējas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komunikācijas un argumentācijas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prasme –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42401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punktiem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(subjektīvs vērtējums).</w:t>
      </w:r>
    </w:p>
    <w:p w:rsidR="00A60B2B" w:rsidP="00E20CC4" w14:paraId="3E167630" w14:textId="5224328E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 w:rsidR="00024B49">
        <w:rPr>
          <w:rFonts w:ascii="Times New Roman" w:eastAsia="Times New Roman" w:hAnsi="Times New Roman" w:cs="Times New Roman"/>
          <w:sz w:val="24"/>
          <w:szCs w:val="24"/>
        </w:rPr>
        <w:t xml:space="preserve">Komisijas locekļiem </w:t>
      </w:r>
      <w:r w:rsidR="00024B49">
        <w:rPr>
          <w:rFonts w:ascii="Times New Roman" w:eastAsia="Times New Roman" w:hAnsi="Times New Roman" w:cs="Times New Roman"/>
          <w:sz w:val="24"/>
          <w:szCs w:val="24"/>
        </w:rPr>
        <w:t xml:space="preserve">otrās kārtas (intervijas) 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>laikā</w:t>
      </w:r>
      <w:r w:rsidRPr="005738B7" w:rsidR="005B3D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 w:rsidR="00024B49">
        <w:rPr>
          <w:rFonts w:ascii="Times New Roman" w:eastAsia="Times New Roman" w:hAnsi="Times New Roman" w:cs="Times New Roman"/>
          <w:sz w:val="24"/>
          <w:szCs w:val="24"/>
        </w:rPr>
        <w:t xml:space="preserve">ir tiesības uzdot </w:t>
      </w:r>
      <w:r w:rsidRPr="005738B7" w:rsidR="005B3D2B">
        <w:rPr>
          <w:rFonts w:ascii="Times New Roman" w:eastAsia="Times New Roman" w:hAnsi="Times New Roman" w:cs="Times New Roman"/>
          <w:sz w:val="24"/>
          <w:szCs w:val="24"/>
        </w:rPr>
        <w:t xml:space="preserve">pretendentam </w:t>
      </w:r>
      <w:r w:rsidRPr="005738B7" w:rsidR="00024B49">
        <w:rPr>
          <w:rFonts w:ascii="Times New Roman" w:eastAsia="Times New Roman" w:hAnsi="Times New Roman" w:cs="Times New Roman"/>
          <w:sz w:val="24"/>
          <w:szCs w:val="24"/>
        </w:rPr>
        <w:t>jautājumus</w:t>
      </w:r>
      <w:r w:rsidR="00024B49">
        <w:rPr>
          <w:rFonts w:ascii="Times New Roman" w:eastAsia="Times New Roman" w:hAnsi="Times New Roman" w:cs="Times New Roman"/>
          <w:sz w:val="24"/>
          <w:szCs w:val="24"/>
        </w:rPr>
        <w:t>, kas saistīti ar iepriekšējo pieredzi, zināšanām problēmsituāciju analīzi u.c.</w:t>
      </w:r>
      <w:r w:rsidRPr="005738B7" w:rsidR="00024B49">
        <w:rPr>
          <w:rFonts w:ascii="Times New Roman" w:eastAsia="Times New Roman" w:hAnsi="Times New Roman" w:cs="Times New Roman"/>
          <w:sz w:val="24"/>
          <w:szCs w:val="24"/>
        </w:rPr>
        <w:t xml:space="preserve"> ar amata pienākumu izpildi saistītus jautājumus.</w:t>
      </w:r>
      <w:r w:rsidR="00024B4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7D3F6D" w:rsidP="00E20CC4" w14:paraId="3A243B04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4.7.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Par otrajā kārtā veikto pretendentu novērtēšanu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omisija apkopo informāciju, norādot katram pretendentam otrajā kārtā iegūto punktu skaitu.</w:t>
      </w:r>
    </w:p>
    <w:p w:rsidR="000769CF" w:rsidP="00E20CC4" w14:paraId="7091049A" w14:textId="7C473A6E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Katram komisijas loceklim ir tiesības individuāli dot papildus līdz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 vērtējuma punktiem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 pretendenta argumentācijas prasmi, izpratni par amata pienākumu izpildi, rakstiski </w:t>
      </w:r>
      <w:r>
        <w:rPr>
          <w:rFonts w:ascii="Times New Roman" w:eastAsia="Times New Roman" w:hAnsi="Times New Roman" w:cs="Times New Roman"/>
          <w:sz w:val="24"/>
          <w:szCs w:val="24"/>
        </w:rPr>
        <w:t>pamatojot savu vērtējumu. Savu viedokli komisijas loceklis pēc intervijas ieraksta pretendenta izvērtēšanas lapā un apliecina to ar parakstu.</w:t>
      </w:r>
    </w:p>
    <w:p w:rsidR="000769CF" w:rsidP="00E20CC4" w14:paraId="3E609DDD" w14:textId="39504068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4.9.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Lēmumu par pretendenta atbilstību amatam pieņem, pamatojoties uz pirmajā un otrajā kārtā iegūto punktu kopsumm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atra komisijas locekļa piešķirtie novērtējuma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 xml:space="preserve">un papildus </w:t>
      </w:r>
      <w:r>
        <w:rPr>
          <w:rFonts w:ascii="Times New Roman" w:eastAsia="Times New Roman" w:hAnsi="Times New Roman" w:cs="Times New Roman"/>
          <w:sz w:val="24"/>
          <w:szCs w:val="24"/>
        </w:rPr>
        <w:t>punkti katram pretendentam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 xml:space="preserve"> pirmajā kārtā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tiek summēti un dalīti ar komisijas locekļu skaitu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 xml:space="preserve"> un pievienoti otrajā kārtā iegūtie punkti. Turpm</w:t>
      </w:r>
      <w:r>
        <w:rPr>
          <w:rFonts w:ascii="Times New Roman" w:eastAsia="Times New Roman" w:hAnsi="Times New Roman" w:cs="Times New Roman"/>
          <w:sz w:val="24"/>
          <w:szCs w:val="24"/>
        </w:rPr>
        <w:t>ākai pretendentu vērtēšanai tiek izmantots kritēriju vidējais punktu skaits.</w:t>
      </w:r>
    </w:p>
    <w:p w:rsidR="000769CF" w:rsidP="00E20CC4" w14:paraId="1B94EDDF" w14:textId="4A780CCF">
      <w:pPr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Komisija pieņem galīgo lēmumu bez pretendentu klātbūtnes un 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>iesniedz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konkursa noslēguma protokolu Dienesta vadītājam.  </w:t>
      </w:r>
    </w:p>
    <w:p w:rsidR="000769CF" w:rsidP="00E20CC4" w14:paraId="3B763B89" w14:textId="0D836DB6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rezultātiem paziņo katram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otrajā kārtā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intervētajam pretendentam rakstveid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a formā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piecu darba dienu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laikā pēc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Dienesta vadītāja apstiprinājuma saņemšanas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P="00E20CC4" w14:paraId="41D6C119" w14:textId="66B39349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21FD"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F21F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F21FD"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 xml:space="preserve">iekrišanu konkursa rezultātā uzsākt </w:t>
      </w:r>
      <w:r w:rsidRPr="000F21FD" w:rsidR="00E31B1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sociālā darbinieka darbam ar </w:t>
      </w:r>
      <w:r w:rsidR="009F3200">
        <w:rPr>
          <w:rFonts w:ascii="Times New Roman" w:eastAsia="Times New Roman" w:hAnsi="Times New Roman" w:cs="Times New Roman"/>
          <w:i/>
          <w:iCs/>
          <w:sz w:val="24"/>
          <w:szCs w:val="24"/>
        </w:rPr>
        <w:t>jauniešiem</w:t>
      </w:r>
      <w:r w:rsidRPr="000F21FD" w:rsidR="00E31B1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 xml:space="preserve">amata pienākumu izpildi konkursa uzvarētājs apliecina rakstveida iesniegumā pēc </w:t>
      </w:r>
      <w:r w:rsidRPr="000F21FD" w:rsidR="000F21FD">
        <w:rPr>
          <w:rFonts w:ascii="Times New Roman" w:eastAsia="Times New Roman" w:hAnsi="Times New Roman" w:cs="Times New Roman"/>
          <w:sz w:val="24"/>
          <w:szCs w:val="24"/>
        </w:rPr>
        <w:t xml:space="preserve">tam, kad saņēmis informāciju par konkursa 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>rezultāt</w:t>
      </w:r>
      <w:r w:rsidRPr="000F21FD" w:rsidR="000F21FD">
        <w:rPr>
          <w:rFonts w:ascii="Times New Roman" w:eastAsia="Times New Roman" w:hAnsi="Times New Roman" w:cs="Times New Roman"/>
          <w:sz w:val="24"/>
          <w:szCs w:val="24"/>
        </w:rPr>
        <w:t>iem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69CF" w:rsidP="00E20CC4" w14:paraId="66BABD1D" w14:textId="13CDB075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 xml:space="preserve">Pretendents, kurš uzvarējis amata konkursā, tiek pieņemts darbā, noslēdzot darba līgumu ar pārbaudes </w:t>
      </w:r>
      <w:r w:rsidR="000F21FD">
        <w:rPr>
          <w:rFonts w:ascii="Times New Roman" w:eastAsia="Times New Roman" w:hAnsi="Times New Roman" w:cs="Times New Roman"/>
          <w:sz w:val="24"/>
          <w:szCs w:val="24"/>
        </w:rPr>
        <w:t>termiņ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>u.</w:t>
      </w:r>
    </w:p>
    <w:p w:rsidR="000769CF" w:rsidP="00E20CC4" w14:paraId="24F5E3FE" w14:textId="571638FA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 pretendents, kurš uzvarējis atklātā konkursā, at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sakās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 xml:space="preserve">sociālā </w:t>
      </w:r>
      <w:r w:rsidRPr="008925CB" w:rsidR="00F0138B">
        <w:rPr>
          <w:rFonts w:ascii="Times New Roman" w:eastAsia="Times New Roman" w:hAnsi="Times New Roman" w:cs="Times New Roman"/>
          <w:sz w:val="24"/>
          <w:szCs w:val="24"/>
        </w:rPr>
        <w:t xml:space="preserve">darbinieka darbam ar </w:t>
      </w:r>
      <w:r w:rsidR="00DE7F17">
        <w:rPr>
          <w:rFonts w:ascii="Times New Roman" w:eastAsia="Times New Roman" w:hAnsi="Times New Roman" w:cs="Times New Roman"/>
          <w:sz w:val="24"/>
          <w:szCs w:val="24"/>
        </w:rPr>
        <w:t>jauniešiem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 xml:space="preserve"> amata pienākumu izpildes,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Komisija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 xml:space="preserve"> var 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>pieņemt lēmum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 xml:space="preserve"> par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nākamā otrajā kārtā intervētā pretendenta ar lielāko iegūto punktu skaitu izvirzīšanu </w:t>
      </w:r>
      <w:r w:rsidR="000F21FD">
        <w:rPr>
          <w:rFonts w:ascii="Times New Roman" w:eastAsia="Times New Roman" w:hAnsi="Times New Roman" w:cs="Times New Roman"/>
          <w:sz w:val="24"/>
          <w:szCs w:val="24"/>
        </w:rPr>
        <w:t>pieņemšanai darbā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ievērojot šī Nolikuma nosacījumus. </w:t>
      </w:r>
    </w:p>
    <w:p w:rsidR="000E70F3" w:rsidRPr="005738B7" w:rsidP="004D241F" w14:paraId="083854AE" w14:textId="005EAF0B">
      <w:pPr>
        <w:tabs>
          <w:tab w:val="num" w:pos="1578"/>
        </w:tabs>
        <w:overflowPunct w:val="0"/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22CC2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konkurss noslēdzies bez rezultāta (nav pieteicies neviens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vai pieteikušies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netiek virzīti iecelšanai amatā) un par to pieņemts komisijas lēmums, ar Dienesta vadītāja rīkojumu tiek izsludināts atkārtots konkurss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, nosakot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pretendentu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 pieteikšanās termiņu, negrozot šajā nolikumā noteikto amata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pretendentu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 vērtēšanas kārtību un kritērijus.</w:t>
      </w:r>
    </w:p>
    <w:p w:rsidR="005E5439" w:rsidRPr="004D241F" w:rsidP="00E46A5E" w14:paraId="5C962096" w14:textId="3868840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Amata pamatpienākumi, nepieciešamā izglītība, zināšanas un prasmes</w:t>
      </w:r>
    </w:p>
    <w:p w:rsidR="00341CAE" w:rsidRPr="005738B7" w:rsidP="00341CAE" w14:paraId="007CC7D5" w14:textId="1078ADB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Amata 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pamatpienākumi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341CAE" w:rsidP="00E46A5E" w14:paraId="00ED135F" w14:textId="36D8EA54">
      <w:pPr>
        <w:pStyle w:val="ListParagraph"/>
        <w:spacing w:after="0" w:line="240" w:lineRule="auto"/>
        <w:ind w:left="964" w:hanging="56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5.1.1.</w:t>
      </w:r>
      <w:r w:rsidRPr="001A783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1A783A" w:rsidR="00A34C5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veikt sociālo darbu ar </w:t>
      </w:r>
      <w:r w:rsidRPr="001A783A" w:rsidR="00DE7F17">
        <w:rPr>
          <w:rFonts w:ascii="Times New Roman" w:eastAsia="Times New Roman" w:hAnsi="Times New Roman" w:cs="Times New Roman"/>
          <w:sz w:val="24"/>
          <w:szCs w:val="24"/>
          <w:lang w:eastAsia="lv-LV"/>
        </w:rPr>
        <w:t>jauniešiem</w:t>
      </w:r>
      <w:r w:rsidRPr="001A783A" w:rsidR="001A783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1A783A">
        <w:rPr>
          <w:rFonts w:ascii="Times New Roman" w:hAnsi="Times New Roman" w:cs="Times New Roman"/>
          <w:bCs/>
          <w:sz w:val="24"/>
          <w:szCs w:val="24"/>
        </w:rPr>
        <w:t>s</w:t>
      </w:r>
      <w:r w:rsidRPr="001A783A" w:rsidR="001A783A">
        <w:rPr>
          <w:rFonts w:ascii="Times New Roman" w:hAnsi="Times New Roman" w:cs="Times New Roman"/>
          <w:bCs/>
          <w:sz w:val="24"/>
          <w:szCs w:val="24"/>
        </w:rPr>
        <w:t>niegt informāciju par iespējām uzlabot</w:t>
      </w:r>
      <w:r w:rsidR="001A783A">
        <w:rPr>
          <w:rFonts w:ascii="Times New Roman" w:hAnsi="Times New Roman" w:cs="Times New Roman"/>
          <w:bCs/>
          <w:sz w:val="24"/>
          <w:szCs w:val="24"/>
        </w:rPr>
        <w:t xml:space="preserve"> personas</w:t>
      </w:r>
      <w:r w:rsidRPr="001A783A" w:rsidR="001A783A">
        <w:rPr>
          <w:rFonts w:ascii="Times New Roman" w:hAnsi="Times New Roman" w:cs="Times New Roman"/>
          <w:bCs/>
          <w:sz w:val="24"/>
          <w:szCs w:val="24"/>
        </w:rPr>
        <w:t xml:space="preserve"> sociālo situāciju</w:t>
      </w:r>
      <w:r w:rsidRPr="001A783A" w:rsidR="00674B52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:rsidR="00DE7F17" w:rsidP="00E46A5E" w14:paraId="13FC3409" w14:textId="39D4C2F1">
      <w:pPr>
        <w:pStyle w:val="ListParagraph"/>
        <w:spacing w:after="0" w:line="240" w:lineRule="auto"/>
        <w:ind w:left="993" w:hanging="59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5.1.2. </w:t>
      </w:r>
      <w:r w:rsidR="001A783A">
        <w:rPr>
          <w:rFonts w:ascii="Times New Roman" w:hAnsi="Times New Roman" w:cs="Times New Roman"/>
          <w:bCs/>
          <w:sz w:val="24"/>
          <w:szCs w:val="24"/>
        </w:rPr>
        <w:t>s</w:t>
      </w:r>
      <w:r w:rsidRPr="00DE7F17">
        <w:rPr>
          <w:rFonts w:ascii="Times New Roman" w:hAnsi="Times New Roman" w:cs="Times New Roman"/>
          <w:bCs/>
          <w:sz w:val="24"/>
          <w:szCs w:val="24"/>
        </w:rPr>
        <w:t>niegt jauniešiem</w:t>
      </w:r>
      <w:r w:rsidR="00F267F6">
        <w:rPr>
          <w:rFonts w:ascii="Times New Roman" w:hAnsi="Times New Roman" w:cs="Times New Roman"/>
          <w:bCs/>
          <w:sz w:val="24"/>
          <w:szCs w:val="24"/>
        </w:rPr>
        <w:t xml:space="preserve"> un viņu vecākiem</w:t>
      </w:r>
      <w:r w:rsidRPr="00DE7F17">
        <w:rPr>
          <w:rFonts w:ascii="Times New Roman" w:hAnsi="Times New Roman" w:cs="Times New Roman"/>
          <w:bCs/>
          <w:sz w:val="24"/>
          <w:szCs w:val="24"/>
        </w:rPr>
        <w:t xml:space="preserve"> individuālas konsultācijas par sociāliem, pedagoģiskiem, tiesiskiem un citiem amata kompetencē esošiem jautājumiem</w:t>
      </w:r>
      <w:r w:rsidR="001A783A">
        <w:rPr>
          <w:rFonts w:ascii="Times New Roman" w:hAnsi="Times New Roman" w:cs="Times New Roman"/>
          <w:bCs/>
          <w:sz w:val="24"/>
          <w:szCs w:val="24"/>
        </w:rPr>
        <w:t>;</w:t>
      </w:r>
    </w:p>
    <w:p w:rsidR="00F267F6" w:rsidRPr="00F267F6" w:rsidP="00E46A5E" w14:paraId="47401FD8" w14:textId="32477151">
      <w:pPr>
        <w:pStyle w:val="ListParagraph"/>
        <w:spacing w:after="0" w:line="240" w:lineRule="auto"/>
        <w:ind w:left="993" w:hanging="59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Cs/>
          <w:sz w:val="24"/>
          <w:szCs w:val="24"/>
        </w:rPr>
        <w:t>5.1.3. v</w:t>
      </w:r>
      <w:r w:rsidRPr="00F267F6">
        <w:rPr>
          <w:rFonts w:ascii="Times New Roman" w:hAnsi="Times New Roman" w:cs="Times New Roman"/>
          <w:bCs/>
          <w:sz w:val="24"/>
          <w:szCs w:val="24"/>
        </w:rPr>
        <w:t xml:space="preserve">eicināt </w:t>
      </w:r>
      <w:r>
        <w:rPr>
          <w:rFonts w:ascii="Times New Roman" w:hAnsi="Times New Roman" w:cs="Times New Roman"/>
          <w:bCs/>
          <w:sz w:val="24"/>
          <w:szCs w:val="24"/>
        </w:rPr>
        <w:t>jauniešu</w:t>
      </w:r>
      <w:r w:rsidRPr="00F267F6">
        <w:rPr>
          <w:rFonts w:ascii="Times New Roman" w:hAnsi="Times New Roman" w:cs="Times New Roman"/>
          <w:bCs/>
          <w:sz w:val="24"/>
          <w:szCs w:val="24"/>
        </w:rPr>
        <w:t xml:space="preserve"> integrāciju sabiedrībā, iesaistot viņus dažādos sociālajos projektos vai programmās</w:t>
      </w:r>
      <w:r w:rsidR="00FE5C73">
        <w:rPr>
          <w:rFonts w:ascii="Times New Roman" w:hAnsi="Times New Roman" w:cs="Times New Roman"/>
          <w:bCs/>
          <w:sz w:val="24"/>
          <w:szCs w:val="24"/>
        </w:rPr>
        <w:t>;</w:t>
      </w:r>
    </w:p>
    <w:p w:rsidR="00341CAE" w:rsidP="00E46A5E" w14:paraId="220CCF7F" w14:textId="43DF498B">
      <w:pPr>
        <w:pStyle w:val="ListParagraph"/>
        <w:spacing w:after="0" w:line="240" w:lineRule="auto"/>
        <w:ind w:left="993" w:hanging="59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5.1.</w:t>
      </w:r>
      <w:r w:rsidR="00F267F6">
        <w:rPr>
          <w:rFonts w:ascii="Times New Roman" w:eastAsia="Times New Roman" w:hAnsi="Times New Roman"/>
          <w:sz w:val="24"/>
          <w:szCs w:val="24"/>
          <w:lang w:eastAsia="lv-LV"/>
        </w:rPr>
        <w:t>4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. </w:t>
      </w:r>
      <w:r w:rsidR="00A34C55">
        <w:rPr>
          <w:rFonts w:ascii="Times New Roman" w:eastAsia="Times New Roman" w:hAnsi="Times New Roman"/>
          <w:sz w:val="24"/>
          <w:szCs w:val="24"/>
          <w:lang w:eastAsia="lv-LV"/>
        </w:rPr>
        <w:t>vadīt sociālo gadījumu, piesaistot nepieciešamos resursus</w:t>
      </w:r>
      <w:r w:rsidR="007860BD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Pr="007860BD" w:rsidR="007860BD">
        <w:rPr>
          <w:rFonts w:ascii="Times New Roman" w:hAnsi="Times New Roman"/>
          <w:sz w:val="24"/>
          <w:szCs w:val="24"/>
        </w:rPr>
        <w:t xml:space="preserve"> </w:t>
      </w:r>
      <w:r w:rsidR="007860BD">
        <w:rPr>
          <w:rFonts w:ascii="Times New Roman" w:hAnsi="Times New Roman"/>
          <w:sz w:val="24"/>
          <w:szCs w:val="24"/>
        </w:rPr>
        <w:t>dokumentēt procesa izpildes gaitu</w:t>
      </w:r>
      <w:r w:rsidR="004B4F06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:rsidR="00341CAE" w:rsidP="00E46A5E" w14:paraId="60810684" w14:textId="12C9401D">
      <w:pPr>
        <w:pStyle w:val="ListParagraph"/>
        <w:spacing w:after="0" w:line="240" w:lineRule="auto"/>
        <w:ind w:left="993" w:hanging="59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5.1.</w:t>
      </w:r>
      <w:r w:rsidR="00F267F6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 w:rsidR="007860BD">
        <w:rPr>
          <w:rFonts w:ascii="Times New Roman" w:hAnsi="Times New Roman"/>
          <w:sz w:val="24"/>
          <w:szCs w:val="24"/>
        </w:rPr>
        <w:t>organizēt klientu sociālā pakalpojuma saņemšanu dzīvesvietā, sociālās rehabilitācijas institūcijās;</w:t>
      </w:r>
    </w:p>
    <w:p w:rsidR="00F267F6" w:rsidP="00E46A5E" w14:paraId="086063D4" w14:textId="0A0661D0">
      <w:pPr>
        <w:pStyle w:val="ListParagraph"/>
        <w:spacing w:after="0" w:line="240" w:lineRule="auto"/>
        <w:ind w:left="993" w:hanging="5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5.1.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="007860BD">
        <w:rPr>
          <w:rFonts w:ascii="Times New Roman" w:eastAsia="Times New Roman" w:hAnsi="Times New Roman"/>
          <w:sz w:val="24"/>
          <w:szCs w:val="24"/>
        </w:rPr>
        <w:t xml:space="preserve">. </w:t>
      </w:r>
      <w:r w:rsidR="007860BD">
        <w:rPr>
          <w:rFonts w:ascii="Times New Roman" w:hAnsi="Times New Roman"/>
          <w:sz w:val="24"/>
          <w:szCs w:val="24"/>
        </w:rPr>
        <w:t>pēc nepieciešamības izveidot un piesaistīt starpprofesionā</w:t>
      </w:r>
      <w:r w:rsidR="002D652E">
        <w:rPr>
          <w:rFonts w:ascii="Times New Roman" w:hAnsi="Times New Roman"/>
          <w:sz w:val="24"/>
          <w:szCs w:val="24"/>
        </w:rPr>
        <w:t>ļu komandu sociālo gadījumu vadīšanas procesā</w:t>
      </w:r>
      <w:r w:rsidR="00EB1F9E">
        <w:rPr>
          <w:rFonts w:ascii="Times New Roman" w:hAnsi="Times New Roman"/>
          <w:sz w:val="24"/>
          <w:szCs w:val="24"/>
        </w:rPr>
        <w:t>;</w:t>
      </w:r>
    </w:p>
    <w:p w:rsidR="008B7B5C" w:rsidRPr="002D652E" w:rsidP="00E46A5E" w14:paraId="69E93523" w14:textId="5305D481">
      <w:pPr>
        <w:pStyle w:val="ListParagraph"/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</w:t>
      </w:r>
      <w:r w:rsidR="00F267F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bookmarkStart w:id="3" w:name="_Hlk199151306"/>
      <w:r w:rsidRPr="002D652E" w:rsidR="00F450A4">
        <w:rPr>
          <w:rFonts w:ascii="Times New Roman" w:eastAsia="Times New Roman" w:hAnsi="Times New Roman" w:cs="Times New Roman"/>
          <w:sz w:val="24"/>
          <w:szCs w:val="24"/>
        </w:rPr>
        <w:t xml:space="preserve">strādāt ar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 xml:space="preserve">pašvaldību 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sociālās palīdzības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 xml:space="preserve">un sociālo pakalpojumu 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administrēšanas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>lietojumprogramm</w:t>
      </w:r>
      <w:r w:rsidRPr="002D652E" w:rsidR="00F450A4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 (SOPA)</w:t>
      </w:r>
      <w:r w:rsidRPr="002D652E">
        <w:rPr>
          <w:rFonts w:ascii="Times New Roman" w:eastAsia="Times New Roman" w:hAnsi="Times New Roman" w:cs="Times New Roman"/>
          <w:sz w:val="24"/>
          <w:szCs w:val="24"/>
        </w:rPr>
        <w:t>;</w:t>
      </w:r>
      <w:bookmarkEnd w:id="3"/>
    </w:p>
    <w:p w:rsidR="00E42401" w:rsidRPr="004D241F" w:rsidP="00E46A5E" w14:paraId="5FCB6B4E" w14:textId="1C9F12D6">
      <w:pPr>
        <w:pStyle w:val="ListParagraph"/>
        <w:spacing w:after="0" w:line="240" w:lineRule="auto"/>
        <w:ind w:lef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F267F6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4" w:name="_Hlk199151314"/>
      <w:r w:rsidR="00F450A4">
        <w:rPr>
          <w:rFonts w:ascii="Times New Roman" w:eastAsia="Times New Roman" w:hAnsi="Times New Roman" w:cs="Times New Roman"/>
          <w:sz w:val="24"/>
          <w:szCs w:val="24"/>
        </w:rPr>
        <w:t>pieņemt lēmumus un atbildēt par to tiesiskumu</w:t>
      </w:r>
      <w:r w:rsidRPr="005738B7" w:rsidR="000769CF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4"/>
    </w:p>
    <w:p w:rsidR="000769CF" w:rsidRPr="005738B7" w:rsidP="000769CF" w14:paraId="7F053CBB" w14:textId="7777777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Amata veikšanai nepieciešamā izglītība, zināšanas un prasmes</w:t>
      </w:r>
    </w:p>
    <w:p w:rsidR="00B95C46" w:rsidP="00E46A5E" w14:paraId="2EC0B5C9" w14:textId="33345188">
      <w:pPr>
        <w:tabs>
          <w:tab w:val="left" w:pos="851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5.2.1.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6434B" w:rsidR="0096434B">
        <w:rPr>
          <w:rFonts w:ascii="Times New Roman" w:eastAsia="Times New Roman" w:hAnsi="Times New Roman" w:cs="Times New Roman"/>
          <w:bCs/>
          <w:sz w:val="24"/>
          <w:szCs w:val="24"/>
        </w:rPr>
        <w:t>pirmā vai</w:t>
      </w:r>
      <w:r w:rsidR="009643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B6D18">
        <w:rPr>
          <w:rFonts w:ascii="Times New Roman" w:eastAsia="Times New Roman" w:hAnsi="Times New Roman"/>
          <w:sz w:val="24"/>
          <w:szCs w:val="24"/>
        </w:rPr>
        <w:t xml:space="preserve">otrā </w:t>
      </w:r>
      <w:r w:rsidR="0096434B">
        <w:rPr>
          <w:rFonts w:ascii="Times New Roman" w:eastAsia="Times New Roman" w:hAnsi="Times New Roman"/>
          <w:sz w:val="24"/>
          <w:szCs w:val="24"/>
        </w:rPr>
        <w:t>cikla</w:t>
      </w:r>
      <w:r w:rsidR="00EB6D18">
        <w:rPr>
          <w:rFonts w:ascii="Times New Roman" w:eastAsia="Times New Roman" w:hAnsi="Times New Roman"/>
          <w:sz w:val="24"/>
          <w:szCs w:val="24"/>
        </w:rPr>
        <w:t xml:space="preserve"> </w:t>
      </w:r>
      <w:r w:rsidR="00EC6A80">
        <w:rPr>
          <w:rFonts w:ascii="Times New Roman" w:eastAsia="Times New Roman" w:hAnsi="Times New Roman"/>
          <w:sz w:val="24"/>
          <w:szCs w:val="24"/>
        </w:rPr>
        <w:t xml:space="preserve">augstākā izglītība </w:t>
      </w:r>
      <w:r w:rsidR="00EB6D18">
        <w:rPr>
          <w:rFonts w:ascii="Times New Roman" w:eastAsia="Times New Roman" w:hAnsi="Times New Roman"/>
          <w:sz w:val="24"/>
          <w:szCs w:val="24"/>
        </w:rPr>
        <w:t>sociālajā da</w:t>
      </w:r>
      <w:r>
        <w:rPr>
          <w:rFonts w:ascii="Times New Roman" w:eastAsia="Times New Roman" w:hAnsi="Times New Roman"/>
          <w:sz w:val="24"/>
          <w:szCs w:val="24"/>
        </w:rPr>
        <w:t>rbā</w:t>
      </w:r>
      <w:r w:rsidR="004A4647">
        <w:rPr>
          <w:rFonts w:ascii="Times New Roman" w:eastAsia="Times New Roman" w:hAnsi="Times New Roman"/>
          <w:sz w:val="24"/>
          <w:szCs w:val="24"/>
        </w:rPr>
        <w:t xml:space="preserve"> vai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EB6D18">
        <w:rPr>
          <w:rFonts w:ascii="Times New Roman" w:eastAsia="Times New Roman" w:hAnsi="Times New Roman"/>
          <w:sz w:val="24"/>
          <w:szCs w:val="24"/>
        </w:rPr>
        <w:t>karitatīvajā sociālajā darbā</w:t>
      </w:r>
      <w:r w:rsidR="004A4647">
        <w:rPr>
          <w:rFonts w:ascii="Times New Roman" w:eastAsia="Times New Roman" w:hAnsi="Times New Roman"/>
          <w:sz w:val="24"/>
          <w:szCs w:val="24"/>
        </w:rPr>
        <w:t>,</w:t>
      </w:r>
      <w:r w:rsidR="00F267F6">
        <w:rPr>
          <w:rFonts w:ascii="Times New Roman" w:eastAsia="Times New Roman" w:hAnsi="Times New Roman"/>
          <w:sz w:val="24"/>
          <w:szCs w:val="24"/>
        </w:rPr>
        <w:t xml:space="preserve"> </w:t>
      </w:r>
      <w:r w:rsidR="00EC6A80">
        <w:rPr>
          <w:rFonts w:ascii="Times New Roman" w:eastAsia="Times New Roman" w:hAnsi="Times New Roman"/>
          <w:sz w:val="24"/>
          <w:szCs w:val="24"/>
        </w:rPr>
        <w:t xml:space="preserve">vai </w:t>
      </w:r>
      <w:r w:rsidR="0096434B">
        <w:rPr>
          <w:rFonts w:ascii="Times New Roman" w:eastAsia="Times New Roman" w:hAnsi="Times New Roman"/>
          <w:sz w:val="24"/>
          <w:szCs w:val="24"/>
        </w:rPr>
        <w:t>apgūst</w:t>
      </w:r>
      <w:r w:rsidR="00FE5C73">
        <w:rPr>
          <w:rFonts w:ascii="Times New Roman" w:eastAsia="Times New Roman" w:hAnsi="Times New Roman"/>
          <w:sz w:val="24"/>
          <w:szCs w:val="24"/>
        </w:rPr>
        <w:t xml:space="preserve"> pirm</w:t>
      </w:r>
      <w:r w:rsidR="00E42401">
        <w:rPr>
          <w:rFonts w:ascii="Times New Roman" w:eastAsia="Times New Roman" w:hAnsi="Times New Roman"/>
          <w:sz w:val="24"/>
          <w:szCs w:val="24"/>
        </w:rPr>
        <w:t>ā</w:t>
      </w:r>
      <w:r w:rsidR="00FE5C73">
        <w:rPr>
          <w:rFonts w:ascii="Times New Roman" w:eastAsia="Times New Roman" w:hAnsi="Times New Roman"/>
          <w:sz w:val="24"/>
          <w:szCs w:val="24"/>
        </w:rPr>
        <w:t xml:space="preserve"> vai</w:t>
      </w:r>
      <w:r w:rsidR="0096434B">
        <w:rPr>
          <w:rFonts w:ascii="Times New Roman" w:eastAsia="Times New Roman" w:hAnsi="Times New Roman"/>
          <w:sz w:val="24"/>
          <w:szCs w:val="24"/>
        </w:rPr>
        <w:t xml:space="preserve"> otr</w:t>
      </w:r>
      <w:r w:rsidR="00E42401">
        <w:rPr>
          <w:rFonts w:ascii="Times New Roman" w:eastAsia="Times New Roman" w:hAnsi="Times New Roman"/>
          <w:sz w:val="24"/>
          <w:szCs w:val="24"/>
        </w:rPr>
        <w:t>ā</w:t>
      </w:r>
      <w:r w:rsidR="0096434B">
        <w:rPr>
          <w:rFonts w:ascii="Times New Roman" w:eastAsia="Times New Roman" w:hAnsi="Times New Roman"/>
          <w:sz w:val="24"/>
          <w:szCs w:val="24"/>
        </w:rPr>
        <w:t xml:space="preserve"> cikl</w:t>
      </w:r>
      <w:r w:rsidR="00E42401">
        <w:rPr>
          <w:rFonts w:ascii="Times New Roman" w:eastAsia="Times New Roman" w:hAnsi="Times New Roman"/>
          <w:sz w:val="24"/>
          <w:szCs w:val="24"/>
        </w:rPr>
        <w:t>a augstāko izglītību</w:t>
      </w:r>
      <w:r w:rsidR="0096434B">
        <w:rPr>
          <w:rFonts w:ascii="Times New Roman" w:eastAsia="Times New Roman" w:hAnsi="Times New Roman"/>
          <w:sz w:val="24"/>
          <w:szCs w:val="24"/>
        </w:rPr>
        <w:t xml:space="preserve"> </w:t>
      </w:r>
      <w:r w:rsidR="004A4647">
        <w:rPr>
          <w:rFonts w:ascii="Times New Roman" w:eastAsia="Times New Roman" w:hAnsi="Times New Roman"/>
          <w:sz w:val="24"/>
          <w:szCs w:val="24"/>
        </w:rPr>
        <w:t>sociālajā darbā</w:t>
      </w:r>
      <w:r w:rsidR="00432E51">
        <w:rPr>
          <w:rFonts w:ascii="Times New Roman" w:eastAsia="Times New Roman" w:hAnsi="Times New Roman"/>
          <w:sz w:val="24"/>
          <w:szCs w:val="24"/>
        </w:rPr>
        <w:t xml:space="preserve"> </w:t>
      </w:r>
      <w:r w:rsidR="007F6ACC">
        <w:rPr>
          <w:rFonts w:ascii="Times New Roman" w:eastAsia="Times New Roman" w:hAnsi="Times New Roman"/>
          <w:sz w:val="24"/>
          <w:szCs w:val="24"/>
        </w:rPr>
        <w:t>vai karitatīvajā sociālajā darbā</w:t>
      </w:r>
      <w:r w:rsidR="0096434B">
        <w:rPr>
          <w:rFonts w:ascii="Times New Roman" w:eastAsia="Times New Roman" w:hAnsi="Times New Roman"/>
          <w:sz w:val="24"/>
          <w:szCs w:val="24"/>
        </w:rPr>
        <w:t>;</w:t>
      </w:r>
    </w:p>
    <w:p w:rsidR="00B95C46" w:rsidP="00E46A5E" w14:paraId="5640A7B8" w14:textId="7B4D33B5">
      <w:pPr>
        <w:tabs>
          <w:tab w:val="left" w:pos="851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5.2.2. </w:t>
      </w:r>
      <w:r w:rsidR="00EB6D18">
        <w:rPr>
          <w:rFonts w:ascii="Times New Roman" w:eastAsia="Times New Roman" w:hAnsi="Times New Roman"/>
          <w:sz w:val="24"/>
          <w:szCs w:val="24"/>
        </w:rPr>
        <w:t>labas prasmes sociālo gadījumu vadīšanā, vispārējas zināšanas par spēkā esošajiem tiesību aktiem kompetences ietvaros;</w:t>
      </w:r>
    </w:p>
    <w:p w:rsidR="00B95C46" w:rsidP="00EF7D34" w14:paraId="06FB633E" w14:textId="0F84DB0E">
      <w:pPr>
        <w:tabs>
          <w:tab w:val="left" w:pos="851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5.2.3. valsts valodas prasme augstākajā līmenī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atbilstoši Valsts valodas likuma prasīb</w:t>
      </w:r>
      <w:r>
        <w:rPr>
          <w:rFonts w:ascii="Times New Roman" w:eastAsia="Times New Roman" w:hAnsi="Times New Roman" w:cs="Times New Roman"/>
          <w:sz w:val="24"/>
          <w:szCs w:val="24"/>
        </w:rPr>
        <w:t>ām;</w:t>
      </w:r>
    </w:p>
    <w:p w:rsidR="00B95C46" w:rsidP="00E46A5E" w14:paraId="682CB134" w14:textId="4DEF47DD">
      <w:pPr>
        <w:tabs>
          <w:tab w:val="left" w:pos="851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5.2.4. labas </w:t>
      </w:r>
      <w:r w:rsidR="00432E51">
        <w:rPr>
          <w:rFonts w:ascii="Times New Roman" w:eastAsia="Times New Roman" w:hAnsi="Times New Roman"/>
          <w:sz w:val="24"/>
          <w:szCs w:val="24"/>
        </w:rPr>
        <w:t xml:space="preserve">iemaņas </w:t>
      </w:r>
      <w:r>
        <w:rPr>
          <w:rFonts w:ascii="Times New Roman" w:eastAsia="Times New Roman" w:hAnsi="Times New Roman"/>
          <w:sz w:val="24"/>
          <w:szCs w:val="24"/>
        </w:rPr>
        <w:t>darbā ar datoru, informāciju sistēmām un programmām, u.c.</w:t>
      </w:r>
      <w:r w:rsidR="007C15D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biroja tehniku;</w:t>
      </w:r>
    </w:p>
    <w:p w:rsidR="00B95C46" w:rsidP="00E46A5E" w14:paraId="053929EA" w14:textId="77777777">
      <w:pPr>
        <w:tabs>
          <w:tab w:val="left" w:pos="851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</w:t>
      </w:r>
      <w:r w:rsidR="008B7B5C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 labas komunikācijas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konfliktu risināšanas prasmes, spēja strādāt komandā un sadarboties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769CF" w:rsidRPr="005738B7" w:rsidP="004D241F" w14:paraId="08D36A87" w14:textId="1DA257FD">
      <w:pPr>
        <w:tabs>
          <w:tab w:val="left" w:pos="851"/>
        </w:tabs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8B7B5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32E51">
        <w:rPr>
          <w:rFonts w:ascii="Times New Roman" w:eastAsia="Times New Roman" w:hAnsi="Times New Roman" w:cs="Times New Roman"/>
          <w:sz w:val="24"/>
          <w:szCs w:val="24"/>
        </w:rPr>
        <w:t> “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432E51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kategorijas autovadītāja apliecība.</w:t>
      </w:r>
    </w:p>
    <w:p w:rsidR="001F62B2" w:rsidP="00E46A5E" w14:paraId="690312D2" w14:textId="781639E2">
      <w:pPr>
        <w:tabs>
          <w:tab w:val="left" w:pos="1260"/>
        </w:tabs>
        <w:overflowPunct w:val="0"/>
        <w:autoSpaceDE w:val="0"/>
        <w:autoSpaceDN w:val="0"/>
        <w:adjustRightInd w:val="0"/>
        <w:spacing w:after="12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6. No</w:t>
      </w:r>
      <w:r w:rsidR="008925CB">
        <w:rPr>
          <w:rFonts w:ascii="Times New Roman" w:eastAsia="Times New Roman" w:hAnsi="Times New Roman" w:cs="Times New Roman"/>
          <w:b/>
          <w:sz w:val="24"/>
          <w:szCs w:val="24"/>
        </w:rPr>
        <w:t>slē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guma noteikumi</w:t>
      </w:r>
    </w:p>
    <w:p w:rsidR="001F62B2" w:rsidRPr="008C0E2E" w:rsidP="00E20CC4" w14:paraId="35F5E81E" w14:textId="228C8EF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 Informācija par konkursu tiek ievietota Talsu novada pašvaldības oficiālajā tīmekļvietnē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www.talsunovads.lv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Nodarbības valsts aģentūras tīmekļvietnē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www.nva.gov.lv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tiešsaistes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sociālo tīklu tīmekļvietnē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www.facebook.com</w:t>
        </w:r>
      </w:hyperlink>
      <w:r w:rsidR="00E20CC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F62B2" w:rsidP="001F62B2" w14:paraId="35D69AF8" w14:textId="00A92770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Pretendenta iesniegtais pieteikums tiek reģistrēts pieteikumu saņemšanas reģistrā.</w:t>
      </w:r>
    </w:p>
    <w:p w:rsidR="001F62B2" w:rsidP="001F62B2" w14:paraId="0503EE4B" w14:textId="7B74B617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 Pieteikumi, kas saņemti pēc Nolikuma 3.</w:t>
      </w:r>
      <w:r w:rsidR="00D35E2A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 punktā noteiktā termiņa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 xml:space="preserve"> vai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nesatur visu Nolikuma 3.5. punktā noteikto informāciju un dokumentus</w:t>
      </w:r>
      <w:r w:rsidR="004A1B97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netiek vērtēti.</w:t>
      </w:r>
    </w:p>
    <w:p w:rsidR="001F62B2" w:rsidP="001F62B2" w14:paraId="02D970B1" w14:textId="77777777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6.4. Iesniegtie dokumenti pretendentam atpakaļ netiek izsniegti, izņemot gadījumu, ja konkurss tiek atsaukts pēc dokumentu iesniegšanas termiņa beigām. </w:t>
      </w:r>
    </w:p>
    <w:p w:rsidR="001F62B2" w:rsidP="00E46A5E" w14:paraId="6AC4E7AD" w14:textId="404B5AD6">
      <w:pPr>
        <w:tabs>
          <w:tab w:val="left" w:pos="141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6.5. Konkursa dokumentiem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saskaņā ar Dienesta 23.01.2023. rīkojumu Nr.</w:t>
      </w:r>
      <w:r w:rsidR="005E543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TNSD/23/1</w:t>
      </w:r>
      <w:r w:rsidR="005E5439">
        <w:rPr>
          <w:rFonts w:ascii="Times New Roman" w:eastAsia="Times New Roman" w:hAnsi="Times New Roman" w:cs="Times New Roman"/>
          <w:sz w:val="24"/>
          <w:szCs w:val="24"/>
        </w:rPr>
        <w:noBreakHyphen/>
      </w:r>
      <w:r w:rsidR="00652B24">
        <w:rPr>
          <w:rFonts w:ascii="Times New Roman" w:eastAsia="Times New Roman" w:hAnsi="Times New Roman" w:cs="Times New Roman"/>
          <w:sz w:val="24"/>
          <w:szCs w:val="24"/>
        </w:rPr>
        <w:t>2/2/RPJ “Par ierobežotas pieejamības informāciju Talsu novada Sociālajā dienestā”</w:t>
      </w:r>
      <w:r w:rsidR="00FE5C73">
        <w:rPr>
          <w:rFonts w:ascii="Times New Roman" w:eastAsia="Times New Roman" w:hAnsi="Times New Roman" w:cs="Times New Roman"/>
          <w:sz w:val="24"/>
          <w:szCs w:val="24"/>
        </w:rPr>
        <w:t>,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 ierobežota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pieejamība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 statuss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2B24" w:rsidP="00EF7D34" w14:paraId="303AB1C2" w14:textId="038DE6B5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6.6. Ja konkursa norise ir bijusi nesekmīga (nav pieteicies neviens pretendents vai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pieteikušos </w:t>
      </w:r>
      <w:r>
        <w:rPr>
          <w:rFonts w:ascii="Times New Roman" w:eastAsia="Times New Roman" w:hAnsi="Times New Roman" w:cs="Times New Roman"/>
          <w:sz w:val="24"/>
          <w:szCs w:val="24"/>
        </w:rPr>
        <w:t>pretendentu profesionālā sagatavotība neatbilst Nolikumā noteiktajām prasībām) un par to pieņemts komisijas lēmums, var tikt izsludināts atkārtots konkurss.</w:t>
      </w:r>
    </w:p>
    <w:p w:rsidR="00052FB0" w:rsidP="00652B24" w14:paraId="377F92D9" w14:textId="77777777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FB0" w:rsidP="00652B24" w14:paraId="66BA3DF5" w14:textId="77777777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C38" w:rsidP="00652B24" w14:paraId="4094E5B8" w14:textId="34243BEE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Vadītāja</w:t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2B55C1">
        <w:rPr>
          <w:rFonts w:ascii="Times New Roman" w:eastAsia="Times New Roman" w:hAnsi="Times New Roman" w:cs="Times New Roman"/>
          <w:sz w:val="24"/>
          <w:szCs w:val="24"/>
        </w:rPr>
        <w:tab/>
      </w:r>
      <w:r w:rsidR="002B55C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FE51F9">
        <w:rPr>
          <w:rFonts w:ascii="Times New Roman" w:eastAsia="Times New Roman" w:hAnsi="Times New Roman" w:cs="Times New Roman"/>
          <w:sz w:val="24"/>
          <w:szCs w:val="24"/>
        </w:rPr>
        <w:tab/>
      </w:r>
      <w:r w:rsidR="00FE51F9">
        <w:rPr>
          <w:rFonts w:ascii="Times New Roman" w:eastAsia="Times New Roman" w:hAnsi="Times New Roman" w:cs="Times New Roman"/>
          <w:sz w:val="24"/>
          <w:szCs w:val="24"/>
        </w:rPr>
        <w:tab/>
      </w:r>
      <w:r w:rsidR="00D521C9">
        <w:rPr>
          <w:rFonts w:ascii="Times New Roman" w:eastAsia="Times New Roman" w:hAnsi="Times New Roman" w:cs="Times New Roman"/>
          <w:sz w:val="24"/>
          <w:szCs w:val="24"/>
        </w:rPr>
        <w:t>I. Kārklevalka</w:t>
      </w:r>
    </w:p>
    <w:p w:rsidR="00FE5C73" w:rsidRPr="00FE5C73" w:rsidP="00FE5C73" w14:paraId="68A746A7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7C6B7448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0AE29B00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50945DE0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12892AA9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443788F4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56218943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75848F8A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475BAE3C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3B66D5BF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18F88D51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73834834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P="00FE5C73" w14:paraId="5E68EC8D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E5C73" w:rsidRPr="00FE5C73" w:rsidP="00FE5C73" w14:paraId="2CC80CAB" w14:textId="7777777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Sect="004155A1">
      <w:footerReference w:type="default" r:id="rId10"/>
      <w:footerReference w:type="first" r:id="rId11"/>
      <w:pgSz w:w="11906" w:h="16838"/>
      <w:pgMar w:top="1134" w:right="1134" w:bottom="1134" w:left="1701" w:header="709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207402444"/>
      <w:docPartObj>
        <w:docPartGallery w:val="Page Numbers (Bottom of Page)"/>
        <w:docPartUnique/>
      </w:docPartObj>
    </w:sdtPr>
    <w:sdtContent>
      <w:p w:rsidR="00B90F4B" w14:paraId="0581BD80" w14:textId="7777777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82FA6" w:rsidP="00C1727D" w14:paraId="24487AF7" w14:textId="01CF5821">
    <w:pPr>
      <w:spacing w:after="0"/>
      <w:rPr>
        <w:rFonts w:ascii="Times New Roman" w:hAnsi="Times New Roman" w:cs="Times New Roman"/>
        <w:i/>
        <w:sz w:val="20"/>
        <w:szCs w:val="20"/>
      </w:rPr>
    </w:pPr>
    <w:r w:rsidRPr="00C1727D">
      <w:rPr>
        <w:rFonts w:ascii="Times New Roman" w:hAnsi="Times New Roman" w:cs="Times New Roman"/>
        <w:i/>
        <w:sz w:val="20"/>
        <w:szCs w:val="20"/>
      </w:rPr>
      <w:t>Talsu novada Sociālā dienesta</w:t>
    </w:r>
    <w:r>
      <w:rPr>
        <w:rFonts w:ascii="Times New Roman" w:hAnsi="Times New Roman" w:cs="Times New Roman"/>
        <w:i/>
        <w:sz w:val="20"/>
        <w:szCs w:val="20"/>
      </w:rPr>
      <w:t xml:space="preserve"> </w:t>
    </w:r>
    <w:r>
      <w:rPr>
        <w:rFonts w:ascii="Times New Roman" w:hAnsi="Times New Roman" w:cs="Times New Roman"/>
        <w:i/>
        <w:sz w:val="20"/>
        <w:szCs w:val="20"/>
      </w:rPr>
      <w:t>a</w:t>
    </w:r>
    <w:r w:rsidRPr="00C1727D">
      <w:rPr>
        <w:rFonts w:ascii="Times New Roman" w:hAnsi="Times New Roman" w:cs="Times New Roman"/>
        <w:i/>
        <w:sz w:val="20"/>
        <w:szCs w:val="20"/>
      </w:rPr>
      <w:t xml:space="preserve">tklāta konkursa nolikums uz </w:t>
    </w:r>
  </w:p>
  <w:p w:rsidR="00B90F4B" w:rsidRPr="00C1727D" w:rsidP="00C1727D" w14:paraId="505401D4" w14:textId="78B80357">
    <w:pPr>
      <w:spacing w:after="0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sociālā darbinieka darbam ar </w:t>
    </w:r>
    <w:r w:rsidR="007F19BD">
      <w:rPr>
        <w:rFonts w:ascii="Times New Roman" w:hAnsi="Times New Roman" w:cs="Times New Roman"/>
        <w:i/>
        <w:sz w:val="20"/>
        <w:szCs w:val="20"/>
      </w:rPr>
      <w:t>jauniešiem</w:t>
    </w:r>
    <w:r w:rsidRPr="00C1727D" w:rsidR="000769CF">
      <w:rPr>
        <w:rFonts w:ascii="Times New Roman" w:hAnsi="Times New Roman" w:cs="Times New Roman"/>
        <w:i/>
        <w:sz w:val="20"/>
        <w:szCs w:val="20"/>
      </w:rPr>
      <w:t xml:space="preserve"> amatu</w:t>
    </w: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CE547E"/>
    <w:multiLevelType w:val="multilevel"/>
    <w:tmpl w:val="A51E0E4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B165019"/>
    <w:multiLevelType w:val="hybridMultilevel"/>
    <w:tmpl w:val="244E2E1C"/>
    <w:lvl w:ilvl="0">
      <w:start w:val="1"/>
      <w:numFmt w:val="decimal"/>
      <w:lvlText w:val="%1."/>
      <w:lvlJc w:val="left"/>
      <w:pPr>
        <w:ind w:left="1240" w:hanging="360"/>
      </w:pPr>
    </w:lvl>
    <w:lvl w:ilvl="1" w:tentative="1">
      <w:start w:val="1"/>
      <w:numFmt w:val="lowerLetter"/>
      <w:lvlText w:val="%2."/>
      <w:lvlJc w:val="left"/>
      <w:pPr>
        <w:ind w:left="1960" w:hanging="360"/>
      </w:pPr>
    </w:lvl>
    <w:lvl w:ilvl="2" w:tentative="1">
      <w:start w:val="1"/>
      <w:numFmt w:val="lowerRoman"/>
      <w:lvlText w:val="%3."/>
      <w:lvlJc w:val="right"/>
      <w:pPr>
        <w:ind w:left="2680" w:hanging="180"/>
      </w:pPr>
    </w:lvl>
    <w:lvl w:ilvl="3" w:tentative="1">
      <w:start w:val="1"/>
      <w:numFmt w:val="decimal"/>
      <w:lvlText w:val="%4."/>
      <w:lvlJc w:val="left"/>
      <w:pPr>
        <w:ind w:left="3400" w:hanging="360"/>
      </w:pPr>
    </w:lvl>
    <w:lvl w:ilvl="4" w:tentative="1">
      <w:start w:val="1"/>
      <w:numFmt w:val="lowerLetter"/>
      <w:lvlText w:val="%5."/>
      <w:lvlJc w:val="left"/>
      <w:pPr>
        <w:ind w:left="4120" w:hanging="360"/>
      </w:pPr>
    </w:lvl>
    <w:lvl w:ilvl="5" w:tentative="1">
      <w:start w:val="1"/>
      <w:numFmt w:val="lowerRoman"/>
      <w:lvlText w:val="%6."/>
      <w:lvlJc w:val="right"/>
      <w:pPr>
        <w:ind w:left="4840" w:hanging="180"/>
      </w:pPr>
    </w:lvl>
    <w:lvl w:ilvl="6" w:tentative="1">
      <w:start w:val="1"/>
      <w:numFmt w:val="decimal"/>
      <w:lvlText w:val="%7."/>
      <w:lvlJc w:val="left"/>
      <w:pPr>
        <w:ind w:left="5560" w:hanging="360"/>
      </w:pPr>
    </w:lvl>
    <w:lvl w:ilvl="7" w:tentative="1">
      <w:start w:val="1"/>
      <w:numFmt w:val="lowerLetter"/>
      <w:lvlText w:val="%8."/>
      <w:lvlJc w:val="left"/>
      <w:pPr>
        <w:ind w:left="6280" w:hanging="360"/>
      </w:pPr>
    </w:lvl>
    <w:lvl w:ilvl="8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">
    <w:nsid w:val="1F095F95"/>
    <w:multiLevelType w:val="multilevel"/>
    <w:tmpl w:val="2A8ED89E"/>
    <w:lvl w:ilvl="0">
      <w:start w:val="4"/>
      <w:numFmt w:val="decimal"/>
      <w:lvlText w:val="%1."/>
      <w:lvlJc w:val="left"/>
      <w:pPr>
        <w:ind w:left="720" w:hanging="720"/>
      </w:pPr>
      <w:rPr>
        <w:rFonts w:cstheme="minorBidi"/>
      </w:rPr>
    </w:lvl>
    <w:lvl w:ilvl="1">
      <w:start w:val="4"/>
      <w:numFmt w:val="decimal"/>
      <w:lvlText w:val="%1.%2."/>
      <w:lvlJc w:val="left"/>
      <w:pPr>
        <w:ind w:left="960" w:hanging="720"/>
      </w:pPr>
      <w:rPr>
        <w:rFonts w:cstheme="minorBidi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cstheme="minorBidi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cstheme="minorBidi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cstheme="minorBidi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cstheme="minorBidi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cstheme="minorBidi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cstheme="minorBidi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cstheme="minorBidi"/>
      </w:rPr>
    </w:lvl>
  </w:abstractNum>
  <w:abstractNum w:abstractNumId="3">
    <w:nsid w:val="21271F8B"/>
    <w:multiLevelType w:val="hybridMultilevel"/>
    <w:tmpl w:val="75723B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8658D"/>
    <w:multiLevelType w:val="multilevel"/>
    <w:tmpl w:val="712E71D6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8"/>
        </w:tabs>
        <w:ind w:left="1578" w:hanging="12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16"/>
        </w:tabs>
        <w:ind w:left="171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50"/>
        </w:tabs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0"/>
        </w:tabs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74E12F7A"/>
    <w:multiLevelType w:val="multilevel"/>
    <w:tmpl w:val="31700B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104955461">
    <w:abstractNumId w:val="4"/>
  </w:num>
  <w:num w:numId="2" w16cid:durableId="1185435466">
    <w:abstractNumId w:val="5"/>
  </w:num>
  <w:num w:numId="3" w16cid:durableId="1230461441">
    <w:abstractNumId w:val="0"/>
  </w:num>
  <w:num w:numId="4" w16cid:durableId="77629216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0046850">
    <w:abstractNumId w:val="2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8411143">
    <w:abstractNumId w:val="1"/>
  </w:num>
  <w:num w:numId="7" w16cid:durableId="942879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CF"/>
    <w:rsid w:val="00021A86"/>
    <w:rsid w:val="00024B49"/>
    <w:rsid w:val="00052FB0"/>
    <w:rsid w:val="00053162"/>
    <w:rsid w:val="00054808"/>
    <w:rsid w:val="0005609B"/>
    <w:rsid w:val="000667F4"/>
    <w:rsid w:val="000722E5"/>
    <w:rsid w:val="00075A7A"/>
    <w:rsid w:val="000769CF"/>
    <w:rsid w:val="000859A6"/>
    <w:rsid w:val="00092EAC"/>
    <w:rsid w:val="000B03C7"/>
    <w:rsid w:val="000D793C"/>
    <w:rsid w:val="000E70F3"/>
    <w:rsid w:val="000F21FD"/>
    <w:rsid w:val="000F570B"/>
    <w:rsid w:val="00144BBF"/>
    <w:rsid w:val="001547C8"/>
    <w:rsid w:val="00155D19"/>
    <w:rsid w:val="00161348"/>
    <w:rsid w:val="001A783A"/>
    <w:rsid w:val="001B1C23"/>
    <w:rsid w:val="001B25F6"/>
    <w:rsid w:val="001B71E2"/>
    <w:rsid w:val="001C3043"/>
    <w:rsid w:val="001D6599"/>
    <w:rsid w:val="001E5930"/>
    <w:rsid w:val="001F62B2"/>
    <w:rsid w:val="00226067"/>
    <w:rsid w:val="00230A0A"/>
    <w:rsid w:val="0024130F"/>
    <w:rsid w:val="0026763C"/>
    <w:rsid w:val="002814F1"/>
    <w:rsid w:val="00291578"/>
    <w:rsid w:val="00292707"/>
    <w:rsid w:val="00293D79"/>
    <w:rsid w:val="00296D9C"/>
    <w:rsid w:val="002B55C1"/>
    <w:rsid w:val="002C39AF"/>
    <w:rsid w:val="002C4B0E"/>
    <w:rsid w:val="002D0F37"/>
    <w:rsid w:val="002D543A"/>
    <w:rsid w:val="002D652E"/>
    <w:rsid w:val="002E22CB"/>
    <w:rsid w:val="002E3DEB"/>
    <w:rsid w:val="0031304C"/>
    <w:rsid w:val="00340A60"/>
    <w:rsid w:val="00341CAE"/>
    <w:rsid w:val="00352954"/>
    <w:rsid w:val="0038108B"/>
    <w:rsid w:val="003A6447"/>
    <w:rsid w:val="003A71F3"/>
    <w:rsid w:val="003B2D5D"/>
    <w:rsid w:val="003B3275"/>
    <w:rsid w:val="003B5309"/>
    <w:rsid w:val="003C0F9F"/>
    <w:rsid w:val="003C4918"/>
    <w:rsid w:val="003D0938"/>
    <w:rsid w:val="003D5431"/>
    <w:rsid w:val="003F4DE8"/>
    <w:rsid w:val="00411045"/>
    <w:rsid w:val="00411971"/>
    <w:rsid w:val="004121F1"/>
    <w:rsid w:val="004155A1"/>
    <w:rsid w:val="00431C6A"/>
    <w:rsid w:val="00432E51"/>
    <w:rsid w:val="004331DF"/>
    <w:rsid w:val="004433D6"/>
    <w:rsid w:val="00450DFA"/>
    <w:rsid w:val="00471CEE"/>
    <w:rsid w:val="00474E0D"/>
    <w:rsid w:val="00476318"/>
    <w:rsid w:val="004911C0"/>
    <w:rsid w:val="004A1490"/>
    <w:rsid w:val="004A1B97"/>
    <w:rsid w:val="004A4647"/>
    <w:rsid w:val="004B4F06"/>
    <w:rsid w:val="004B62C1"/>
    <w:rsid w:val="004D241F"/>
    <w:rsid w:val="00524A12"/>
    <w:rsid w:val="00531F18"/>
    <w:rsid w:val="00552142"/>
    <w:rsid w:val="00557802"/>
    <w:rsid w:val="0056628B"/>
    <w:rsid w:val="00571A46"/>
    <w:rsid w:val="005738B7"/>
    <w:rsid w:val="00581C5D"/>
    <w:rsid w:val="0058493B"/>
    <w:rsid w:val="00586192"/>
    <w:rsid w:val="00592854"/>
    <w:rsid w:val="005B3D2B"/>
    <w:rsid w:val="005C1DCA"/>
    <w:rsid w:val="005D04D3"/>
    <w:rsid w:val="005D1D05"/>
    <w:rsid w:val="005E2D5C"/>
    <w:rsid w:val="005E5439"/>
    <w:rsid w:val="005F4117"/>
    <w:rsid w:val="00617B02"/>
    <w:rsid w:val="00621905"/>
    <w:rsid w:val="00647E4E"/>
    <w:rsid w:val="006522B4"/>
    <w:rsid w:val="00652B24"/>
    <w:rsid w:val="006648B7"/>
    <w:rsid w:val="00674B52"/>
    <w:rsid w:val="006765F4"/>
    <w:rsid w:val="006964C4"/>
    <w:rsid w:val="006B49A9"/>
    <w:rsid w:val="006C19FF"/>
    <w:rsid w:val="006D15E4"/>
    <w:rsid w:val="006E5842"/>
    <w:rsid w:val="006F51D3"/>
    <w:rsid w:val="007006AC"/>
    <w:rsid w:val="00710FAF"/>
    <w:rsid w:val="00730A89"/>
    <w:rsid w:val="0074021A"/>
    <w:rsid w:val="007640B1"/>
    <w:rsid w:val="00772212"/>
    <w:rsid w:val="00776513"/>
    <w:rsid w:val="007860BD"/>
    <w:rsid w:val="00796AD0"/>
    <w:rsid w:val="007A4A54"/>
    <w:rsid w:val="007B0F75"/>
    <w:rsid w:val="007C15D8"/>
    <w:rsid w:val="007C4C5A"/>
    <w:rsid w:val="007D3F6D"/>
    <w:rsid w:val="007F19BD"/>
    <w:rsid w:val="007F6ACC"/>
    <w:rsid w:val="008050B1"/>
    <w:rsid w:val="00805A17"/>
    <w:rsid w:val="008142D3"/>
    <w:rsid w:val="00817AA0"/>
    <w:rsid w:val="0082007B"/>
    <w:rsid w:val="00832ACD"/>
    <w:rsid w:val="00840242"/>
    <w:rsid w:val="008418E8"/>
    <w:rsid w:val="00882FA6"/>
    <w:rsid w:val="008925CB"/>
    <w:rsid w:val="00894F95"/>
    <w:rsid w:val="008A78F7"/>
    <w:rsid w:val="008B76F4"/>
    <w:rsid w:val="008B7B5C"/>
    <w:rsid w:val="008C0E2E"/>
    <w:rsid w:val="00912C06"/>
    <w:rsid w:val="00916CA5"/>
    <w:rsid w:val="00931F40"/>
    <w:rsid w:val="00940612"/>
    <w:rsid w:val="009516D8"/>
    <w:rsid w:val="00962BA9"/>
    <w:rsid w:val="0096434B"/>
    <w:rsid w:val="00967297"/>
    <w:rsid w:val="00994E70"/>
    <w:rsid w:val="009C522E"/>
    <w:rsid w:val="009C53F8"/>
    <w:rsid w:val="009D17FC"/>
    <w:rsid w:val="009E1969"/>
    <w:rsid w:val="009F2E2B"/>
    <w:rsid w:val="009F3200"/>
    <w:rsid w:val="00A11815"/>
    <w:rsid w:val="00A238F8"/>
    <w:rsid w:val="00A23C6D"/>
    <w:rsid w:val="00A33982"/>
    <w:rsid w:val="00A34C55"/>
    <w:rsid w:val="00A54331"/>
    <w:rsid w:val="00A60B2B"/>
    <w:rsid w:val="00A62684"/>
    <w:rsid w:val="00A66C17"/>
    <w:rsid w:val="00A75E75"/>
    <w:rsid w:val="00A80449"/>
    <w:rsid w:val="00A8498B"/>
    <w:rsid w:val="00AB09DC"/>
    <w:rsid w:val="00AB6E47"/>
    <w:rsid w:val="00AD184B"/>
    <w:rsid w:val="00AD619E"/>
    <w:rsid w:val="00AE28C3"/>
    <w:rsid w:val="00B12186"/>
    <w:rsid w:val="00B20398"/>
    <w:rsid w:val="00B27BBE"/>
    <w:rsid w:val="00B47E95"/>
    <w:rsid w:val="00B75C38"/>
    <w:rsid w:val="00B90F4B"/>
    <w:rsid w:val="00B933A6"/>
    <w:rsid w:val="00B95C46"/>
    <w:rsid w:val="00B9635F"/>
    <w:rsid w:val="00BA36E0"/>
    <w:rsid w:val="00BA52F9"/>
    <w:rsid w:val="00BB2E09"/>
    <w:rsid w:val="00BB6963"/>
    <w:rsid w:val="00BE2757"/>
    <w:rsid w:val="00BE434F"/>
    <w:rsid w:val="00BE57BE"/>
    <w:rsid w:val="00BF2176"/>
    <w:rsid w:val="00C05CA1"/>
    <w:rsid w:val="00C06580"/>
    <w:rsid w:val="00C06EDC"/>
    <w:rsid w:val="00C1727D"/>
    <w:rsid w:val="00C22CC2"/>
    <w:rsid w:val="00C23610"/>
    <w:rsid w:val="00C23A0E"/>
    <w:rsid w:val="00C27281"/>
    <w:rsid w:val="00C45ED1"/>
    <w:rsid w:val="00C60EAC"/>
    <w:rsid w:val="00C63C5A"/>
    <w:rsid w:val="00C96FCF"/>
    <w:rsid w:val="00CA02B8"/>
    <w:rsid w:val="00CC1AB2"/>
    <w:rsid w:val="00CD035D"/>
    <w:rsid w:val="00CD18AF"/>
    <w:rsid w:val="00CD6691"/>
    <w:rsid w:val="00D016B0"/>
    <w:rsid w:val="00D35E2A"/>
    <w:rsid w:val="00D412D1"/>
    <w:rsid w:val="00D43053"/>
    <w:rsid w:val="00D521C9"/>
    <w:rsid w:val="00D64F3D"/>
    <w:rsid w:val="00D93D4A"/>
    <w:rsid w:val="00DA0EB3"/>
    <w:rsid w:val="00DA7E46"/>
    <w:rsid w:val="00DE5878"/>
    <w:rsid w:val="00DE7F17"/>
    <w:rsid w:val="00E16FF6"/>
    <w:rsid w:val="00E20CC4"/>
    <w:rsid w:val="00E213F6"/>
    <w:rsid w:val="00E31B1F"/>
    <w:rsid w:val="00E42401"/>
    <w:rsid w:val="00E46154"/>
    <w:rsid w:val="00E46A5E"/>
    <w:rsid w:val="00E66BA9"/>
    <w:rsid w:val="00E72B32"/>
    <w:rsid w:val="00E77C8D"/>
    <w:rsid w:val="00E90E29"/>
    <w:rsid w:val="00E914FA"/>
    <w:rsid w:val="00EA72F0"/>
    <w:rsid w:val="00EB0C87"/>
    <w:rsid w:val="00EB1F9E"/>
    <w:rsid w:val="00EB6D18"/>
    <w:rsid w:val="00EC6A80"/>
    <w:rsid w:val="00EE03C4"/>
    <w:rsid w:val="00EF39FD"/>
    <w:rsid w:val="00EF7D34"/>
    <w:rsid w:val="00F0138B"/>
    <w:rsid w:val="00F05541"/>
    <w:rsid w:val="00F2033B"/>
    <w:rsid w:val="00F25B2C"/>
    <w:rsid w:val="00F267F6"/>
    <w:rsid w:val="00F31267"/>
    <w:rsid w:val="00F40E0B"/>
    <w:rsid w:val="00F450A4"/>
    <w:rsid w:val="00F61844"/>
    <w:rsid w:val="00F67592"/>
    <w:rsid w:val="00F7288C"/>
    <w:rsid w:val="00FA5D02"/>
    <w:rsid w:val="00FC01E9"/>
    <w:rsid w:val="00FC1485"/>
    <w:rsid w:val="00FC1F9A"/>
    <w:rsid w:val="00FC56F5"/>
    <w:rsid w:val="00FE51F9"/>
    <w:rsid w:val="00FE5C73"/>
    <w:rsid w:val="00FF44B6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BEB956"/>
  <w15:chartTrackingRefBased/>
  <w15:docId w15:val="{8C562D3E-C3BC-4B64-9790-DB4D6327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69CF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9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69CF"/>
    <w:pPr>
      <w:ind w:left="720"/>
      <w:contextualSpacing/>
    </w:pPr>
  </w:style>
  <w:style w:type="paragraph" w:styleId="Footer">
    <w:name w:val="footer"/>
    <w:basedOn w:val="Normal"/>
    <w:link w:val="KjeneRakstz"/>
    <w:uiPriority w:val="99"/>
    <w:unhideWhenUsed/>
    <w:rsid w:val="000769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769CF"/>
    <w:rPr>
      <w:rFonts w:asciiTheme="minorHAnsi" w:hAnsiTheme="minorHAnsi"/>
      <w:sz w:val="22"/>
    </w:rPr>
  </w:style>
  <w:style w:type="paragraph" w:styleId="Header">
    <w:name w:val="header"/>
    <w:basedOn w:val="Normal"/>
    <w:link w:val="GalveneRakstz"/>
    <w:uiPriority w:val="99"/>
    <w:unhideWhenUsed/>
    <w:rsid w:val="00882F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882FA6"/>
    <w:rPr>
      <w:rFonts w:asciiTheme="minorHAnsi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A4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hyperlink" Target="mailto:socialais.dienests@talsi.lv" TargetMode="External" /><Relationship Id="rId7" Type="http://schemas.openxmlformats.org/officeDocument/2006/relationships/hyperlink" Target="http://www.talsunovads.lv" TargetMode="External" /><Relationship Id="rId8" Type="http://schemas.openxmlformats.org/officeDocument/2006/relationships/hyperlink" Target="http://www.nva.gov.lv" TargetMode="External" /><Relationship Id="rId9" Type="http://schemas.openxmlformats.org/officeDocument/2006/relationships/hyperlink" Target="http://www.facebook.com" TargetMode="Externa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B1424-0E72-49CF-A59E-25DC5DED8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6926</Words>
  <Characters>3949</Characters>
  <Application>Microsoft Office Word</Application>
  <DocSecurity>0</DocSecurity>
  <Lines>32</Lines>
  <Paragraphs>21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Ziedite Smilga</dc:creator>
  <cp:lastModifiedBy>Maija Zvirgzdiņa</cp:lastModifiedBy>
  <cp:revision>25</cp:revision>
  <cp:lastPrinted>2023-07-20T10:38:00Z</cp:lastPrinted>
  <dcterms:created xsi:type="dcterms:W3CDTF">2025-05-26T07:55:00Z</dcterms:created>
  <dcterms:modified xsi:type="dcterms:W3CDTF">2026-09-07T12:22:00Z</dcterms:modified>
</cp:coreProperties>
</file>