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8752A" w14:textId="2F1F71D5" w:rsidR="00C15E04" w:rsidRPr="00C15E04" w:rsidRDefault="00372520" w:rsidP="00C15E04">
      <w:pPr>
        <w:suppressAutoHyphens/>
        <w:spacing w:after="0" w:line="240" w:lineRule="auto"/>
        <w:jc w:val="right"/>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2</w:t>
      </w:r>
      <w:r w:rsidR="00C15E04" w:rsidRPr="00C15E04">
        <w:rPr>
          <w:rFonts w:ascii="Times New Roman" w:eastAsia="Times New Roman" w:hAnsi="Times New Roman" w:cs="Times New Roman"/>
          <w:bCs/>
          <w:sz w:val="20"/>
          <w:szCs w:val="20"/>
          <w:lang w:eastAsia="ar-SA"/>
        </w:rPr>
        <w:t>.pielikums</w:t>
      </w:r>
    </w:p>
    <w:p w14:paraId="6455E211" w14:textId="77777777" w:rsidR="00E44DC3" w:rsidRDefault="00AB4246" w:rsidP="00E44DC3">
      <w:pPr>
        <w:suppressAutoHyphens/>
        <w:spacing w:after="0" w:line="240" w:lineRule="auto"/>
        <w:jc w:val="right"/>
        <w:rPr>
          <w:rFonts w:ascii="Times New Roman" w:eastAsia="Times New Roman" w:hAnsi="Times New Roman" w:cs="Times New Roman"/>
          <w:bCs/>
          <w:sz w:val="20"/>
          <w:szCs w:val="20"/>
          <w:lang w:eastAsia="ar-SA"/>
        </w:rPr>
      </w:pPr>
      <w:r w:rsidRPr="00AB4246">
        <w:rPr>
          <w:rFonts w:ascii="Times New Roman" w:eastAsia="Times New Roman" w:hAnsi="Times New Roman" w:cs="Times New Roman"/>
          <w:bCs/>
          <w:sz w:val="20"/>
          <w:szCs w:val="20"/>
          <w:lang w:eastAsia="ar-SA"/>
        </w:rPr>
        <w:t>Cenu aptaujai</w:t>
      </w:r>
      <w:r w:rsidR="00C15E04" w:rsidRPr="00C15E04">
        <w:rPr>
          <w:rFonts w:ascii="Times New Roman" w:eastAsia="Times New Roman" w:hAnsi="Times New Roman" w:cs="Times New Roman"/>
          <w:bCs/>
          <w:sz w:val="20"/>
          <w:szCs w:val="20"/>
          <w:lang w:eastAsia="ar-SA"/>
        </w:rPr>
        <w:t xml:space="preserve"> </w:t>
      </w:r>
      <w:r w:rsidR="00E44DC3" w:rsidRPr="00E44DC3">
        <w:rPr>
          <w:rFonts w:ascii="Times New Roman" w:eastAsia="Times New Roman" w:hAnsi="Times New Roman" w:cs="Times New Roman"/>
          <w:bCs/>
          <w:sz w:val="20"/>
          <w:szCs w:val="20"/>
          <w:lang w:eastAsia="ar-SA"/>
        </w:rPr>
        <w:t xml:space="preserve"> “Būvuzraudzība “Notekūdeņu attīrīšanas ietaišu </w:t>
      </w:r>
    </w:p>
    <w:p w14:paraId="4B3C4BA5" w14:textId="07E6760C" w:rsidR="00C15E04" w:rsidRPr="00C15E04" w:rsidRDefault="00E44DC3" w:rsidP="00E44DC3">
      <w:pPr>
        <w:suppressAutoHyphens/>
        <w:spacing w:after="0" w:line="240" w:lineRule="auto"/>
        <w:jc w:val="right"/>
        <w:rPr>
          <w:rFonts w:ascii="Times New Roman" w:eastAsia="Times New Roman" w:hAnsi="Times New Roman" w:cs="Times New Roman"/>
          <w:bCs/>
          <w:sz w:val="20"/>
          <w:szCs w:val="20"/>
          <w:lang w:eastAsia="ar-SA"/>
        </w:rPr>
      </w:pPr>
      <w:r w:rsidRPr="00E44DC3">
        <w:rPr>
          <w:rFonts w:ascii="Times New Roman" w:eastAsia="Times New Roman" w:hAnsi="Times New Roman" w:cs="Times New Roman"/>
          <w:bCs/>
          <w:sz w:val="20"/>
          <w:szCs w:val="20"/>
          <w:lang w:eastAsia="ar-SA"/>
        </w:rPr>
        <w:t>pārbūve Laidzes pagastā, Talsu novadā””</w:t>
      </w:r>
      <w:r>
        <w:rPr>
          <w:rFonts w:ascii="Times New Roman" w:eastAsia="Times New Roman" w:hAnsi="Times New Roman" w:cs="Times New Roman"/>
          <w:bCs/>
          <w:sz w:val="20"/>
          <w:szCs w:val="20"/>
          <w:lang w:eastAsia="ar-SA"/>
        </w:rPr>
        <w:t xml:space="preserve">, </w:t>
      </w:r>
      <w:r w:rsidR="00C15E04" w:rsidRPr="00A54A97">
        <w:rPr>
          <w:rFonts w:ascii="Times New Roman" w:eastAsia="Times New Roman" w:hAnsi="Times New Roman" w:cs="Times New Roman"/>
          <w:bCs/>
          <w:sz w:val="20"/>
          <w:szCs w:val="20"/>
          <w:lang w:eastAsia="ar-SA"/>
        </w:rPr>
        <w:t xml:space="preserve">ID Nr. </w:t>
      </w:r>
      <w:proofErr w:type="spellStart"/>
      <w:r w:rsidR="00C15E04" w:rsidRPr="00A54A97">
        <w:rPr>
          <w:rFonts w:ascii="Times New Roman" w:eastAsia="Times New Roman" w:hAnsi="Times New Roman" w:cs="Times New Roman"/>
          <w:bCs/>
          <w:sz w:val="20"/>
          <w:szCs w:val="20"/>
          <w:lang w:eastAsia="ar-SA"/>
        </w:rPr>
        <w:t>TNPz</w:t>
      </w:r>
      <w:proofErr w:type="spellEnd"/>
      <w:r w:rsidR="00C15E04" w:rsidRPr="00A54A97">
        <w:rPr>
          <w:rFonts w:ascii="Times New Roman" w:eastAsia="Times New Roman" w:hAnsi="Times New Roman" w:cs="Times New Roman"/>
          <w:bCs/>
          <w:sz w:val="20"/>
          <w:szCs w:val="20"/>
          <w:lang w:eastAsia="ar-SA"/>
        </w:rPr>
        <w:t xml:space="preserve"> 2021/18</w:t>
      </w:r>
    </w:p>
    <w:p w14:paraId="17F9E194" w14:textId="77777777" w:rsidR="00C15E04" w:rsidRDefault="00C15E04" w:rsidP="0014085F">
      <w:pPr>
        <w:suppressAutoHyphens/>
        <w:spacing w:after="0" w:line="240" w:lineRule="auto"/>
        <w:jc w:val="center"/>
        <w:rPr>
          <w:rFonts w:ascii="Times New Roman" w:eastAsia="Times New Roman" w:hAnsi="Times New Roman" w:cs="Times New Roman"/>
          <w:b/>
          <w:sz w:val="24"/>
          <w:szCs w:val="24"/>
          <w:lang w:eastAsia="ar-SA"/>
        </w:rPr>
      </w:pPr>
    </w:p>
    <w:p w14:paraId="512EA333" w14:textId="0D2A458D" w:rsidR="00C15E04" w:rsidRDefault="00C15E04" w:rsidP="00C15E04">
      <w:pPr>
        <w:suppressAutoHyphens/>
        <w:spacing w:after="0" w:line="240" w:lineRule="auto"/>
        <w:contextualSpacing/>
        <w:jc w:val="center"/>
        <w:rPr>
          <w:rFonts w:ascii="Times New Roman" w:hAnsi="Times New Roman" w:cs="Times New Roman"/>
          <w:b/>
          <w:sz w:val="24"/>
          <w:szCs w:val="24"/>
          <w:lang w:eastAsia="ar-SA"/>
        </w:rPr>
      </w:pPr>
      <w:r w:rsidRPr="00C15E04">
        <w:rPr>
          <w:rFonts w:ascii="Times New Roman" w:hAnsi="Times New Roman" w:cs="Times New Roman"/>
          <w:b/>
          <w:sz w:val="24"/>
          <w:szCs w:val="24"/>
          <w:lang w:eastAsia="ar-SA"/>
        </w:rPr>
        <w:t>TEHNISKĀ SPECIFIKĀCIJA</w:t>
      </w:r>
    </w:p>
    <w:p w14:paraId="60559A84" w14:textId="77777777" w:rsidR="00E44DC3" w:rsidRDefault="00E44DC3" w:rsidP="00036B8F">
      <w:pPr>
        <w:suppressAutoHyphens/>
        <w:spacing w:after="0" w:line="240" w:lineRule="auto"/>
        <w:jc w:val="center"/>
        <w:rPr>
          <w:rFonts w:ascii="Times New Roman" w:hAnsi="Times New Roman" w:cs="Times New Roman"/>
          <w:bCs/>
          <w:sz w:val="24"/>
          <w:szCs w:val="24"/>
          <w:lang w:eastAsia="ar-SA"/>
        </w:rPr>
      </w:pPr>
      <w:r w:rsidRPr="00E44DC3">
        <w:rPr>
          <w:rFonts w:ascii="Times New Roman" w:hAnsi="Times New Roman" w:cs="Times New Roman"/>
          <w:bCs/>
          <w:sz w:val="24"/>
          <w:szCs w:val="24"/>
          <w:lang w:eastAsia="ar-SA"/>
        </w:rPr>
        <w:t>“Būvuzraudzība “Notekūdeņu attīrīšanas ietaišu pārbūve Laidzes pagastā, Talsu novadā””</w:t>
      </w:r>
      <w:r w:rsidR="00036B8F" w:rsidRPr="00E44DC3">
        <w:rPr>
          <w:rFonts w:ascii="Times New Roman" w:hAnsi="Times New Roman" w:cs="Times New Roman"/>
          <w:bCs/>
          <w:sz w:val="24"/>
          <w:szCs w:val="24"/>
          <w:lang w:eastAsia="ar-SA"/>
        </w:rPr>
        <w:t>,</w:t>
      </w:r>
    </w:p>
    <w:p w14:paraId="402804DC" w14:textId="4129169F" w:rsidR="00036B8F" w:rsidRDefault="00036B8F" w:rsidP="00036B8F">
      <w:pPr>
        <w:suppressAutoHyphens/>
        <w:spacing w:after="0" w:line="240" w:lineRule="auto"/>
        <w:jc w:val="center"/>
        <w:rPr>
          <w:rFonts w:eastAsia="Times New Roman"/>
          <w:bCs/>
          <w:sz w:val="20"/>
          <w:szCs w:val="20"/>
          <w:lang w:eastAsia="ar-SA"/>
        </w:rPr>
      </w:pPr>
      <w:r w:rsidRPr="00036B8F">
        <w:rPr>
          <w:rFonts w:ascii="Times New Roman" w:hAnsi="Times New Roman" w:cs="Times New Roman"/>
          <w:b/>
          <w:sz w:val="24"/>
          <w:szCs w:val="24"/>
          <w:lang w:eastAsia="ar-SA"/>
        </w:rPr>
        <w:t xml:space="preserve"> </w:t>
      </w:r>
      <w:r w:rsidRPr="00036B8F">
        <w:rPr>
          <w:rFonts w:ascii="Times New Roman" w:eastAsia="Times New Roman" w:hAnsi="Times New Roman" w:cs="Times New Roman"/>
          <w:bCs/>
          <w:sz w:val="24"/>
          <w:szCs w:val="24"/>
          <w:lang w:eastAsia="ar-SA"/>
        </w:rPr>
        <w:t xml:space="preserve">ID Nr. </w:t>
      </w:r>
      <w:proofErr w:type="spellStart"/>
      <w:r w:rsidRPr="00036B8F">
        <w:rPr>
          <w:rFonts w:ascii="Times New Roman" w:eastAsia="Times New Roman" w:hAnsi="Times New Roman" w:cs="Times New Roman"/>
          <w:bCs/>
          <w:sz w:val="24"/>
          <w:szCs w:val="24"/>
          <w:lang w:eastAsia="ar-SA"/>
        </w:rPr>
        <w:t>T</w:t>
      </w:r>
      <w:r w:rsidRPr="00A54A97">
        <w:rPr>
          <w:rFonts w:ascii="Times New Roman" w:eastAsia="Times New Roman" w:hAnsi="Times New Roman" w:cs="Times New Roman"/>
          <w:bCs/>
          <w:sz w:val="24"/>
          <w:szCs w:val="24"/>
          <w:lang w:eastAsia="ar-SA"/>
        </w:rPr>
        <w:t>NPz</w:t>
      </w:r>
      <w:proofErr w:type="spellEnd"/>
      <w:r w:rsidRPr="00A54A97">
        <w:rPr>
          <w:rFonts w:ascii="Times New Roman" w:eastAsia="Times New Roman" w:hAnsi="Times New Roman" w:cs="Times New Roman"/>
          <w:bCs/>
          <w:sz w:val="24"/>
          <w:szCs w:val="24"/>
          <w:lang w:eastAsia="ar-SA"/>
        </w:rPr>
        <w:t xml:space="preserve"> 2021/18</w:t>
      </w:r>
    </w:p>
    <w:p w14:paraId="29BADB96" w14:textId="5A4F4E3A" w:rsidR="00C15E04" w:rsidRPr="00C15E04" w:rsidRDefault="00C15E04" w:rsidP="00C15E04">
      <w:pPr>
        <w:suppressAutoHyphens/>
        <w:spacing w:after="0" w:line="240" w:lineRule="auto"/>
        <w:contextualSpacing/>
        <w:jc w:val="center"/>
        <w:rPr>
          <w:rFonts w:ascii="Times New Roman" w:hAnsi="Times New Roman" w:cs="Times New Roman"/>
          <w:b/>
          <w:sz w:val="24"/>
          <w:szCs w:val="24"/>
          <w:lang w:eastAsia="ar-SA"/>
        </w:rPr>
      </w:pPr>
    </w:p>
    <w:p w14:paraId="21C2279F" w14:textId="77777777" w:rsidR="0014085F" w:rsidRPr="0014085F" w:rsidRDefault="0014085F" w:rsidP="0014085F">
      <w:pPr>
        <w:tabs>
          <w:tab w:val="left" w:pos="1075"/>
          <w:tab w:val="left" w:pos="3600"/>
          <w:tab w:val="left" w:pos="4500"/>
          <w:tab w:val="left" w:pos="4968"/>
        </w:tabs>
        <w:suppressAutoHyphens/>
        <w:spacing w:after="0" w:line="240" w:lineRule="auto"/>
        <w:ind w:left="-142"/>
        <w:jc w:val="both"/>
        <w:rPr>
          <w:rFonts w:ascii="Times New Roman" w:eastAsia="Times New Roman" w:hAnsi="Times New Roman" w:cs="Times New Roman"/>
          <w:sz w:val="24"/>
          <w:szCs w:val="24"/>
          <w:lang w:eastAsia="ar-SA"/>
        </w:rPr>
      </w:pPr>
    </w:p>
    <w:p w14:paraId="57190EE1" w14:textId="67F54694" w:rsidR="0014085F" w:rsidRPr="00D77655" w:rsidRDefault="0014085F" w:rsidP="00D77655">
      <w:pPr>
        <w:spacing w:after="0" w:line="240" w:lineRule="auto"/>
        <w:jc w:val="both"/>
        <w:rPr>
          <w:rFonts w:ascii="Times New Roman" w:eastAsia="Calibri" w:hAnsi="Times New Roman" w:cs="Times New Roman"/>
          <w:color w:val="000000"/>
          <w:sz w:val="24"/>
          <w:szCs w:val="24"/>
        </w:rPr>
      </w:pPr>
      <w:r w:rsidRPr="0014085F">
        <w:rPr>
          <w:rFonts w:ascii="Times New Roman" w:eastAsia="Times New Roman" w:hAnsi="Times New Roman" w:cs="Times New Roman"/>
          <w:sz w:val="24"/>
          <w:szCs w:val="24"/>
          <w:lang w:eastAsia="ar-SA"/>
        </w:rPr>
        <w:tab/>
        <w:t xml:space="preserve">Pretendentam jāveic būvuzraudzība objektā - </w:t>
      </w:r>
      <w:r w:rsidRPr="0014085F">
        <w:rPr>
          <w:rFonts w:ascii="Times New Roman" w:eastAsia="Times New Roman" w:hAnsi="Times New Roman" w:cs="Times New Roman"/>
          <w:b/>
          <w:kern w:val="28"/>
          <w:sz w:val="24"/>
          <w:szCs w:val="24"/>
          <w:lang w:eastAsia="lv-LV"/>
        </w:rPr>
        <w:t>“</w:t>
      </w:r>
      <w:r w:rsidRPr="00DB63AD">
        <w:rPr>
          <w:rFonts w:ascii="Times New Roman" w:eastAsia="Times New Roman" w:hAnsi="Times New Roman" w:cs="Times New Roman"/>
          <w:b/>
          <w:sz w:val="24"/>
          <w:szCs w:val="24"/>
        </w:rPr>
        <w:t xml:space="preserve">Notekūdeņu attīrīšanas ietaišu pārbūves procesā Laidzes pagastā, adresēs: “Skola”, Laidzes pagastā, Talsu novadā, un “Stūrīši”, Stūrīšos, Laidzes pagastā, Talsu novadā, </w:t>
      </w:r>
      <w:r w:rsidRPr="0014085F">
        <w:rPr>
          <w:rFonts w:ascii="Times New Roman" w:eastAsia="Times New Roman" w:hAnsi="Times New Roman" w:cs="Times New Roman"/>
          <w:sz w:val="24"/>
          <w:szCs w:val="24"/>
          <w:lang w:eastAsia="ar-SA"/>
        </w:rPr>
        <w:t xml:space="preserve">(turpmāk - Būvobjekts), nodrošinot pasūtītāja interešu pārstāvību būvdarbu </w:t>
      </w:r>
      <w:r w:rsidR="00443401">
        <w:rPr>
          <w:rFonts w:ascii="Times New Roman" w:eastAsia="Times New Roman" w:hAnsi="Times New Roman" w:cs="Times New Roman"/>
          <w:sz w:val="24"/>
          <w:szCs w:val="24"/>
          <w:lang w:eastAsia="ar-SA"/>
        </w:rPr>
        <w:t>nodošanas ek</w:t>
      </w:r>
      <w:r w:rsidR="009A1910">
        <w:rPr>
          <w:rFonts w:ascii="Times New Roman" w:eastAsia="Times New Roman" w:hAnsi="Times New Roman" w:cs="Times New Roman"/>
          <w:sz w:val="24"/>
          <w:szCs w:val="24"/>
          <w:lang w:eastAsia="ar-SA"/>
        </w:rPr>
        <w:t>spluatācijā</w:t>
      </w:r>
      <w:r w:rsidRPr="0014085F">
        <w:rPr>
          <w:rFonts w:ascii="Times New Roman" w:eastAsia="Times New Roman" w:hAnsi="Times New Roman" w:cs="Times New Roman"/>
          <w:sz w:val="24"/>
          <w:szCs w:val="24"/>
          <w:lang w:eastAsia="ar-SA"/>
        </w:rPr>
        <w:t xml:space="preserve"> procesā. </w:t>
      </w:r>
      <w:r w:rsidRPr="0014085F">
        <w:rPr>
          <w:rFonts w:ascii="Times New Roman" w:eastAsia="Times New Roman" w:hAnsi="Times New Roman" w:cs="Times New Roman"/>
          <w:sz w:val="24"/>
          <w:szCs w:val="24"/>
          <w:lang w:eastAsia="ar-SA"/>
        </w:rPr>
        <w:tab/>
        <w:t>Informācija</w:t>
      </w:r>
      <w:r w:rsidR="00C15E04">
        <w:rPr>
          <w:rFonts w:ascii="Times New Roman" w:eastAsia="Times New Roman" w:hAnsi="Times New Roman" w:cs="Times New Roman"/>
          <w:sz w:val="24"/>
          <w:szCs w:val="24"/>
          <w:lang w:eastAsia="ar-SA"/>
        </w:rPr>
        <w:t xml:space="preserve"> </w:t>
      </w:r>
      <w:r w:rsidRPr="0014085F">
        <w:rPr>
          <w:rFonts w:ascii="Times New Roman" w:eastAsia="Times New Roman" w:hAnsi="Times New Roman" w:cs="Times New Roman"/>
          <w:sz w:val="24"/>
          <w:szCs w:val="24"/>
          <w:lang w:eastAsia="ar-SA"/>
        </w:rPr>
        <w:t xml:space="preserve">par Būvobjekta apjomu un būvniecības dokumentāciju pieejama informatīvi Talsu novada mājas lapā </w:t>
      </w:r>
      <w:hyperlink r:id="rId7" w:history="1">
        <w:r w:rsidRPr="0014085F">
          <w:rPr>
            <w:rFonts w:ascii="Times New Roman" w:eastAsia="Calibri" w:hAnsi="Times New Roman" w:cs="Times New Roman"/>
            <w:color w:val="0000FF"/>
            <w:sz w:val="24"/>
            <w:szCs w:val="24"/>
            <w:u w:val="single"/>
          </w:rPr>
          <w:t>http://www.talsi.lv/publiskie-iepirkumi</w:t>
        </w:r>
      </w:hyperlink>
      <w:r w:rsidRPr="0014085F">
        <w:rPr>
          <w:rFonts w:ascii="Times New Roman" w:eastAsia="Calibri" w:hAnsi="Times New Roman" w:cs="Times New Roman"/>
          <w:sz w:val="24"/>
          <w:szCs w:val="24"/>
        </w:rPr>
        <w:t xml:space="preserve"> </w:t>
      </w:r>
      <w:r w:rsidRPr="0014085F">
        <w:rPr>
          <w:rFonts w:ascii="Times New Roman" w:eastAsia="Times New Roman" w:hAnsi="Times New Roman" w:cs="Times New Roman"/>
          <w:sz w:val="24"/>
          <w:szCs w:val="24"/>
          <w:lang w:eastAsia="ar-SA"/>
        </w:rPr>
        <w:t>– sadaļā Iepirkumi pie iepirkuma</w:t>
      </w:r>
      <w:r w:rsidRPr="0014085F">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Notekūdeņu attīrīšanas ietaišu pārbūve Laidzes pagastā</w:t>
      </w:r>
      <w:r w:rsidRPr="0014085F">
        <w:rPr>
          <w:rFonts w:ascii="Times New Roman" w:eastAsia="Calibri" w:hAnsi="Times New Roman" w:cs="Times New Roman"/>
          <w:b/>
          <w:color w:val="000000"/>
          <w:sz w:val="24"/>
          <w:szCs w:val="24"/>
        </w:rPr>
        <w:t>, Talsu novadā ”</w:t>
      </w:r>
      <w:r w:rsidRPr="0014085F">
        <w:rPr>
          <w:rFonts w:ascii="Times New Roman" w:eastAsia="Calibri" w:hAnsi="Times New Roman" w:cs="Times New Roman"/>
          <w:color w:val="000000"/>
          <w:sz w:val="24"/>
          <w:szCs w:val="24"/>
        </w:rPr>
        <w:t>, identifikācijas Nr.</w:t>
      </w:r>
      <w:r w:rsidR="00C15E04">
        <w:rPr>
          <w:rFonts w:ascii="Times New Roman" w:eastAsia="Calibri" w:hAnsi="Times New Roman" w:cs="Times New Roman"/>
          <w:color w:val="000000"/>
          <w:sz w:val="24"/>
          <w:szCs w:val="24"/>
        </w:rPr>
        <w:t xml:space="preserve"> </w:t>
      </w:r>
      <w:r w:rsidRPr="0014085F">
        <w:rPr>
          <w:rFonts w:ascii="Times New Roman" w:eastAsia="Calibri" w:hAnsi="Times New Roman" w:cs="Times New Roman"/>
          <w:color w:val="000000"/>
          <w:sz w:val="24"/>
          <w:szCs w:val="24"/>
        </w:rPr>
        <w:t xml:space="preserve">TNP </w:t>
      </w:r>
      <w:r>
        <w:rPr>
          <w:rFonts w:ascii="Times New Roman" w:eastAsia="Calibri" w:hAnsi="Times New Roman" w:cs="Times New Roman"/>
          <w:color w:val="000000"/>
          <w:sz w:val="24"/>
          <w:szCs w:val="24"/>
        </w:rPr>
        <w:t>2020/37</w:t>
      </w:r>
      <w:r w:rsidRPr="0014085F">
        <w:rPr>
          <w:rFonts w:ascii="Times New Roman" w:eastAsia="Calibri" w:hAnsi="Times New Roman" w:cs="Times New Roman"/>
          <w:color w:val="000000"/>
          <w:sz w:val="24"/>
          <w:szCs w:val="24"/>
        </w:rPr>
        <w:t xml:space="preserve"> dokumentiem.</w:t>
      </w:r>
    </w:p>
    <w:p w14:paraId="775CC3DC" w14:textId="77777777" w:rsidR="0014085F" w:rsidRPr="0014085F" w:rsidRDefault="0014085F" w:rsidP="00D77655">
      <w:pPr>
        <w:numPr>
          <w:ilvl w:val="0"/>
          <w:numId w:val="1"/>
        </w:numPr>
        <w:suppressAutoHyphens/>
        <w:spacing w:after="0" w:line="240" w:lineRule="auto"/>
        <w:ind w:left="709"/>
        <w:jc w:val="both"/>
        <w:rPr>
          <w:rFonts w:ascii="Times New Roman" w:eastAsia="Times New Roman" w:hAnsi="Times New Roman" w:cs="Times New Roman"/>
          <w:sz w:val="24"/>
          <w:szCs w:val="24"/>
          <w:lang w:eastAsia="ar-SA"/>
        </w:rPr>
      </w:pPr>
      <w:r w:rsidRPr="0014085F">
        <w:rPr>
          <w:rFonts w:ascii="Times New Roman" w:eastAsia="Times New Roman" w:hAnsi="Times New Roman" w:cs="Times New Roman"/>
          <w:sz w:val="24"/>
          <w:szCs w:val="24"/>
          <w:lang w:eastAsia="ar-SA"/>
        </w:rPr>
        <w:t>Līguma izpildes laiks: no līguma spēkā stāšanās dienas līdz Būvobjekta pieņemšanai ekspluatācijā:</w:t>
      </w:r>
    </w:p>
    <w:p w14:paraId="3CD2C9A8" w14:textId="7CE0AFA4" w:rsidR="0014085F" w:rsidRPr="00D94A1B" w:rsidRDefault="0014085F" w:rsidP="00D77655">
      <w:pPr>
        <w:suppressAutoHyphens/>
        <w:spacing w:after="0" w:line="240" w:lineRule="auto"/>
        <w:ind w:left="709"/>
        <w:jc w:val="both"/>
        <w:rPr>
          <w:rFonts w:ascii="Times New Roman" w:eastAsia="Times New Roman" w:hAnsi="Times New Roman" w:cs="Times New Roman"/>
          <w:sz w:val="24"/>
          <w:szCs w:val="24"/>
          <w:lang w:eastAsia="ar-SA"/>
        </w:rPr>
      </w:pPr>
      <w:r w:rsidRPr="0014085F">
        <w:rPr>
          <w:rFonts w:ascii="Times New Roman" w:eastAsia="Times New Roman" w:hAnsi="Times New Roman" w:cs="Times New Roman"/>
          <w:sz w:val="24"/>
          <w:szCs w:val="24"/>
          <w:lang w:eastAsia="ar-SA"/>
        </w:rPr>
        <w:t xml:space="preserve">1.1. </w:t>
      </w:r>
      <w:r w:rsidR="00D77655">
        <w:rPr>
          <w:rFonts w:ascii="Times New Roman" w:eastAsia="Times New Roman" w:hAnsi="Times New Roman" w:cs="Times New Roman"/>
          <w:sz w:val="24"/>
          <w:szCs w:val="24"/>
          <w:lang w:eastAsia="ar-SA"/>
        </w:rPr>
        <w:t>“</w:t>
      </w:r>
      <w:r w:rsidRPr="0014085F">
        <w:rPr>
          <w:rFonts w:ascii="Times New Roman" w:eastAsia="Times New Roman" w:hAnsi="Times New Roman" w:cs="Times New Roman"/>
          <w:sz w:val="24"/>
          <w:szCs w:val="24"/>
          <w:lang w:eastAsia="ar-SA"/>
        </w:rPr>
        <w:t xml:space="preserve">Būvuzraudzība </w:t>
      </w:r>
      <w:r>
        <w:rPr>
          <w:rFonts w:ascii="Times New Roman" w:eastAsia="Times New Roman" w:hAnsi="Times New Roman" w:cs="Times New Roman"/>
          <w:sz w:val="24"/>
          <w:szCs w:val="24"/>
          <w:lang w:eastAsia="ar-SA"/>
        </w:rPr>
        <w:t>Notekūdeņu attīrīšanas ietaišu pārbūve Laidzes pagastā, Talsu novadā</w:t>
      </w:r>
      <w:r w:rsidR="00D77655">
        <w:rPr>
          <w:rFonts w:ascii="Times New Roman" w:eastAsia="Times New Roman" w:hAnsi="Times New Roman" w:cs="Times New Roman"/>
          <w:sz w:val="24"/>
          <w:szCs w:val="24"/>
          <w:lang w:eastAsia="ar-SA"/>
        </w:rPr>
        <w:t>” – plānotais būvdarbu laiks</w:t>
      </w:r>
      <w:r w:rsidRPr="00D94A1B">
        <w:rPr>
          <w:rFonts w:ascii="Times New Roman" w:eastAsia="Times New Roman" w:hAnsi="Times New Roman" w:cs="Times New Roman"/>
          <w:sz w:val="24"/>
          <w:szCs w:val="24"/>
          <w:lang w:eastAsia="ar-SA"/>
        </w:rPr>
        <w:t xml:space="preserve"> 3 mēneši no līguma noslēgšanas dienas.</w:t>
      </w:r>
    </w:p>
    <w:p w14:paraId="7D8EF9E2" w14:textId="074A1745" w:rsidR="0014085F" w:rsidRPr="00D94A1B" w:rsidRDefault="0014085F" w:rsidP="0014085F">
      <w:pPr>
        <w:numPr>
          <w:ilvl w:val="0"/>
          <w:numId w:val="1"/>
        </w:numPr>
        <w:suppressAutoHyphens/>
        <w:spacing w:after="0" w:line="240" w:lineRule="auto"/>
        <w:jc w:val="both"/>
        <w:rPr>
          <w:rFonts w:ascii="Times New Roman" w:eastAsia="Times New Roman" w:hAnsi="Times New Roman" w:cs="Times New Roman"/>
          <w:sz w:val="24"/>
          <w:szCs w:val="24"/>
          <w:lang w:eastAsia="ar-SA"/>
        </w:rPr>
      </w:pPr>
      <w:r w:rsidRPr="00D94A1B">
        <w:rPr>
          <w:rFonts w:ascii="Times New Roman" w:eastAsia="Times New Roman" w:hAnsi="Times New Roman" w:cs="Times New Roman"/>
          <w:sz w:val="24"/>
          <w:szCs w:val="24"/>
          <w:lang w:eastAsia="ar-SA"/>
        </w:rPr>
        <w:t>Pretendentam jāpiedalās būves pieņemšanā ekspluatācijā.</w:t>
      </w:r>
    </w:p>
    <w:p w14:paraId="406B76C7" w14:textId="77777777" w:rsidR="00443401" w:rsidRPr="00443401" w:rsidRDefault="0014085F" w:rsidP="0014085F">
      <w:pPr>
        <w:numPr>
          <w:ilvl w:val="0"/>
          <w:numId w:val="1"/>
        </w:numPr>
        <w:suppressAutoHyphens/>
        <w:spacing w:after="0" w:line="240" w:lineRule="auto"/>
        <w:jc w:val="both"/>
        <w:rPr>
          <w:rFonts w:ascii="Times New Roman" w:eastAsia="Times New Roman" w:hAnsi="Times New Roman" w:cs="Times New Roman"/>
          <w:color w:val="FF0000"/>
          <w:sz w:val="24"/>
          <w:szCs w:val="24"/>
          <w:lang w:eastAsia="ar-SA"/>
        </w:rPr>
      </w:pPr>
      <w:r w:rsidRPr="00D94A1B">
        <w:rPr>
          <w:rFonts w:ascii="Times New Roman" w:eastAsia="Times New Roman" w:hAnsi="Times New Roman" w:cs="Times New Roman"/>
          <w:sz w:val="24"/>
          <w:szCs w:val="24"/>
          <w:lang w:eastAsia="ar-SA"/>
        </w:rPr>
        <w:t xml:space="preserve">Pretendentam jāveic būvuzraudzība atbilstoši izstrādātajai </w:t>
      </w:r>
      <w:r w:rsidRPr="0014085F">
        <w:rPr>
          <w:rFonts w:ascii="Times New Roman" w:eastAsia="Times New Roman" w:hAnsi="Times New Roman" w:cs="Times New Roman"/>
          <w:sz w:val="24"/>
          <w:szCs w:val="24"/>
          <w:lang w:eastAsia="ar-SA"/>
        </w:rPr>
        <w:t>Būvniecības dokumentācijai, Būvniecības likumam, 19.08.2014. Ministru kabineta noteikumiem Nr.500 “Vispārīgie būvnoteikumi”, ar Ministru kabineta noteikumiem apstiprinātiem LBN, kuru piemērošana nepieciešama būvdarbu izpildē un būvuzraudzības pakalpojuma sniegšanā, citiem būvniecības un būvuzraudzības darbus regulējošiem normatīvajiem aktiem.</w:t>
      </w:r>
      <w:r w:rsidR="001F586C">
        <w:rPr>
          <w:rFonts w:ascii="Times New Roman" w:eastAsia="Times New Roman" w:hAnsi="Times New Roman" w:cs="Times New Roman"/>
          <w:sz w:val="24"/>
          <w:szCs w:val="24"/>
          <w:lang w:eastAsia="ar-SA"/>
        </w:rPr>
        <w:t xml:space="preserve"> </w:t>
      </w:r>
    </w:p>
    <w:p w14:paraId="5B463C5A" w14:textId="77777777" w:rsidR="0014085F" w:rsidRPr="0014085F" w:rsidRDefault="0014085F" w:rsidP="0014085F">
      <w:pPr>
        <w:numPr>
          <w:ilvl w:val="0"/>
          <w:numId w:val="1"/>
        </w:numPr>
        <w:suppressAutoHyphens/>
        <w:spacing w:after="0" w:line="240" w:lineRule="auto"/>
        <w:jc w:val="both"/>
        <w:rPr>
          <w:rFonts w:ascii="Times New Roman" w:eastAsia="Times New Roman" w:hAnsi="Times New Roman" w:cs="Times New Roman"/>
          <w:sz w:val="24"/>
          <w:szCs w:val="24"/>
          <w:lang w:eastAsia="ar-SA"/>
        </w:rPr>
      </w:pPr>
      <w:r w:rsidRPr="0014085F">
        <w:rPr>
          <w:rFonts w:ascii="Times New Roman" w:eastAsia="Times New Roman" w:hAnsi="Times New Roman" w:cs="Times New Roman"/>
          <w:sz w:val="24"/>
          <w:szCs w:val="24"/>
          <w:lang w:eastAsia="ar-SA"/>
        </w:rPr>
        <w:t>Izpildītājs ir atbildīgs par to, lai visā līguma izpildes laikā tam būtu spēkā esoši sertifikāti, kas nepieciešami saskaņā ar normatīvajiem aktiem, kā arī uzņemas atbildību, kas būvuzraugiem ir noteikta saskaņā ar normatīvajiem aktiem.</w:t>
      </w:r>
    </w:p>
    <w:p w14:paraId="30863E1C" w14:textId="1714D260" w:rsidR="0014085F" w:rsidRPr="0014085F" w:rsidRDefault="0014085F" w:rsidP="0014085F">
      <w:pPr>
        <w:numPr>
          <w:ilvl w:val="0"/>
          <w:numId w:val="1"/>
        </w:numPr>
        <w:suppressAutoHyphens/>
        <w:spacing w:after="0" w:line="240" w:lineRule="auto"/>
        <w:jc w:val="both"/>
        <w:rPr>
          <w:rFonts w:ascii="Times New Roman" w:eastAsia="Times New Roman" w:hAnsi="Times New Roman" w:cs="Times New Roman"/>
          <w:sz w:val="24"/>
          <w:szCs w:val="24"/>
          <w:lang w:eastAsia="ar-SA"/>
        </w:rPr>
      </w:pPr>
      <w:r w:rsidRPr="0014085F">
        <w:rPr>
          <w:rFonts w:ascii="Times New Roman" w:eastAsia="Times New Roman" w:hAnsi="Times New Roman" w:cs="Times New Roman"/>
          <w:sz w:val="24"/>
          <w:szCs w:val="24"/>
          <w:lang w:eastAsia="ar-SA"/>
        </w:rPr>
        <w:t>Izpildītāja</w:t>
      </w:r>
      <w:r w:rsidRPr="0014085F">
        <w:rPr>
          <w:rFonts w:ascii="Times New Roman" w:eastAsia="Times New Roman" w:hAnsi="Times New Roman" w:cs="Times New Roman"/>
          <w:i/>
          <w:sz w:val="24"/>
          <w:szCs w:val="24"/>
          <w:lang w:eastAsia="ar-SA"/>
        </w:rPr>
        <w:t xml:space="preserve"> </w:t>
      </w:r>
      <w:r w:rsidRPr="0014085F">
        <w:rPr>
          <w:rFonts w:ascii="Times New Roman" w:eastAsia="Times New Roman" w:hAnsi="Times New Roman" w:cs="Times New Roman"/>
          <w:sz w:val="24"/>
          <w:szCs w:val="24"/>
          <w:lang w:eastAsia="ar-SA"/>
        </w:rPr>
        <w:t>veicamie pienākumi:</w:t>
      </w:r>
    </w:p>
    <w:p w14:paraId="2167249B" w14:textId="5C3F8244" w:rsidR="00D94A1B" w:rsidRPr="00D94A1B" w:rsidRDefault="0014085F" w:rsidP="004157B5">
      <w:pPr>
        <w:pStyle w:val="Sarakstarindkopa"/>
        <w:numPr>
          <w:ilvl w:val="1"/>
          <w:numId w:val="1"/>
        </w:numPr>
        <w:spacing w:after="0" w:line="240" w:lineRule="auto"/>
        <w:ind w:left="1276" w:hanging="567"/>
        <w:jc w:val="both"/>
        <w:rPr>
          <w:rFonts w:ascii="Times New Roman" w:eastAsia="Times New Roman" w:hAnsi="Times New Roman" w:cs="Times New Roman"/>
          <w:i/>
          <w:sz w:val="24"/>
          <w:szCs w:val="24"/>
          <w:lang w:eastAsia="ar-SA"/>
        </w:rPr>
      </w:pPr>
      <w:r w:rsidRPr="00D94A1B">
        <w:rPr>
          <w:rFonts w:ascii="Times New Roman" w:eastAsia="Times New Roman" w:hAnsi="Times New Roman" w:cs="Times New Roman"/>
          <w:sz w:val="24"/>
          <w:szCs w:val="24"/>
          <w:lang w:eastAsia="ar-SA"/>
        </w:rPr>
        <w:t>Pēc līguma parakstīšanas rūpīgi iepazīties ar</w:t>
      </w:r>
      <w:r w:rsidR="001F586C" w:rsidRPr="00D94A1B">
        <w:rPr>
          <w:rFonts w:ascii="Times New Roman" w:eastAsia="Times New Roman" w:hAnsi="Times New Roman" w:cs="Times New Roman"/>
          <w:sz w:val="24"/>
          <w:szCs w:val="24"/>
          <w:lang w:eastAsia="ar-SA"/>
        </w:rPr>
        <w:t xml:space="preserve"> esošo </w:t>
      </w:r>
      <w:r w:rsidRPr="00D94A1B">
        <w:rPr>
          <w:rFonts w:ascii="Times New Roman" w:eastAsia="Times New Roman" w:hAnsi="Times New Roman" w:cs="Times New Roman"/>
          <w:sz w:val="24"/>
          <w:szCs w:val="24"/>
          <w:lang w:eastAsia="ar-SA"/>
        </w:rPr>
        <w:t xml:space="preserve"> būvniecības dokumentāciju, rasējumiem un tehniskajām specifikācijām, Būvdarbu līgumu un citiem dokumentiem, kas nepieciešami pilnīgai projekta </w:t>
      </w:r>
      <w:r w:rsidR="001F586C" w:rsidRPr="00D94A1B">
        <w:rPr>
          <w:rFonts w:ascii="Times New Roman" w:eastAsia="Times New Roman" w:hAnsi="Times New Roman" w:cs="Times New Roman"/>
          <w:sz w:val="24"/>
          <w:szCs w:val="24"/>
          <w:lang w:eastAsia="ar-SA"/>
        </w:rPr>
        <w:t xml:space="preserve">izpratnei un tā īstenošanai, lai nodotu Būvobjektu ekspluatācijā. </w:t>
      </w:r>
      <w:r w:rsidRPr="00D94A1B">
        <w:rPr>
          <w:rFonts w:ascii="Times New Roman" w:eastAsia="Times New Roman" w:hAnsi="Times New Roman" w:cs="Times New Roman"/>
          <w:sz w:val="24"/>
          <w:szCs w:val="24"/>
          <w:lang w:eastAsia="ar-SA"/>
        </w:rPr>
        <w:t xml:space="preserve">Nekavējoties informēt Pasūtītāju, ja tiek atklāti kādi trūkumi, sniedzot </w:t>
      </w:r>
      <w:r w:rsidR="001F586C" w:rsidRPr="00D94A1B">
        <w:rPr>
          <w:rFonts w:ascii="Times New Roman" w:eastAsia="Times New Roman" w:hAnsi="Times New Roman" w:cs="Times New Roman"/>
          <w:sz w:val="24"/>
          <w:szCs w:val="24"/>
          <w:lang w:eastAsia="ar-SA"/>
        </w:rPr>
        <w:t xml:space="preserve"> rakstisku </w:t>
      </w:r>
      <w:r w:rsidRPr="00D94A1B">
        <w:rPr>
          <w:rFonts w:ascii="Times New Roman" w:eastAsia="Times New Roman" w:hAnsi="Times New Roman" w:cs="Times New Roman"/>
          <w:sz w:val="24"/>
          <w:szCs w:val="24"/>
          <w:lang w:eastAsia="ar-SA"/>
        </w:rPr>
        <w:t>i</w:t>
      </w:r>
      <w:r w:rsidR="00D94A1B" w:rsidRPr="00D94A1B">
        <w:rPr>
          <w:rFonts w:ascii="Times New Roman" w:eastAsia="Times New Roman" w:hAnsi="Times New Roman" w:cs="Times New Roman"/>
          <w:sz w:val="24"/>
          <w:szCs w:val="24"/>
          <w:lang w:eastAsia="ar-SA"/>
        </w:rPr>
        <w:t>eteikumus šo trūkumu novēršanai.</w:t>
      </w:r>
      <w:r w:rsidR="00D94A1B" w:rsidRPr="00D94A1B">
        <w:t xml:space="preserve"> </w:t>
      </w:r>
      <w:r w:rsidR="00D94A1B" w:rsidRPr="00D94A1B">
        <w:rPr>
          <w:rFonts w:ascii="Times New Roman" w:eastAsia="Times New Roman" w:hAnsi="Times New Roman" w:cs="Times New Roman"/>
          <w:i/>
          <w:sz w:val="24"/>
          <w:szCs w:val="24"/>
          <w:lang w:eastAsia="ar-SA"/>
        </w:rPr>
        <w:t>Ņemot  vērā Būvniecības procesa esošo etapu  un pieejamo dokumentāciju, Būvuzraudzības veicējam  īpašu uzmanību jāv</w:t>
      </w:r>
      <w:r w:rsidR="001039DC">
        <w:rPr>
          <w:rFonts w:ascii="Times New Roman" w:eastAsia="Times New Roman" w:hAnsi="Times New Roman" w:cs="Times New Roman"/>
          <w:i/>
          <w:sz w:val="24"/>
          <w:szCs w:val="24"/>
          <w:lang w:eastAsia="ar-SA"/>
        </w:rPr>
        <w:t>ērš  SIA “</w:t>
      </w:r>
      <w:proofErr w:type="spellStart"/>
      <w:r w:rsidR="001039DC">
        <w:rPr>
          <w:rFonts w:ascii="Times New Roman" w:eastAsia="Times New Roman" w:hAnsi="Times New Roman" w:cs="Times New Roman"/>
          <w:i/>
          <w:sz w:val="24"/>
          <w:szCs w:val="24"/>
          <w:lang w:eastAsia="ar-SA"/>
        </w:rPr>
        <w:t>Jurēvičs</w:t>
      </w:r>
      <w:proofErr w:type="spellEnd"/>
      <w:r w:rsidR="001039DC">
        <w:rPr>
          <w:rFonts w:ascii="Times New Roman" w:eastAsia="Times New Roman" w:hAnsi="Times New Roman" w:cs="Times New Roman"/>
          <w:i/>
          <w:sz w:val="24"/>
          <w:szCs w:val="24"/>
          <w:lang w:eastAsia="ar-SA"/>
        </w:rPr>
        <w:t xml:space="preserve"> un partneri” </w:t>
      </w:r>
      <w:r w:rsidR="00D94A1B" w:rsidRPr="00D94A1B">
        <w:rPr>
          <w:rFonts w:ascii="Times New Roman" w:eastAsia="Times New Roman" w:hAnsi="Times New Roman" w:cs="Times New Roman"/>
          <w:i/>
          <w:sz w:val="24"/>
          <w:szCs w:val="24"/>
          <w:lang w:eastAsia="ar-SA"/>
        </w:rPr>
        <w:t>Atzinumam NR.2/09.21 un Atzinumam NR.1/09.21.</w:t>
      </w:r>
      <w:r w:rsidR="001039DC">
        <w:rPr>
          <w:rFonts w:ascii="Times New Roman" w:eastAsia="Times New Roman" w:hAnsi="Times New Roman" w:cs="Times New Roman"/>
          <w:i/>
          <w:sz w:val="24"/>
          <w:szCs w:val="24"/>
          <w:lang w:eastAsia="ar-SA"/>
        </w:rPr>
        <w:t xml:space="preserve"> (</w:t>
      </w:r>
      <w:r w:rsidR="00733068">
        <w:rPr>
          <w:rFonts w:ascii="Times New Roman" w:eastAsia="Times New Roman" w:hAnsi="Times New Roman" w:cs="Times New Roman"/>
          <w:i/>
          <w:sz w:val="24"/>
          <w:szCs w:val="24"/>
          <w:lang w:eastAsia="ar-SA"/>
        </w:rPr>
        <w:t>Lietas Nr.</w:t>
      </w:r>
      <w:r w:rsidR="00733068" w:rsidRPr="00733068">
        <w:t xml:space="preserve"> </w:t>
      </w:r>
      <w:r w:rsidR="00733068" w:rsidRPr="00733068">
        <w:rPr>
          <w:rFonts w:ascii="Times New Roman" w:hAnsi="Times New Roman" w:cs="Times New Roman"/>
          <w:i/>
        </w:rPr>
        <w:t>BIS-BL-111976-1463</w:t>
      </w:r>
      <w:r w:rsidR="00733068">
        <w:rPr>
          <w:rFonts w:ascii="Times New Roman" w:eastAsia="Times New Roman" w:hAnsi="Times New Roman" w:cs="Times New Roman"/>
          <w:i/>
          <w:sz w:val="24"/>
          <w:szCs w:val="24"/>
          <w:lang w:eastAsia="ar-SA"/>
        </w:rPr>
        <w:t xml:space="preserve"> </w:t>
      </w:r>
      <w:r w:rsidR="001039DC">
        <w:rPr>
          <w:rFonts w:ascii="Times New Roman" w:eastAsia="Times New Roman" w:hAnsi="Times New Roman" w:cs="Times New Roman"/>
          <w:i/>
          <w:sz w:val="24"/>
          <w:szCs w:val="24"/>
          <w:lang w:eastAsia="ar-SA"/>
        </w:rPr>
        <w:t>un BIS-BL-111982-1464).</w:t>
      </w:r>
    </w:p>
    <w:p w14:paraId="6D140734" w14:textId="4E3B0BB4" w:rsidR="0014085F" w:rsidRPr="0014085F" w:rsidRDefault="0014085F" w:rsidP="004157B5">
      <w:pPr>
        <w:numPr>
          <w:ilvl w:val="1"/>
          <w:numId w:val="1"/>
        </w:numPr>
        <w:suppressAutoHyphens/>
        <w:spacing w:after="0" w:line="240" w:lineRule="auto"/>
        <w:ind w:left="1276" w:hanging="567"/>
        <w:jc w:val="both"/>
        <w:rPr>
          <w:rFonts w:ascii="Times New Roman" w:eastAsia="Times New Roman" w:hAnsi="Times New Roman" w:cs="Times New Roman"/>
          <w:sz w:val="24"/>
          <w:szCs w:val="24"/>
          <w:lang w:eastAsia="ar-SA"/>
        </w:rPr>
      </w:pPr>
      <w:r w:rsidRPr="0014085F">
        <w:rPr>
          <w:rFonts w:ascii="Times New Roman" w:eastAsia="Times New Roman" w:hAnsi="Times New Roman" w:cs="Times New Roman"/>
          <w:sz w:val="24"/>
          <w:szCs w:val="24"/>
          <w:lang w:eastAsia="ar-SA"/>
        </w:rPr>
        <w:t>Konsultēt Pasūtītāju jautājumos par būvniecības organizāciju, būvdarbu izpildi un citiem saistītiem jautājumiem</w:t>
      </w:r>
      <w:r w:rsidR="004157B5">
        <w:rPr>
          <w:rFonts w:ascii="Times New Roman" w:eastAsia="Times New Roman" w:hAnsi="Times New Roman" w:cs="Times New Roman"/>
          <w:sz w:val="24"/>
          <w:szCs w:val="24"/>
          <w:lang w:eastAsia="ar-SA"/>
        </w:rPr>
        <w:t>.</w:t>
      </w:r>
    </w:p>
    <w:p w14:paraId="34653AE5" w14:textId="77777777" w:rsidR="0014085F" w:rsidRPr="0014085F" w:rsidRDefault="0014085F" w:rsidP="0014085F">
      <w:pPr>
        <w:numPr>
          <w:ilvl w:val="1"/>
          <w:numId w:val="1"/>
        </w:numPr>
        <w:suppressAutoHyphens/>
        <w:spacing w:after="0" w:line="240" w:lineRule="auto"/>
        <w:ind w:left="1276" w:hanging="567"/>
        <w:jc w:val="both"/>
        <w:rPr>
          <w:rFonts w:ascii="Times New Roman" w:eastAsia="Times New Roman" w:hAnsi="Times New Roman" w:cs="Times New Roman"/>
          <w:sz w:val="24"/>
          <w:szCs w:val="24"/>
          <w:lang w:eastAsia="ar-SA"/>
        </w:rPr>
      </w:pPr>
      <w:r w:rsidRPr="0014085F">
        <w:rPr>
          <w:rFonts w:ascii="Times New Roman" w:eastAsia="Times New Roman" w:hAnsi="Times New Roman" w:cs="Times New Roman"/>
          <w:sz w:val="24"/>
          <w:szCs w:val="24"/>
          <w:lang w:eastAsia="ar-SA"/>
        </w:rPr>
        <w:t>Nodrošināt koordināciju un saziņu starp visām būvniecības procesā iesaistītajām pusēm, lai nodrošinātu efektīvu pāreju starp dažādiem projekta etapiem.</w:t>
      </w:r>
    </w:p>
    <w:p w14:paraId="2A913756" w14:textId="1A48747D" w:rsidR="0014085F" w:rsidRPr="0014085F" w:rsidRDefault="0014085F" w:rsidP="0014085F">
      <w:pPr>
        <w:numPr>
          <w:ilvl w:val="1"/>
          <w:numId w:val="1"/>
        </w:numPr>
        <w:suppressAutoHyphens/>
        <w:spacing w:after="0" w:line="240" w:lineRule="auto"/>
        <w:ind w:left="1276" w:hanging="567"/>
        <w:jc w:val="both"/>
        <w:rPr>
          <w:rFonts w:ascii="Times New Roman" w:eastAsia="Times New Roman" w:hAnsi="Times New Roman" w:cs="Times New Roman"/>
          <w:sz w:val="24"/>
          <w:szCs w:val="24"/>
          <w:lang w:eastAsia="ar-SA"/>
        </w:rPr>
      </w:pPr>
      <w:r w:rsidRPr="0014085F">
        <w:rPr>
          <w:rFonts w:ascii="Times New Roman" w:eastAsia="Times New Roman" w:hAnsi="Times New Roman" w:cs="Times New Roman"/>
          <w:sz w:val="24"/>
          <w:szCs w:val="24"/>
          <w:lang w:eastAsia="ar-SA"/>
        </w:rPr>
        <w:t>Administrēt Būvdarbu līgumu un nodrošināt, ka tiek izpildīti līguma punk</w:t>
      </w:r>
      <w:r w:rsidR="001039DC">
        <w:rPr>
          <w:rFonts w:ascii="Times New Roman" w:eastAsia="Times New Roman" w:hAnsi="Times New Roman" w:cs="Times New Roman"/>
          <w:sz w:val="24"/>
          <w:szCs w:val="24"/>
          <w:lang w:eastAsia="ar-SA"/>
        </w:rPr>
        <w:t>ti, kas nosaka darbu kvalitāti</w:t>
      </w:r>
      <w:r w:rsidR="004157B5">
        <w:rPr>
          <w:rFonts w:ascii="Times New Roman" w:eastAsia="Times New Roman" w:hAnsi="Times New Roman" w:cs="Times New Roman"/>
          <w:sz w:val="24"/>
          <w:szCs w:val="24"/>
          <w:lang w:eastAsia="ar-SA"/>
        </w:rPr>
        <w:t>.</w:t>
      </w:r>
    </w:p>
    <w:p w14:paraId="55A1DD58" w14:textId="1A70F213" w:rsidR="0014085F" w:rsidRPr="0014085F" w:rsidRDefault="0014085F" w:rsidP="0014085F">
      <w:pPr>
        <w:numPr>
          <w:ilvl w:val="1"/>
          <w:numId w:val="1"/>
        </w:numPr>
        <w:suppressAutoHyphens/>
        <w:spacing w:after="0" w:line="240" w:lineRule="auto"/>
        <w:ind w:left="1276" w:hanging="567"/>
        <w:jc w:val="both"/>
        <w:rPr>
          <w:rFonts w:ascii="Times New Roman" w:eastAsia="Times New Roman" w:hAnsi="Times New Roman" w:cs="Times New Roman"/>
          <w:sz w:val="24"/>
          <w:szCs w:val="24"/>
          <w:lang w:eastAsia="ar-SA"/>
        </w:rPr>
      </w:pPr>
      <w:r w:rsidRPr="0014085F">
        <w:rPr>
          <w:rFonts w:ascii="Times New Roman" w:eastAsia="Times New Roman" w:hAnsi="Times New Roman" w:cs="Times New Roman"/>
          <w:sz w:val="24"/>
          <w:szCs w:val="24"/>
          <w:lang w:eastAsia="ar-SA"/>
        </w:rPr>
        <w:t>Pārbaudīt Būvdarbu un pielietoto materiālu, būvizstrādājumu un/vai tehnoloģiju atbilstību Projekta dokumentācijai un Latvijas Republikā spēkā esošo normatīvo aktu prasībām. Konstatējot neatbilstību projekta dokumentācijai un Latvijas Republikā spēkā esošo normatīvo aktu prasībām nekavējoties, pārkāpuma konstatēšanas dienā, iesniegt Būvdarbu veicējam rakstisku pretenziju un informēt par to Pasūtītāju, iesniedzot pretenzijas kopiju</w:t>
      </w:r>
      <w:r w:rsidR="004157B5">
        <w:rPr>
          <w:rFonts w:ascii="Times New Roman" w:eastAsia="Times New Roman" w:hAnsi="Times New Roman" w:cs="Times New Roman"/>
          <w:sz w:val="24"/>
          <w:szCs w:val="24"/>
          <w:lang w:eastAsia="ar-SA"/>
        </w:rPr>
        <w:t>.</w:t>
      </w:r>
    </w:p>
    <w:p w14:paraId="3DB56A30" w14:textId="729EF05F" w:rsidR="0014085F" w:rsidRPr="0014085F" w:rsidRDefault="0014085F" w:rsidP="0014085F">
      <w:pPr>
        <w:numPr>
          <w:ilvl w:val="1"/>
          <w:numId w:val="1"/>
        </w:numPr>
        <w:suppressAutoHyphens/>
        <w:spacing w:after="0" w:line="240" w:lineRule="auto"/>
        <w:ind w:left="1276" w:hanging="567"/>
        <w:jc w:val="both"/>
        <w:rPr>
          <w:rFonts w:ascii="Times New Roman" w:eastAsia="Times New Roman" w:hAnsi="Times New Roman" w:cs="Times New Roman"/>
          <w:color w:val="C00000"/>
          <w:sz w:val="24"/>
          <w:szCs w:val="24"/>
          <w:lang w:eastAsia="ar-SA"/>
        </w:rPr>
      </w:pPr>
      <w:r w:rsidRPr="0014085F">
        <w:rPr>
          <w:rFonts w:ascii="Times New Roman" w:eastAsia="Times New Roman" w:hAnsi="Times New Roman" w:cs="Times New Roman"/>
          <w:sz w:val="24"/>
          <w:szCs w:val="24"/>
          <w:lang w:eastAsia="ar-SA"/>
        </w:rPr>
        <w:lastRenderedPageBreak/>
        <w:t xml:space="preserve">Pārbaudīt atbilstošās būvdarbu </w:t>
      </w:r>
      <w:proofErr w:type="spellStart"/>
      <w:r w:rsidRPr="0014085F">
        <w:rPr>
          <w:rFonts w:ascii="Times New Roman" w:eastAsia="Times New Roman" w:hAnsi="Times New Roman" w:cs="Times New Roman"/>
          <w:sz w:val="24"/>
          <w:szCs w:val="24"/>
          <w:lang w:eastAsia="ar-SA"/>
        </w:rPr>
        <w:t>izpilddokumentācijas</w:t>
      </w:r>
      <w:proofErr w:type="spellEnd"/>
      <w:r w:rsidRPr="0014085F">
        <w:rPr>
          <w:rFonts w:ascii="Times New Roman" w:eastAsia="Times New Roman" w:hAnsi="Times New Roman" w:cs="Times New Roman"/>
          <w:sz w:val="24"/>
          <w:szCs w:val="24"/>
          <w:lang w:eastAsia="ar-SA"/>
        </w:rPr>
        <w:t>, materiālu, būvizstrādājumu un iekārtu atbilstību apliecinošo dokumentu un citu saistīto dokumentu (segto darbu pieņemšanas akti, nozīmīgo konstrukciju pieņemšanas akti, sertifikāti, tehniskās pases, ražotāja standarta tehniskās pases, ražotāju garantijas, izgatavoto būvkonstrukciju pārbaudes protokoli, pārskati u.c.), kā arī atbilstoši Latvijas Republikas normatīvo aktu prasībām būvdarbu žurnāla aizpildīšanu Būvniecības informācijas sistēmā</w:t>
      </w:r>
      <w:r w:rsidR="004157B5">
        <w:rPr>
          <w:rFonts w:ascii="Times New Roman" w:eastAsia="Times New Roman" w:hAnsi="Times New Roman" w:cs="Times New Roman"/>
          <w:sz w:val="24"/>
          <w:szCs w:val="24"/>
          <w:lang w:eastAsia="ar-SA"/>
        </w:rPr>
        <w:t>.</w:t>
      </w:r>
    </w:p>
    <w:p w14:paraId="2D0850FC" w14:textId="645A00F3" w:rsidR="0014085F" w:rsidRPr="0014085F" w:rsidRDefault="0014085F" w:rsidP="0014085F">
      <w:pPr>
        <w:numPr>
          <w:ilvl w:val="1"/>
          <w:numId w:val="1"/>
        </w:numPr>
        <w:suppressAutoHyphens/>
        <w:spacing w:after="0" w:line="240" w:lineRule="auto"/>
        <w:ind w:left="1276" w:hanging="567"/>
        <w:jc w:val="both"/>
        <w:rPr>
          <w:rFonts w:ascii="Times New Roman" w:eastAsia="Times New Roman" w:hAnsi="Times New Roman" w:cs="Times New Roman"/>
          <w:sz w:val="24"/>
          <w:szCs w:val="24"/>
          <w:lang w:eastAsia="ar-SA"/>
        </w:rPr>
      </w:pPr>
      <w:r w:rsidRPr="0014085F">
        <w:rPr>
          <w:rFonts w:ascii="Times New Roman" w:eastAsia="Times New Roman" w:hAnsi="Times New Roman" w:cs="Times New Roman"/>
          <w:sz w:val="24"/>
          <w:szCs w:val="24"/>
          <w:lang w:eastAsia="ar-SA"/>
        </w:rPr>
        <w:t xml:space="preserve">Pārbaudīt un izvērtēt no Būvdarbu veicēja saņemtos veikto būvdarbu izpildes aktu, akceptējot to </w:t>
      </w:r>
      <w:r w:rsidR="001A6EA7">
        <w:rPr>
          <w:rFonts w:ascii="Times New Roman" w:eastAsia="Times New Roman" w:hAnsi="Times New Roman" w:cs="Times New Roman"/>
          <w:sz w:val="24"/>
          <w:szCs w:val="24"/>
          <w:lang w:eastAsia="ar-SA"/>
        </w:rPr>
        <w:t xml:space="preserve">vai pamatoti </w:t>
      </w:r>
      <w:proofErr w:type="spellStart"/>
      <w:r w:rsidRPr="0014085F">
        <w:rPr>
          <w:rFonts w:ascii="Times New Roman" w:eastAsia="Times New Roman" w:hAnsi="Times New Roman" w:cs="Times New Roman"/>
          <w:sz w:val="24"/>
          <w:szCs w:val="24"/>
          <w:lang w:eastAsia="ar-SA"/>
        </w:rPr>
        <w:t>rakstveidā</w:t>
      </w:r>
      <w:proofErr w:type="spellEnd"/>
      <w:r w:rsidRPr="0014085F">
        <w:rPr>
          <w:rFonts w:ascii="Times New Roman" w:eastAsia="Times New Roman" w:hAnsi="Times New Roman" w:cs="Times New Roman"/>
          <w:sz w:val="24"/>
          <w:szCs w:val="24"/>
          <w:lang w:eastAsia="ar-SA"/>
        </w:rPr>
        <w:t xml:space="preserve"> atteikt, un par savu lēmumu nekavējoties informējot Pasūtītāju, iesniedzot atteikuma kopiju</w:t>
      </w:r>
      <w:r w:rsidR="004157B5">
        <w:rPr>
          <w:rFonts w:ascii="Times New Roman" w:eastAsia="Times New Roman" w:hAnsi="Times New Roman" w:cs="Times New Roman"/>
          <w:sz w:val="24"/>
          <w:szCs w:val="24"/>
          <w:lang w:eastAsia="ar-SA"/>
        </w:rPr>
        <w:t>.</w:t>
      </w:r>
    </w:p>
    <w:p w14:paraId="6E9970C3" w14:textId="07EF1E88" w:rsidR="0014085F" w:rsidRPr="0014085F" w:rsidRDefault="0014085F" w:rsidP="0014085F">
      <w:pPr>
        <w:numPr>
          <w:ilvl w:val="1"/>
          <w:numId w:val="1"/>
        </w:numPr>
        <w:suppressAutoHyphens/>
        <w:spacing w:after="0" w:line="240" w:lineRule="auto"/>
        <w:ind w:left="1276" w:hanging="567"/>
        <w:jc w:val="both"/>
        <w:rPr>
          <w:rFonts w:ascii="Times New Roman" w:eastAsia="Times New Roman" w:hAnsi="Times New Roman" w:cs="Times New Roman"/>
          <w:sz w:val="24"/>
          <w:szCs w:val="24"/>
          <w:lang w:eastAsia="ar-SA"/>
        </w:rPr>
      </w:pPr>
      <w:r w:rsidRPr="0014085F">
        <w:rPr>
          <w:rFonts w:ascii="Times New Roman" w:eastAsia="Times New Roman" w:hAnsi="Times New Roman" w:cs="Times New Roman"/>
          <w:sz w:val="24"/>
          <w:szCs w:val="24"/>
          <w:lang w:eastAsia="ar-SA"/>
        </w:rPr>
        <w:t xml:space="preserve">Organizēt, vadīt un protokolēt </w:t>
      </w:r>
      <w:proofErr w:type="spellStart"/>
      <w:r w:rsidRPr="0014085F">
        <w:rPr>
          <w:rFonts w:ascii="Times New Roman" w:eastAsia="Times New Roman" w:hAnsi="Times New Roman" w:cs="Times New Roman"/>
          <w:sz w:val="24"/>
          <w:szCs w:val="24"/>
          <w:lang w:eastAsia="ar-SA"/>
        </w:rPr>
        <w:t>Būvsapulces</w:t>
      </w:r>
      <w:proofErr w:type="spellEnd"/>
      <w:r w:rsidRPr="0014085F">
        <w:rPr>
          <w:rFonts w:ascii="Times New Roman" w:eastAsia="Times New Roman" w:hAnsi="Times New Roman" w:cs="Times New Roman"/>
          <w:sz w:val="24"/>
          <w:szCs w:val="24"/>
          <w:lang w:eastAsia="ar-SA"/>
        </w:rPr>
        <w:t xml:space="preserve">. Kārtējās </w:t>
      </w:r>
      <w:proofErr w:type="spellStart"/>
      <w:r w:rsidRPr="0014085F">
        <w:rPr>
          <w:rFonts w:ascii="Times New Roman" w:eastAsia="Times New Roman" w:hAnsi="Times New Roman" w:cs="Times New Roman"/>
          <w:sz w:val="24"/>
          <w:szCs w:val="24"/>
          <w:lang w:eastAsia="ar-SA"/>
        </w:rPr>
        <w:t>būvsapulces</w:t>
      </w:r>
      <w:proofErr w:type="spellEnd"/>
      <w:r w:rsidRPr="0014085F">
        <w:rPr>
          <w:rFonts w:ascii="Times New Roman" w:eastAsia="Times New Roman" w:hAnsi="Times New Roman" w:cs="Times New Roman"/>
          <w:sz w:val="24"/>
          <w:szCs w:val="24"/>
          <w:lang w:eastAsia="ar-SA"/>
        </w:rPr>
        <w:t xml:space="preserve"> norises laiks tiek noteikts </w:t>
      </w:r>
      <w:proofErr w:type="spellStart"/>
      <w:r w:rsidRPr="0014085F">
        <w:rPr>
          <w:rFonts w:ascii="Times New Roman" w:eastAsia="Times New Roman" w:hAnsi="Times New Roman" w:cs="Times New Roman"/>
          <w:sz w:val="24"/>
          <w:szCs w:val="24"/>
          <w:lang w:eastAsia="ar-SA"/>
        </w:rPr>
        <w:t>Būvsapulces</w:t>
      </w:r>
      <w:proofErr w:type="spellEnd"/>
      <w:r w:rsidRPr="0014085F">
        <w:rPr>
          <w:rFonts w:ascii="Times New Roman" w:eastAsia="Times New Roman" w:hAnsi="Times New Roman" w:cs="Times New Roman"/>
          <w:sz w:val="24"/>
          <w:szCs w:val="24"/>
          <w:lang w:eastAsia="ar-SA"/>
        </w:rPr>
        <w:t xml:space="preserve"> protokolā. </w:t>
      </w:r>
      <w:proofErr w:type="spellStart"/>
      <w:r w:rsidRPr="0014085F">
        <w:rPr>
          <w:rFonts w:ascii="Times New Roman" w:eastAsia="Times New Roman" w:hAnsi="Times New Roman" w:cs="Times New Roman"/>
          <w:sz w:val="24"/>
          <w:szCs w:val="24"/>
          <w:lang w:eastAsia="ar-SA"/>
        </w:rPr>
        <w:t>Būvsapulces</w:t>
      </w:r>
      <w:proofErr w:type="spellEnd"/>
      <w:r w:rsidRPr="0014085F">
        <w:rPr>
          <w:rFonts w:ascii="Times New Roman" w:eastAsia="Times New Roman" w:hAnsi="Times New Roman" w:cs="Times New Roman"/>
          <w:sz w:val="24"/>
          <w:szCs w:val="24"/>
          <w:lang w:eastAsia="ar-SA"/>
        </w:rPr>
        <w:t xml:space="preserve"> protokolu Izpildītājs izsniedz Pasūtītājam un Būvdarbu veicējam ne vēlāk kā nākamajā darba dienā pēc </w:t>
      </w:r>
      <w:proofErr w:type="spellStart"/>
      <w:r w:rsidRPr="0014085F">
        <w:rPr>
          <w:rFonts w:ascii="Times New Roman" w:eastAsia="Times New Roman" w:hAnsi="Times New Roman" w:cs="Times New Roman"/>
          <w:sz w:val="24"/>
          <w:szCs w:val="24"/>
          <w:lang w:eastAsia="ar-SA"/>
        </w:rPr>
        <w:t>Būvsapulces</w:t>
      </w:r>
      <w:proofErr w:type="spellEnd"/>
      <w:r w:rsidR="004157B5">
        <w:rPr>
          <w:rFonts w:ascii="Times New Roman" w:eastAsia="Times New Roman" w:hAnsi="Times New Roman" w:cs="Times New Roman"/>
          <w:sz w:val="24"/>
          <w:szCs w:val="24"/>
          <w:lang w:eastAsia="ar-SA"/>
        </w:rPr>
        <w:t>.</w:t>
      </w:r>
    </w:p>
    <w:p w14:paraId="0F87D471" w14:textId="17DD6FA7" w:rsidR="0014085F" w:rsidRPr="0014085F" w:rsidRDefault="0014085F" w:rsidP="0014085F">
      <w:pPr>
        <w:numPr>
          <w:ilvl w:val="1"/>
          <w:numId w:val="1"/>
        </w:numPr>
        <w:suppressAutoHyphens/>
        <w:spacing w:after="0" w:line="240" w:lineRule="auto"/>
        <w:ind w:left="1276" w:hanging="567"/>
        <w:jc w:val="both"/>
        <w:rPr>
          <w:rFonts w:ascii="Times New Roman" w:eastAsia="Times New Roman" w:hAnsi="Times New Roman" w:cs="Times New Roman"/>
          <w:sz w:val="24"/>
          <w:szCs w:val="24"/>
          <w:lang w:eastAsia="ar-SA"/>
        </w:rPr>
      </w:pPr>
      <w:r w:rsidRPr="0014085F">
        <w:rPr>
          <w:rFonts w:ascii="Times New Roman" w:eastAsia="Times New Roman" w:hAnsi="Times New Roman" w:cs="Times New Roman"/>
          <w:sz w:val="24"/>
          <w:szCs w:val="24"/>
          <w:lang w:eastAsia="ar-SA"/>
        </w:rPr>
        <w:t>Sniegt iespējamo problēmu risinājumus, nesaskaņu vai neskaidrību gadījumos starp Pasūtītāju, galveno būvuzņēmēju, darbuzņēmēju un Būvniecības dokumentācijas autoru</w:t>
      </w:r>
      <w:r w:rsidR="00F173B7">
        <w:rPr>
          <w:rFonts w:ascii="Times New Roman" w:eastAsia="Times New Roman" w:hAnsi="Times New Roman" w:cs="Times New Roman"/>
          <w:sz w:val="24"/>
          <w:szCs w:val="24"/>
          <w:lang w:eastAsia="ar-SA"/>
        </w:rPr>
        <w:t>.</w:t>
      </w:r>
    </w:p>
    <w:p w14:paraId="68EDA03B" w14:textId="0540D0B7" w:rsidR="0014085F" w:rsidRPr="0014085F" w:rsidRDefault="0014085F" w:rsidP="0014085F">
      <w:pPr>
        <w:numPr>
          <w:ilvl w:val="1"/>
          <w:numId w:val="1"/>
        </w:numPr>
        <w:suppressAutoHyphens/>
        <w:spacing w:after="0" w:line="240" w:lineRule="auto"/>
        <w:ind w:left="1276" w:hanging="567"/>
        <w:jc w:val="both"/>
        <w:rPr>
          <w:rFonts w:ascii="Times New Roman" w:eastAsia="Times New Roman" w:hAnsi="Times New Roman" w:cs="Times New Roman"/>
          <w:sz w:val="24"/>
          <w:szCs w:val="24"/>
          <w:lang w:eastAsia="ar-SA"/>
        </w:rPr>
      </w:pPr>
      <w:r w:rsidRPr="0014085F">
        <w:rPr>
          <w:rFonts w:ascii="Times New Roman" w:eastAsia="Times New Roman" w:hAnsi="Times New Roman" w:cs="Times New Roman"/>
          <w:sz w:val="24"/>
          <w:szCs w:val="24"/>
          <w:lang w:eastAsia="ar-SA"/>
        </w:rPr>
        <w:t>Visus strīdus ar Būvdarbu veicēju par Būvdarbu izpildes atbilstību Būvdarbu līguma noteikumiem Izpildītājam jārisina patstāvīgi, bez Pasūtītāja iesaistes. Par šajā punktā minēto strīdu Izpildītājs informē Pasūtītāju</w:t>
      </w:r>
      <w:r w:rsidR="00F173B7">
        <w:rPr>
          <w:rFonts w:ascii="Times New Roman" w:eastAsia="Times New Roman" w:hAnsi="Times New Roman" w:cs="Times New Roman"/>
          <w:sz w:val="24"/>
          <w:szCs w:val="24"/>
          <w:lang w:eastAsia="ar-SA"/>
        </w:rPr>
        <w:t>.</w:t>
      </w:r>
    </w:p>
    <w:p w14:paraId="3AF63EBC" w14:textId="77777777" w:rsidR="0014085F" w:rsidRPr="0014085F" w:rsidRDefault="0014085F" w:rsidP="0014085F">
      <w:pPr>
        <w:numPr>
          <w:ilvl w:val="1"/>
          <w:numId w:val="1"/>
        </w:numPr>
        <w:suppressAutoHyphens/>
        <w:spacing w:after="0" w:line="240" w:lineRule="auto"/>
        <w:ind w:left="1276" w:hanging="567"/>
        <w:jc w:val="both"/>
        <w:rPr>
          <w:rFonts w:ascii="Times New Roman" w:eastAsia="Times New Roman" w:hAnsi="Times New Roman" w:cs="Times New Roman"/>
          <w:sz w:val="24"/>
          <w:szCs w:val="24"/>
          <w:lang w:eastAsia="ar-SA"/>
        </w:rPr>
      </w:pPr>
      <w:r w:rsidRPr="0014085F">
        <w:rPr>
          <w:rFonts w:ascii="Times New Roman" w:eastAsia="Times New Roman" w:hAnsi="Times New Roman" w:cs="Times New Roman"/>
          <w:sz w:val="24"/>
          <w:szCs w:val="24"/>
          <w:lang w:eastAsia="ar-SA"/>
        </w:rPr>
        <w:t>Nepieciešamības gadījumā ieteikt Pasūtītājam piemērot Būvdarbu līgumā noteiktos kavējuma sodus un/vai sodus par līguma noteikumu pārkāpumiem.</w:t>
      </w:r>
    </w:p>
    <w:p w14:paraId="13D1792F" w14:textId="3DD95275" w:rsidR="0014085F" w:rsidRPr="0014085F" w:rsidRDefault="0014085F" w:rsidP="0014085F">
      <w:pPr>
        <w:numPr>
          <w:ilvl w:val="1"/>
          <w:numId w:val="1"/>
        </w:numPr>
        <w:suppressAutoHyphens/>
        <w:spacing w:after="0" w:line="240" w:lineRule="auto"/>
        <w:ind w:left="1276" w:hanging="567"/>
        <w:jc w:val="both"/>
        <w:rPr>
          <w:rFonts w:ascii="Times New Roman" w:eastAsia="Times New Roman" w:hAnsi="Times New Roman" w:cs="Times New Roman"/>
          <w:sz w:val="24"/>
          <w:szCs w:val="24"/>
          <w:lang w:eastAsia="ar-SA"/>
        </w:rPr>
      </w:pPr>
      <w:r w:rsidRPr="0014085F">
        <w:rPr>
          <w:rFonts w:ascii="Times New Roman" w:eastAsia="Times New Roman" w:hAnsi="Times New Roman" w:cs="Times New Roman"/>
          <w:sz w:val="24"/>
          <w:szCs w:val="24"/>
          <w:lang w:eastAsia="ar-SA"/>
        </w:rPr>
        <w:t xml:space="preserve">Pirms Būvobjektu nodošanas ekspluatācijā nodrošināt pilnu </w:t>
      </w:r>
      <w:proofErr w:type="spellStart"/>
      <w:r w:rsidRPr="0014085F">
        <w:rPr>
          <w:rFonts w:ascii="Times New Roman" w:eastAsia="Times New Roman" w:hAnsi="Times New Roman" w:cs="Times New Roman"/>
          <w:sz w:val="24"/>
          <w:szCs w:val="24"/>
          <w:lang w:eastAsia="ar-SA"/>
        </w:rPr>
        <w:t>izpilddokumentācijas</w:t>
      </w:r>
      <w:proofErr w:type="spellEnd"/>
      <w:r w:rsidRPr="0014085F">
        <w:rPr>
          <w:rFonts w:ascii="Times New Roman" w:eastAsia="Times New Roman" w:hAnsi="Times New Roman" w:cs="Times New Roman"/>
          <w:sz w:val="24"/>
          <w:szCs w:val="24"/>
          <w:lang w:eastAsia="ar-SA"/>
        </w:rPr>
        <w:t xml:space="preserve"> saskaņošanu un apstiprināšanu</w:t>
      </w:r>
      <w:r w:rsidR="001A4C4E">
        <w:rPr>
          <w:rFonts w:ascii="Times New Roman" w:eastAsia="Times New Roman" w:hAnsi="Times New Roman" w:cs="Times New Roman"/>
          <w:sz w:val="24"/>
          <w:szCs w:val="24"/>
          <w:lang w:eastAsia="ar-SA"/>
        </w:rPr>
        <w:t>.</w:t>
      </w:r>
    </w:p>
    <w:p w14:paraId="6622AD1B" w14:textId="2892C9DB" w:rsidR="0014085F" w:rsidRPr="0014085F" w:rsidRDefault="0014085F" w:rsidP="0014085F">
      <w:pPr>
        <w:numPr>
          <w:ilvl w:val="1"/>
          <w:numId w:val="1"/>
        </w:numPr>
        <w:suppressAutoHyphens/>
        <w:spacing w:after="0" w:line="240" w:lineRule="auto"/>
        <w:ind w:left="1276" w:hanging="567"/>
        <w:jc w:val="both"/>
        <w:rPr>
          <w:rFonts w:ascii="Times New Roman" w:eastAsia="Times New Roman" w:hAnsi="Times New Roman" w:cs="Times New Roman"/>
          <w:sz w:val="24"/>
          <w:szCs w:val="24"/>
          <w:lang w:eastAsia="ar-SA"/>
        </w:rPr>
      </w:pPr>
      <w:r w:rsidRPr="0014085F">
        <w:rPr>
          <w:rFonts w:ascii="Times New Roman" w:eastAsia="Times New Roman" w:hAnsi="Times New Roman" w:cs="Times New Roman"/>
          <w:sz w:val="24"/>
          <w:szCs w:val="24"/>
          <w:lang w:eastAsia="ar-SA"/>
        </w:rPr>
        <w:t xml:space="preserve">Pārbaudīt un apstiprināt </w:t>
      </w:r>
      <w:proofErr w:type="spellStart"/>
      <w:r w:rsidRPr="0014085F">
        <w:rPr>
          <w:rFonts w:ascii="Times New Roman" w:eastAsia="Times New Roman" w:hAnsi="Times New Roman" w:cs="Times New Roman"/>
          <w:sz w:val="24"/>
          <w:szCs w:val="24"/>
          <w:lang w:eastAsia="ar-SA"/>
        </w:rPr>
        <w:t>izpildrasējumus</w:t>
      </w:r>
      <w:proofErr w:type="spellEnd"/>
      <w:r w:rsidRPr="0014085F">
        <w:rPr>
          <w:rFonts w:ascii="Times New Roman" w:eastAsia="Times New Roman" w:hAnsi="Times New Roman" w:cs="Times New Roman"/>
          <w:sz w:val="24"/>
          <w:szCs w:val="24"/>
          <w:lang w:eastAsia="ar-SA"/>
        </w:rPr>
        <w:t>, kā arī iekārtu eksplua</w:t>
      </w:r>
      <w:r w:rsidR="001039DC">
        <w:rPr>
          <w:rFonts w:ascii="Times New Roman" w:eastAsia="Times New Roman" w:hAnsi="Times New Roman" w:cs="Times New Roman"/>
          <w:sz w:val="24"/>
          <w:szCs w:val="24"/>
          <w:lang w:eastAsia="ar-SA"/>
        </w:rPr>
        <w:t>tācijas un apkopes instrukcijas</w:t>
      </w:r>
      <w:r w:rsidR="001A4C4E">
        <w:rPr>
          <w:rFonts w:ascii="Times New Roman" w:eastAsia="Times New Roman" w:hAnsi="Times New Roman" w:cs="Times New Roman"/>
          <w:sz w:val="24"/>
          <w:szCs w:val="24"/>
          <w:lang w:eastAsia="ar-SA"/>
        </w:rPr>
        <w:t>.</w:t>
      </w:r>
    </w:p>
    <w:p w14:paraId="5B57C504" w14:textId="77777777" w:rsidR="0014085F" w:rsidRPr="0014085F" w:rsidRDefault="0014085F" w:rsidP="0014085F">
      <w:pPr>
        <w:numPr>
          <w:ilvl w:val="1"/>
          <w:numId w:val="1"/>
        </w:numPr>
        <w:suppressAutoHyphens/>
        <w:spacing w:after="0" w:line="240" w:lineRule="auto"/>
        <w:ind w:left="1276" w:hanging="567"/>
        <w:jc w:val="both"/>
        <w:rPr>
          <w:rFonts w:ascii="Times New Roman" w:eastAsia="Times New Roman" w:hAnsi="Times New Roman" w:cs="Times New Roman"/>
          <w:sz w:val="24"/>
          <w:szCs w:val="24"/>
          <w:lang w:eastAsia="ar-SA"/>
        </w:rPr>
      </w:pPr>
      <w:r w:rsidRPr="0014085F">
        <w:rPr>
          <w:rFonts w:ascii="Times New Roman" w:eastAsia="Times New Roman" w:hAnsi="Times New Roman" w:cs="Times New Roman"/>
          <w:sz w:val="24"/>
          <w:szCs w:val="24"/>
          <w:lang w:eastAsia="ar-SA"/>
        </w:rPr>
        <w:t>Sagatavot un iesniegt komisijai, kura pieņem Būvobjektu ekspluatācijā, nepieciešamos dokumentus saskaņā ar spēkā esošajiem normatīvajiem aktiem, kā arī piedalīties šīs komisijas darbā kā pieaicinātai personai.</w:t>
      </w:r>
    </w:p>
    <w:p w14:paraId="512E0CFC" w14:textId="77777777" w:rsidR="0014085F" w:rsidRPr="0014085F" w:rsidRDefault="0014085F" w:rsidP="0014085F">
      <w:pPr>
        <w:numPr>
          <w:ilvl w:val="0"/>
          <w:numId w:val="1"/>
        </w:numPr>
        <w:suppressAutoHyphens/>
        <w:spacing w:after="0" w:line="240" w:lineRule="auto"/>
        <w:jc w:val="both"/>
        <w:rPr>
          <w:rFonts w:ascii="Times New Roman" w:eastAsia="Times New Roman" w:hAnsi="Times New Roman" w:cs="Times New Roman"/>
          <w:sz w:val="24"/>
          <w:szCs w:val="24"/>
          <w:lang w:eastAsia="ar-SA"/>
        </w:rPr>
      </w:pPr>
      <w:r w:rsidRPr="0014085F">
        <w:rPr>
          <w:rFonts w:ascii="Times New Roman" w:eastAsia="Times New Roman" w:hAnsi="Times New Roman" w:cs="Times New Roman"/>
          <w:sz w:val="24"/>
          <w:szCs w:val="24"/>
          <w:lang w:eastAsia="ar-SA"/>
        </w:rPr>
        <w:t>Izpildītājs sagatavo un iesniedz Pasūtītājam būvuzraudzības ziņojumus:</w:t>
      </w:r>
    </w:p>
    <w:p w14:paraId="6EB4F3EA" w14:textId="77777777" w:rsidR="0014085F" w:rsidRPr="0014085F" w:rsidRDefault="0014085F" w:rsidP="001A4C4E">
      <w:pPr>
        <w:numPr>
          <w:ilvl w:val="1"/>
          <w:numId w:val="1"/>
        </w:numPr>
        <w:suppressAutoHyphens/>
        <w:spacing w:after="0" w:line="240" w:lineRule="auto"/>
        <w:ind w:left="1134"/>
        <w:jc w:val="both"/>
        <w:rPr>
          <w:rFonts w:ascii="Times New Roman" w:eastAsia="Times New Roman" w:hAnsi="Times New Roman" w:cs="Times New Roman"/>
          <w:sz w:val="24"/>
          <w:szCs w:val="24"/>
          <w:lang w:eastAsia="ar-SA"/>
        </w:rPr>
      </w:pPr>
      <w:r w:rsidRPr="0014085F">
        <w:rPr>
          <w:rFonts w:ascii="Times New Roman" w:eastAsia="Times New Roman" w:hAnsi="Times New Roman" w:cs="Times New Roman"/>
          <w:b/>
          <w:sz w:val="24"/>
          <w:szCs w:val="24"/>
          <w:lang w:eastAsia="ar-SA"/>
        </w:rPr>
        <w:t>Būvuzraudzības uzsākšanas ziņojums</w:t>
      </w:r>
      <w:r w:rsidRPr="0014085F">
        <w:rPr>
          <w:rFonts w:ascii="Times New Roman" w:eastAsia="Times New Roman" w:hAnsi="Times New Roman" w:cs="Times New Roman"/>
          <w:sz w:val="24"/>
          <w:szCs w:val="24"/>
          <w:lang w:eastAsia="ar-SA"/>
        </w:rPr>
        <w:t>, kas ietver:</w:t>
      </w:r>
    </w:p>
    <w:p w14:paraId="6BD340A9" w14:textId="77777777" w:rsidR="0014085F" w:rsidRPr="0014085F" w:rsidRDefault="0014085F" w:rsidP="0014085F">
      <w:pPr>
        <w:numPr>
          <w:ilvl w:val="2"/>
          <w:numId w:val="1"/>
        </w:numPr>
        <w:tabs>
          <w:tab w:val="left" w:pos="2268"/>
        </w:tabs>
        <w:suppressAutoHyphens/>
        <w:spacing w:after="0" w:line="240" w:lineRule="auto"/>
        <w:ind w:left="1701"/>
        <w:jc w:val="both"/>
        <w:rPr>
          <w:rFonts w:ascii="Times New Roman" w:eastAsia="Times New Roman" w:hAnsi="Times New Roman" w:cs="Times New Roman"/>
          <w:sz w:val="24"/>
          <w:szCs w:val="24"/>
          <w:lang w:eastAsia="ar-SA"/>
        </w:rPr>
      </w:pPr>
      <w:r w:rsidRPr="0014085F">
        <w:rPr>
          <w:rFonts w:ascii="Times New Roman" w:eastAsia="Times New Roman" w:hAnsi="Times New Roman" w:cs="Times New Roman"/>
          <w:sz w:val="24"/>
          <w:szCs w:val="24"/>
          <w:lang w:eastAsia="ar-SA"/>
        </w:rPr>
        <w:t>būvdarbu izpildes un naudas plūsmas kalendāro grafiku;</w:t>
      </w:r>
    </w:p>
    <w:p w14:paraId="2264739B" w14:textId="77777777" w:rsidR="0014085F" w:rsidRPr="0014085F" w:rsidRDefault="0014085F" w:rsidP="0014085F">
      <w:pPr>
        <w:numPr>
          <w:ilvl w:val="2"/>
          <w:numId w:val="1"/>
        </w:numPr>
        <w:tabs>
          <w:tab w:val="left" w:pos="2268"/>
        </w:tabs>
        <w:suppressAutoHyphens/>
        <w:spacing w:after="0" w:line="240" w:lineRule="auto"/>
        <w:ind w:left="1701"/>
        <w:jc w:val="both"/>
        <w:rPr>
          <w:rFonts w:ascii="Times New Roman" w:eastAsia="Times New Roman" w:hAnsi="Times New Roman" w:cs="Times New Roman"/>
          <w:sz w:val="24"/>
          <w:szCs w:val="24"/>
          <w:lang w:eastAsia="ar-SA"/>
        </w:rPr>
      </w:pPr>
      <w:r w:rsidRPr="0014085F">
        <w:rPr>
          <w:rFonts w:ascii="Times New Roman" w:eastAsia="Times New Roman" w:hAnsi="Times New Roman" w:cs="Times New Roman"/>
          <w:sz w:val="24"/>
          <w:szCs w:val="24"/>
          <w:lang w:eastAsia="ar-SA"/>
        </w:rPr>
        <w:t xml:space="preserve">būvdarbu kvalitātes kontroles plānu; </w:t>
      </w:r>
    </w:p>
    <w:p w14:paraId="02B3BD7B" w14:textId="77777777" w:rsidR="0014085F" w:rsidRPr="0014085F" w:rsidRDefault="0014085F" w:rsidP="0014085F">
      <w:pPr>
        <w:numPr>
          <w:ilvl w:val="2"/>
          <w:numId w:val="1"/>
        </w:numPr>
        <w:tabs>
          <w:tab w:val="left" w:pos="2268"/>
        </w:tabs>
        <w:suppressAutoHyphens/>
        <w:spacing w:after="0" w:line="240" w:lineRule="auto"/>
        <w:ind w:left="1701"/>
        <w:jc w:val="both"/>
        <w:rPr>
          <w:rFonts w:ascii="Times New Roman" w:eastAsia="Times New Roman" w:hAnsi="Times New Roman" w:cs="Times New Roman"/>
          <w:sz w:val="24"/>
          <w:szCs w:val="24"/>
          <w:lang w:eastAsia="ar-SA"/>
        </w:rPr>
      </w:pPr>
      <w:r w:rsidRPr="0014085F">
        <w:rPr>
          <w:rFonts w:ascii="Times New Roman" w:eastAsia="Times New Roman" w:hAnsi="Times New Roman" w:cs="Times New Roman"/>
          <w:sz w:val="24"/>
          <w:szCs w:val="24"/>
          <w:lang w:eastAsia="ar-SA"/>
        </w:rPr>
        <w:t>būvuzraudzības dokumentu aprites un uzglabāšanas shēmu;</w:t>
      </w:r>
    </w:p>
    <w:p w14:paraId="4478C5B1" w14:textId="77777777" w:rsidR="0014085F" w:rsidRPr="0014085F" w:rsidRDefault="0014085F" w:rsidP="0014085F">
      <w:pPr>
        <w:numPr>
          <w:ilvl w:val="2"/>
          <w:numId w:val="1"/>
        </w:numPr>
        <w:tabs>
          <w:tab w:val="left" w:pos="2268"/>
        </w:tabs>
        <w:suppressAutoHyphens/>
        <w:spacing w:after="0" w:line="240" w:lineRule="auto"/>
        <w:ind w:left="1701"/>
        <w:jc w:val="both"/>
        <w:rPr>
          <w:rFonts w:ascii="Times New Roman" w:eastAsia="Times New Roman" w:hAnsi="Times New Roman" w:cs="Times New Roman"/>
          <w:sz w:val="24"/>
          <w:szCs w:val="24"/>
          <w:lang w:eastAsia="ar-SA"/>
        </w:rPr>
      </w:pPr>
      <w:r w:rsidRPr="0014085F">
        <w:rPr>
          <w:rFonts w:ascii="Times New Roman" w:eastAsia="Times New Roman" w:hAnsi="Times New Roman" w:cs="Times New Roman"/>
          <w:sz w:val="24"/>
          <w:szCs w:val="24"/>
          <w:lang w:eastAsia="ar-SA"/>
        </w:rPr>
        <w:t>būvdarbu dokumentu aprites un uzglabāšanas shēmu;</w:t>
      </w:r>
    </w:p>
    <w:p w14:paraId="6844DF02" w14:textId="77777777" w:rsidR="0014085F" w:rsidRPr="0014085F" w:rsidRDefault="0014085F" w:rsidP="0014085F">
      <w:pPr>
        <w:numPr>
          <w:ilvl w:val="2"/>
          <w:numId w:val="1"/>
        </w:numPr>
        <w:tabs>
          <w:tab w:val="left" w:pos="2268"/>
        </w:tabs>
        <w:suppressAutoHyphens/>
        <w:spacing w:after="0" w:line="240" w:lineRule="auto"/>
        <w:ind w:left="1701"/>
        <w:jc w:val="both"/>
        <w:rPr>
          <w:rFonts w:ascii="Times New Roman" w:eastAsia="Times New Roman" w:hAnsi="Times New Roman" w:cs="Times New Roman"/>
          <w:sz w:val="24"/>
          <w:szCs w:val="24"/>
          <w:lang w:eastAsia="ar-SA"/>
        </w:rPr>
      </w:pPr>
      <w:r w:rsidRPr="0014085F">
        <w:rPr>
          <w:rFonts w:ascii="Times New Roman" w:eastAsia="Times New Roman" w:hAnsi="Times New Roman" w:cs="Times New Roman"/>
          <w:sz w:val="24"/>
          <w:szCs w:val="24"/>
          <w:lang w:eastAsia="ar-SA"/>
        </w:rPr>
        <w:t>informāciju par būvdarbu līguma administratīvo saistību un noteikumu izpildi, norādot datumus (būvatļaujas izdošana, saistību raksti, būvlaukuma pārņemšana, zemju lietas, avansa un līguma izpildes spējas garantijas, satiksmes organizācija, informācijas stendi, apdrošināšana);</w:t>
      </w:r>
    </w:p>
    <w:p w14:paraId="352C3A0D" w14:textId="77777777" w:rsidR="0014085F" w:rsidRPr="0014085F" w:rsidRDefault="0014085F" w:rsidP="0014085F">
      <w:pPr>
        <w:numPr>
          <w:ilvl w:val="2"/>
          <w:numId w:val="1"/>
        </w:numPr>
        <w:tabs>
          <w:tab w:val="left" w:pos="2268"/>
        </w:tabs>
        <w:suppressAutoHyphens/>
        <w:spacing w:after="0" w:line="240" w:lineRule="auto"/>
        <w:ind w:left="1701"/>
        <w:jc w:val="both"/>
        <w:rPr>
          <w:rFonts w:ascii="Times New Roman" w:eastAsia="Times New Roman" w:hAnsi="Times New Roman" w:cs="Times New Roman"/>
          <w:sz w:val="24"/>
          <w:szCs w:val="24"/>
          <w:lang w:eastAsia="ar-SA"/>
        </w:rPr>
      </w:pPr>
      <w:r w:rsidRPr="0014085F">
        <w:rPr>
          <w:rFonts w:ascii="Times New Roman" w:eastAsia="Times New Roman" w:hAnsi="Times New Roman" w:cs="Times New Roman"/>
          <w:sz w:val="24"/>
          <w:szCs w:val="24"/>
          <w:lang w:eastAsia="ar-SA"/>
        </w:rPr>
        <w:t>vērtējumu par būvniecības dokumentācijas atbilstību un paredzamajiem riskiem (neparedzēti darbi, komunikāciju pārcelšana un citas būvniecības dokumentācijā neiekļautās lietas).</w:t>
      </w:r>
    </w:p>
    <w:p w14:paraId="7CBBD4E4" w14:textId="77777777" w:rsidR="0014085F" w:rsidRPr="0014085F" w:rsidRDefault="0014085F" w:rsidP="001A4C4E">
      <w:pPr>
        <w:numPr>
          <w:ilvl w:val="1"/>
          <w:numId w:val="1"/>
        </w:numPr>
        <w:tabs>
          <w:tab w:val="left" w:pos="1701"/>
        </w:tabs>
        <w:suppressAutoHyphens/>
        <w:spacing w:after="0" w:line="240" w:lineRule="auto"/>
        <w:ind w:left="1134"/>
        <w:jc w:val="both"/>
        <w:rPr>
          <w:rFonts w:ascii="Times New Roman" w:eastAsia="Times New Roman" w:hAnsi="Times New Roman" w:cs="Times New Roman"/>
          <w:sz w:val="24"/>
          <w:szCs w:val="24"/>
          <w:lang w:eastAsia="ar-SA"/>
        </w:rPr>
      </w:pPr>
      <w:r w:rsidRPr="0014085F">
        <w:rPr>
          <w:rFonts w:ascii="Times New Roman" w:eastAsia="Times New Roman" w:hAnsi="Times New Roman" w:cs="Times New Roman"/>
          <w:b/>
          <w:sz w:val="24"/>
          <w:szCs w:val="24"/>
          <w:lang w:eastAsia="ar-SA"/>
        </w:rPr>
        <w:t xml:space="preserve">Gala ziņojumu </w:t>
      </w:r>
      <w:r w:rsidRPr="0014085F">
        <w:rPr>
          <w:rFonts w:ascii="Times New Roman" w:eastAsia="Times New Roman" w:hAnsi="Times New Roman" w:cs="Times New Roman"/>
          <w:sz w:val="24"/>
          <w:szCs w:val="24"/>
          <w:lang w:eastAsia="ar-SA"/>
        </w:rPr>
        <w:t>iesniedz 14 (četrpadsmit) dienu laikā pēc būvdarbu pabeigšanas un tajā ietilpst:</w:t>
      </w:r>
    </w:p>
    <w:p w14:paraId="4CE33CAB" w14:textId="77777777" w:rsidR="0014085F" w:rsidRPr="0014085F" w:rsidRDefault="0014085F" w:rsidP="00ED7599">
      <w:pPr>
        <w:numPr>
          <w:ilvl w:val="2"/>
          <w:numId w:val="1"/>
        </w:numPr>
        <w:tabs>
          <w:tab w:val="left" w:pos="1701"/>
          <w:tab w:val="left" w:pos="2268"/>
        </w:tabs>
        <w:suppressAutoHyphens/>
        <w:spacing w:after="0" w:line="240" w:lineRule="auto"/>
        <w:ind w:left="1134" w:hanging="142"/>
        <w:jc w:val="both"/>
        <w:rPr>
          <w:rFonts w:ascii="Times New Roman" w:eastAsia="Times New Roman" w:hAnsi="Times New Roman" w:cs="Times New Roman"/>
          <w:sz w:val="24"/>
          <w:szCs w:val="24"/>
          <w:lang w:eastAsia="ar-SA"/>
        </w:rPr>
      </w:pPr>
      <w:r w:rsidRPr="0014085F">
        <w:rPr>
          <w:rFonts w:ascii="Times New Roman" w:eastAsia="Times New Roman" w:hAnsi="Times New Roman" w:cs="Times New Roman"/>
          <w:sz w:val="24"/>
          <w:szCs w:val="24"/>
          <w:lang w:eastAsia="ar-SA"/>
        </w:rPr>
        <w:t>atskaite par būvdarbu veicēja kopā veiktajiem būvdarbiem;</w:t>
      </w:r>
    </w:p>
    <w:p w14:paraId="449B401E" w14:textId="77777777" w:rsidR="0014085F" w:rsidRPr="0014085F" w:rsidRDefault="0014085F" w:rsidP="0014085F">
      <w:pPr>
        <w:numPr>
          <w:ilvl w:val="2"/>
          <w:numId w:val="1"/>
        </w:numPr>
        <w:tabs>
          <w:tab w:val="left" w:pos="1701"/>
          <w:tab w:val="left" w:pos="2268"/>
        </w:tabs>
        <w:suppressAutoHyphens/>
        <w:spacing w:after="0" w:line="240" w:lineRule="auto"/>
        <w:ind w:left="1701"/>
        <w:jc w:val="both"/>
        <w:rPr>
          <w:rFonts w:ascii="Times New Roman" w:eastAsia="Times New Roman" w:hAnsi="Times New Roman" w:cs="Times New Roman"/>
          <w:sz w:val="24"/>
          <w:szCs w:val="24"/>
          <w:lang w:eastAsia="ar-SA"/>
        </w:rPr>
      </w:pPr>
      <w:r w:rsidRPr="0014085F">
        <w:rPr>
          <w:rFonts w:ascii="Times New Roman" w:eastAsia="Times New Roman" w:hAnsi="Times New Roman" w:cs="Times New Roman"/>
          <w:sz w:val="24"/>
          <w:szCs w:val="24"/>
          <w:lang w:eastAsia="ar-SA"/>
        </w:rPr>
        <w:t>faktiskais būvdarbu izpildes un naudas plūsmas grafiks;</w:t>
      </w:r>
    </w:p>
    <w:p w14:paraId="12F78A21" w14:textId="77777777" w:rsidR="0014085F" w:rsidRPr="0014085F" w:rsidRDefault="0014085F" w:rsidP="0014085F">
      <w:pPr>
        <w:numPr>
          <w:ilvl w:val="2"/>
          <w:numId w:val="1"/>
        </w:numPr>
        <w:tabs>
          <w:tab w:val="left" w:pos="1701"/>
          <w:tab w:val="left" w:pos="2268"/>
        </w:tabs>
        <w:suppressAutoHyphens/>
        <w:spacing w:after="0" w:line="240" w:lineRule="auto"/>
        <w:ind w:left="1701"/>
        <w:jc w:val="both"/>
        <w:rPr>
          <w:rFonts w:ascii="Times New Roman" w:eastAsia="Times New Roman" w:hAnsi="Times New Roman" w:cs="Times New Roman"/>
          <w:sz w:val="24"/>
          <w:szCs w:val="24"/>
          <w:lang w:eastAsia="ar-SA"/>
        </w:rPr>
      </w:pPr>
      <w:r w:rsidRPr="0014085F">
        <w:rPr>
          <w:rFonts w:ascii="Times New Roman" w:eastAsia="Times New Roman" w:hAnsi="Times New Roman" w:cs="Times New Roman"/>
          <w:sz w:val="24"/>
          <w:szCs w:val="24"/>
          <w:lang w:eastAsia="ar-SA"/>
        </w:rPr>
        <w:t>faktiskais Uzraudzības izpildes un naudas plūsmas grafiks;</w:t>
      </w:r>
    </w:p>
    <w:p w14:paraId="3D7AD58D" w14:textId="77777777" w:rsidR="0014085F" w:rsidRPr="0014085F" w:rsidRDefault="0014085F" w:rsidP="0014085F">
      <w:pPr>
        <w:numPr>
          <w:ilvl w:val="2"/>
          <w:numId w:val="1"/>
        </w:numPr>
        <w:tabs>
          <w:tab w:val="left" w:pos="1701"/>
          <w:tab w:val="left" w:pos="2268"/>
        </w:tabs>
        <w:suppressAutoHyphens/>
        <w:spacing w:after="0" w:line="240" w:lineRule="auto"/>
        <w:ind w:left="1701"/>
        <w:jc w:val="both"/>
        <w:rPr>
          <w:rFonts w:ascii="Times New Roman" w:eastAsia="Times New Roman" w:hAnsi="Times New Roman" w:cs="Times New Roman"/>
          <w:sz w:val="24"/>
          <w:szCs w:val="24"/>
          <w:lang w:eastAsia="ar-SA"/>
        </w:rPr>
      </w:pPr>
      <w:r w:rsidRPr="0014085F">
        <w:rPr>
          <w:rFonts w:ascii="Times New Roman" w:eastAsia="Times New Roman" w:hAnsi="Times New Roman" w:cs="Times New Roman"/>
          <w:sz w:val="24"/>
          <w:szCs w:val="24"/>
          <w:lang w:eastAsia="ar-SA"/>
        </w:rPr>
        <w:t>būvprojekta un būvdarbu veicēja novērtējums;</w:t>
      </w:r>
    </w:p>
    <w:p w14:paraId="2C5F5997" w14:textId="77777777" w:rsidR="0014085F" w:rsidRPr="0014085F" w:rsidRDefault="0014085F" w:rsidP="0014085F">
      <w:pPr>
        <w:numPr>
          <w:ilvl w:val="2"/>
          <w:numId w:val="1"/>
        </w:numPr>
        <w:tabs>
          <w:tab w:val="left" w:pos="1701"/>
          <w:tab w:val="left" w:pos="2268"/>
        </w:tabs>
        <w:suppressAutoHyphens/>
        <w:spacing w:after="0" w:line="240" w:lineRule="auto"/>
        <w:ind w:left="1701"/>
        <w:jc w:val="both"/>
        <w:rPr>
          <w:rFonts w:ascii="Times New Roman" w:eastAsia="Times New Roman" w:hAnsi="Times New Roman" w:cs="Times New Roman"/>
          <w:sz w:val="24"/>
          <w:szCs w:val="24"/>
          <w:lang w:eastAsia="ar-SA"/>
        </w:rPr>
      </w:pPr>
      <w:r w:rsidRPr="0014085F">
        <w:rPr>
          <w:rFonts w:ascii="Times New Roman" w:eastAsia="Times New Roman" w:hAnsi="Times New Roman" w:cs="Times New Roman"/>
          <w:sz w:val="24"/>
          <w:szCs w:val="24"/>
          <w:lang w:eastAsia="ar-SA"/>
        </w:rPr>
        <w:t>informācija par būves pieņemšanu ekspluatācijā.</w:t>
      </w:r>
    </w:p>
    <w:p w14:paraId="61D385AD" w14:textId="77777777" w:rsidR="00A93468" w:rsidRDefault="00A93468"/>
    <w:sectPr w:rsidR="00A93468" w:rsidSect="00C15E0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DB0CD" w14:textId="77777777" w:rsidR="005739F2" w:rsidRDefault="005739F2" w:rsidP="00D87B22">
      <w:pPr>
        <w:spacing w:after="0" w:line="240" w:lineRule="auto"/>
      </w:pPr>
      <w:r>
        <w:separator/>
      </w:r>
    </w:p>
  </w:endnote>
  <w:endnote w:type="continuationSeparator" w:id="0">
    <w:p w14:paraId="743CAE9C" w14:textId="77777777" w:rsidR="005739F2" w:rsidRDefault="005739F2" w:rsidP="00D87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802D9" w14:textId="77777777" w:rsidR="005739F2" w:rsidRDefault="005739F2" w:rsidP="00D87B22">
      <w:pPr>
        <w:spacing w:after="0" w:line="240" w:lineRule="auto"/>
      </w:pPr>
      <w:r>
        <w:separator/>
      </w:r>
    </w:p>
  </w:footnote>
  <w:footnote w:type="continuationSeparator" w:id="0">
    <w:p w14:paraId="41B6BCE7" w14:textId="77777777" w:rsidR="005739F2" w:rsidRDefault="005739F2" w:rsidP="00D87B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66DE3"/>
    <w:multiLevelType w:val="multilevel"/>
    <w:tmpl w:val="C94ABA2A"/>
    <w:lvl w:ilvl="0">
      <w:start w:val="1"/>
      <w:numFmt w:val="decimal"/>
      <w:lvlText w:val="%1."/>
      <w:lvlJc w:val="left"/>
      <w:pPr>
        <w:ind w:left="720" w:hanging="360"/>
      </w:pPr>
      <w:rPr>
        <w:rFonts w:hint="default"/>
        <w:color w:val="auto"/>
        <w:sz w:val="24"/>
        <w:szCs w:val="24"/>
      </w:rPr>
    </w:lvl>
    <w:lvl w:ilvl="1">
      <w:start w:val="1"/>
      <w:numFmt w:val="decimal"/>
      <w:isLgl/>
      <w:lvlText w:val="%1.%2."/>
      <w:lvlJc w:val="left"/>
      <w:pPr>
        <w:ind w:left="1637" w:hanging="360"/>
      </w:pPr>
      <w:rPr>
        <w:rFonts w:hint="default"/>
        <w:b w:val="0"/>
        <w:i w:val="0"/>
        <w:iCs/>
        <w:color w:val="auto"/>
        <w:sz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85F"/>
    <w:rsid w:val="00036B8F"/>
    <w:rsid w:val="001039DC"/>
    <w:rsid w:val="0014085F"/>
    <w:rsid w:val="001872A9"/>
    <w:rsid w:val="001A4C4E"/>
    <w:rsid w:val="001A6EA7"/>
    <w:rsid w:val="001F586C"/>
    <w:rsid w:val="0035073C"/>
    <w:rsid w:val="00372520"/>
    <w:rsid w:val="004157B5"/>
    <w:rsid w:val="00443401"/>
    <w:rsid w:val="005739F2"/>
    <w:rsid w:val="0068195B"/>
    <w:rsid w:val="00733068"/>
    <w:rsid w:val="0073436A"/>
    <w:rsid w:val="008F091A"/>
    <w:rsid w:val="009A1910"/>
    <w:rsid w:val="009B089B"/>
    <w:rsid w:val="00A44662"/>
    <w:rsid w:val="00A54A97"/>
    <w:rsid w:val="00A93468"/>
    <w:rsid w:val="00AB4246"/>
    <w:rsid w:val="00C15E04"/>
    <w:rsid w:val="00D77655"/>
    <w:rsid w:val="00D87B22"/>
    <w:rsid w:val="00D94A1B"/>
    <w:rsid w:val="00E44DC3"/>
    <w:rsid w:val="00ED7599"/>
    <w:rsid w:val="00F173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6BB47"/>
  <w15:chartTrackingRefBased/>
  <w15:docId w15:val="{AC6677B6-4C7B-48FD-8A00-8A73F0CFD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94A1B"/>
    <w:pPr>
      <w:ind w:left="720"/>
      <w:contextualSpacing/>
    </w:pPr>
  </w:style>
  <w:style w:type="paragraph" w:styleId="Galvene">
    <w:name w:val="header"/>
    <w:basedOn w:val="Parasts"/>
    <w:link w:val="GalveneRakstz"/>
    <w:uiPriority w:val="99"/>
    <w:unhideWhenUsed/>
    <w:rsid w:val="00D87B2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87B22"/>
  </w:style>
  <w:style w:type="paragraph" w:styleId="Kjene">
    <w:name w:val="footer"/>
    <w:basedOn w:val="Parasts"/>
    <w:link w:val="KjeneRakstz"/>
    <w:uiPriority w:val="99"/>
    <w:unhideWhenUsed/>
    <w:rsid w:val="00D87B2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87B22"/>
  </w:style>
  <w:style w:type="character" w:styleId="Komentraatsauce">
    <w:name w:val="annotation reference"/>
    <w:basedOn w:val="Noklusjumarindkopasfonts"/>
    <w:uiPriority w:val="99"/>
    <w:semiHidden/>
    <w:unhideWhenUsed/>
    <w:rsid w:val="00D77655"/>
    <w:rPr>
      <w:sz w:val="16"/>
      <w:szCs w:val="16"/>
    </w:rPr>
  </w:style>
  <w:style w:type="paragraph" w:styleId="Komentrateksts">
    <w:name w:val="annotation text"/>
    <w:basedOn w:val="Parasts"/>
    <w:link w:val="KomentratekstsRakstz"/>
    <w:uiPriority w:val="99"/>
    <w:unhideWhenUsed/>
    <w:rsid w:val="00D77655"/>
    <w:pPr>
      <w:spacing w:line="240" w:lineRule="auto"/>
    </w:pPr>
    <w:rPr>
      <w:sz w:val="20"/>
      <w:szCs w:val="20"/>
    </w:rPr>
  </w:style>
  <w:style w:type="character" w:customStyle="1" w:styleId="KomentratekstsRakstz">
    <w:name w:val="Komentāra teksts Rakstz."/>
    <w:basedOn w:val="Noklusjumarindkopasfonts"/>
    <w:link w:val="Komentrateksts"/>
    <w:uiPriority w:val="99"/>
    <w:rsid w:val="00D77655"/>
    <w:rPr>
      <w:sz w:val="20"/>
      <w:szCs w:val="20"/>
    </w:rPr>
  </w:style>
  <w:style w:type="paragraph" w:styleId="Komentratma">
    <w:name w:val="annotation subject"/>
    <w:basedOn w:val="Komentrateksts"/>
    <w:next w:val="Komentrateksts"/>
    <w:link w:val="KomentratmaRakstz"/>
    <w:uiPriority w:val="99"/>
    <w:semiHidden/>
    <w:unhideWhenUsed/>
    <w:rsid w:val="00D77655"/>
    <w:rPr>
      <w:b/>
      <w:bCs/>
    </w:rPr>
  </w:style>
  <w:style w:type="character" w:customStyle="1" w:styleId="KomentratmaRakstz">
    <w:name w:val="Komentāra tēma Rakstz."/>
    <w:basedOn w:val="KomentratekstsRakstz"/>
    <w:link w:val="Komentratma"/>
    <w:uiPriority w:val="99"/>
    <w:semiHidden/>
    <w:rsid w:val="00D77655"/>
    <w:rPr>
      <w:b/>
      <w:bCs/>
      <w:sz w:val="20"/>
      <w:szCs w:val="20"/>
    </w:rPr>
  </w:style>
  <w:style w:type="paragraph" w:styleId="Balonteksts">
    <w:name w:val="Balloon Text"/>
    <w:basedOn w:val="Parasts"/>
    <w:link w:val="BalontekstsRakstz"/>
    <w:uiPriority w:val="99"/>
    <w:semiHidden/>
    <w:unhideWhenUsed/>
    <w:rsid w:val="001872A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872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26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alsi.lv/publiskie-iepirkum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4072</Words>
  <Characters>2322</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cp:keywords/>
  <dc:description/>
  <cp:lastModifiedBy>Elza Rūtenberga</cp:lastModifiedBy>
  <cp:revision>18</cp:revision>
  <cp:lastPrinted>2022-02-22T13:47:00Z</cp:lastPrinted>
  <dcterms:created xsi:type="dcterms:W3CDTF">2022-02-24T06:50:00Z</dcterms:created>
  <dcterms:modified xsi:type="dcterms:W3CDTF">2022-03-02T11:47:00Z</dcterms:modified>
</cp:coreProperties>
</file>