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A82EB6" w:rsidRPr="007E5FB3" w:rsidP="00A82EB6" w14:paraId="5231225C" w14:textId="77777777">
      <w:pPr>
        <w:jc w:val="center"/>
        <w:rPr>
          <w:lang w:val="pt-BR"/>
        </w:rPr>
      </w:pPr>
      <w:r>
        <w:rPr>
          <w:noProof/>
          <w:lang w:eastAsia="lv-LV"/>
        </w:rPr>
        <w:drawing>
          <wp:inline distT="0" distB="0" distL="0" distR="0">
            <wp:extent cx="845820" cy="1007110"/>
            <wp:effectExtent l="0" t="0" r="0" b="2540"/>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xmlns:r="http://schemas.openxmlformats.org/officeDocument/2006/relationships" r:embed="rId6"/>
                    <a:stretch>
                      <a:fillRect/>
                    </a:stretch>
                  </pic:blipFill>
                  <pic:spPr>
                    <a:xfrm>
                      <a:off x="0" y="0"/>
                      <a:ext cx="845820" cy="1007110"/>
                    </a:xfrm>
                    <a:prstGeom prst="rect">
                      <a:avLst/>
                    </a:prstGeom>
                  </pic:spPr>
                </pic:pic>
              </a:graphicData>
            </a:graphic>
          </wp:inline>
        </w:drawing>
      </w:r>
    </w:p>
    <w:p w:rsidR="00A82EB6" w:rsidRPr="006D309F" w:rsidP="00A82EB6" w14:paraId="42000667" w14:textId="77777777">
      <w:pPr>
        <w:jc w:val="center"/>
      </w:pPr>
      <w:r w:rsidRPr="006D309F">
        <w:t>Latvijas Republika</w:t>
      </w:r>
    </w:p>
    <w:p w:rsidR="00A82EB6" w:rsidRPr="00A32284" w:rsidP="00A82EB6" w14:paraId="1602753D" w14:textId="77777777">
      <w:pPr>
        <w:jc w:val="center"/>
        <w:rPr>
          <w:rFonts w:ascii="Bookman Old Style" w:hAnsi="Bookman Old Style"/>
          <w:sz w:val="22"/>
          <w:szCs w:val="22"/>
        </w:rPr>
      </w:pPr>
      <w:r w:rsidRPr="00A32284">
        <w:rPr>
          <w:rFonts w:ascii="Bookman Old Style" w:hAnsi="Bookman Old Style"/>
          <w:b/>
          <w:sz w:val="32"/>
        </w:rPr>
        <w:t>TALSU NOVADA PAŠVALDĪBA</w:t>
      </w:r>
      <w:r>
        <w:rPr>
          <w:rFonts w:ascii="Bookman Old Style" w:hAnsi="Bookman Old Style"/>
          <w:b/>
          <w:sz w:val="32"/>
        </w:rPr>
        <w:t xml:space="preserve">S DOME </w:t>
      </w:r>
    </w:p>
    <w:p w:rsidR="00A82EB6" w:rsidRPr="0079758C" w:rsidP="00A82EB6" w14:paraId="77585423" w14:textId="77777777">
      <w:pPr>
        <w:jc w:val="center"/>
        <w:rPr>
          <w:sz w:val="22"/>
          <w:szCs w:val="22"/>
        </w:rPr>
      </w:pPr>
      <w:r w:rsidRPr="0079758C">
        <w:rPr>
          <w:sz w:val="22"/>
          <w:szCs w:val="22"/>
        </w:rPr>
        <w:t>Nodokļu maksātāja reģistrācijas Nr.</w:t>
      </w:r>
      <w:r>
        <w:rPr>
          <w:sz w:val="22"/>
          <w:szCs w:val="22"/>
        </w:rPr>
        <w:t> </w:t>
      </w:r>
      <w:r w:rsidRPr="0079758C">
        <w:rPr>
          <w:sz w:val="22"/>
          <w:szCs w:val="22"/>
        </w:rPr>
        <w:t>90009113532</w:t>
      </w:r>
    </w:p>
    <w:p w:rsidR="00A82EB6" w:rsidP="00A82EB6" w14:paraId="12A0BEA6" w14:textId="77777777">
      <w:pPr>
        <w:pBdr>
          <w:bottom w:val="single" w:sz="12" w:space="0" w:color="auto"/>
        </w:pBdr>
        <w:ind w:firstLine="120"/>
        <w:jc w:val="center"/>
        <w:rPr>
          <w:sz w:val="20"/>
        </w:rPr>
      </w:pPr>
      <w:r>
        <w:rPr>
          <w:sz w:val="20"/>
        </w:rPr>
        <w:t>Kareivju iela 7, Talsi, Talsu nov., LV-3201, tālr. 63232110, e-pasts pasts@talsi.lv</w:t>
      </w:r>
    </w:p>
    <w:p w:rsidR="00A82EB6" w:rsidP="00A82EB6" w14:paraId="3BBEAA91" w14:textId="77777777">
      <w:pPr>
        <w:jc w:val="center"/>
      </w:pPr>
      <w:r w:rsidRPr="00695073">
        <w:t>Talsos</w:t>
      </w:r>
    </w:p>
    <w:p w:rsidR="00A143E6" w:rsidRPr="00C832F1" w:rsidP="00CE7683" w14:paraId="515B8096" w14:textId="77777777">
      <w:pPr>
        <w:jc w:val="center"/>
        <w:rPr>
          <w:b/>
        </w:rPr>
      </w:pPr>
    </w:p>
    <w:p w:rsidR="00A143E6" w:rsidRPr="00C832F1" w:rsidP="00CE7683" w14:paraId="3E60DE5F" w14:textId="77777777">
      <w:pPr>
        <w:jc w:val="center"/>
      </w:pPr>
      <w:r w:rsidRPr="00C832F1">
        <w:t>Paskaidrojuma raksts</w:t>
      </w:r>
    </w:p>
    <w:p w:rsidR="00A143E6" w:rsidRPr="00C832F1" w:rsidP="00CE7683" w14:paraId="253FC139" w14:textId="56769C9F">
      <w:pPr>
        <w:jc w:val="center"/>
      </w:pPr>
      <w:r w:rsidRPr="00C832F1">
        <w:t>Talsu novada pašvaldības domes 202</w:t>
      </w:r>
      <w:r w:rsidR="001C261B">
        <w:t>6</w:t>
      </w:r>
      <w:r w:rsidRPr="00C832F1">
        <w:t>.</w:t>
      </w:r>
      <w:r w:rsidR="00A82EB6">
        <w:t xml:space="preserve"> </w:t>
      </w:r>
      <w:r w:rsidRPr="00C832F1">
        <w:t>gada ___.__________</w:t>
      </w:r>
    </w:p>
    <w:p w:rsidR="00A143E6" w:rsidRPr="00C832F1" w:rsidP="00CE7683" w14:paraId="19E471F7" w14:textId="77777777">
      <w:pPr>
        <w:jc w:val="center"/>
      </w:pPr>
      <w:r w:rsidRPr="00C832F1">
        <w:t xml:space="preserve"> saistošajiem noteikumiem Nr.___</w:t>
      </w:r>
    </w:p>
    <w:p w:rsidR="00A143E6" w:rsidRPr="00C832F1" w:rsidP="00CE7683" w14:paraId="6BF4C46E" w14:textId="77777777">
      <w:pPr>
        <w:jc w:val="center"/>
      </w:pPr>
    </w:p>
    <w:p w:rsidR="00A143E6" w:rsidRPr="006C271E" w:rsidP="001C261B" w14:paraId="2820968A" w14:textId="55C85D4B">
      <w:pPr>
        <w:jc w:val="center"/>
      </w:pPr>
      <w:r>
        <w:rPr>
          <w:b/>
          <w:iCs/>
          <w:lang w:eastAsia="lv-LV"/>
        </w:rPr>
        <w:t>“</w:t>
      </w:r>
      <w:r w:rsidRPr="00634F17">
        <w:rPr>
          <w:b/>
          <w:iCs/>
          <w:lang w:eastAsia="lv-LV"/>
        </w:rPr>
        <w:t>Par grozījumiem Talsu novada domes 2021. gada 26. augusta saistošajos noteikumos Nr. 5 “Par materiālo palīdzību audžuģimenei</w:t>
      </w:r>
      <w:r>
        <w:rPr>
          <w:b/>
          <w:iCs/>
          <w:lang w:eastAsia="lv-LV"/>
        </w:rPr>
        <w:t>””</w:t>
      </w:r>
    </w:p>
    <w:p w:rsidR="00A143E6" w:rsidP="00CE7683" w14:paraId="053BF93D" w14:textId="77777777">
      <w:pPr>
        <w:jc w:val="center"/>
      </w:pPr>
    </w:p>
    <w:p w:rsidR="006337E9" w:rsidP="00CE7683" w14:paraId="68D5491D"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7D2F91">
        <w:rPr>
          <w:b/>
          <w:bCs/>
        </w:rPr>
        <w:t>Mērķis un nepieciešamības pamatojumu, tostarp raksturojot iespējamās alternatīvas, kas neparedz tiesiskā regulējuma izstrādi</w:t>
      </w:r>
    </w:p>
    <w:p w:rsidR="003F02CB" w:rsidRPr="00DE611A" w:rsidP="00CE7683" w14:paraId="5962C0F7" w14:textId="77777777">
      <w:pPr>
        <w:pStyle w:val="ListParagraph"/>
        <w:ind w:left="0"/>
        <w:jc w:val="both"/>
      </w:pPr>
    </w:p>
    <w:p w:rsidR="003F02CB" w:rsidRPr="00DE611A" w:rsidP="00CE7683" w14:paraId="3C919EFE"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Saistošo noteikumu izdošanas mērķis – ko pašvaldība vēlas sasniegt ar saistošajiem noteikumiem, kādi būs ieguvumi</w:t>
      </w:r>
    </w:p>
    <w:p w:rsidR="003F02CB" w:rsidP="00CE7683" w14:paraId="398D5941" w14:textId="77777777">
      <w:pPr>
        <w:pStyle w:val="ListParagraph"/>
        <w:ind w:left="0"/>
        <w:jc w:val="both"/>
      </w:pPr>
    </w:p>
    <w:p w:rsidR="001C261B" w:rsidRPr="00634F17" w:rsidP="00455CCF" w14:paraId="32F7FD2F" w14:textId="1749D448">
      <w:pPr>
        <w:shd w:val="clear" w:color="auto" w:fill="FFFFFF" w:themeFill="background1"/>
        <w:ind w:firstLine="567"/>
        <w:jc w:val="both"/>
      </w:pPr>
      <w:r>
        <w:rPr>
          <w:lang w:eastAsia="lv-LV"/>
        </w:rPr>
        <w:t xml:space="preserve">Saskaņā </w:t>
      </w:r>
      <w:r w:rsidR="00455CCF">
        <w:rPr>
          <w:lang w:eastAsia="lv-LV"/>
        </w:rPr>
        <w:t xml:space="preserve">ar </w:t>
      </w:r>
      <w:r w:rsidRPr="00634F17">
        <w:t>Ministru kabineta 2018. gada 26. jūnija noteikum</w:t>
      </w:r>
      <w:r w:rsidR="00455CCF">
        <w:t>a</w:t>
      </w:r>
      <w:r>
        <w:t xml:space="preserve"> </w:t>
      </w:r>
      <w:r w:rsidRPr="00634F17">
        <w:t>Nr</w:t>
      </w:r>
      <w:r>
        <w:t xml:space="preserve">. </w:t>
      </w:r>
      <w:r w:rsidRPr="00634F17">
        <w:t>354 “Audžuģimeņu noteikumi” (ar grozījumiem, kas stājas spēkā 01.01.2026.)</w:t>
      </w:r>
      <w:r>
        <w:t xml:space="preserve"> 78.1. apakšpunktā ir noteikts minimālais </w:t>
      </w:r>
      <w:r w:rsidRPr="00634F17">
        <w:t>pabalsta apmērs bērna uzturam mēnesī.</w:t>
      </w:r>
    </w:p>
    <w:p w:rsidR="00F42F9A" w:rsidRPr="00F42F9A" w:rsidP="00455CCF" w14:paraId="35B2C5F9" w14:textId="231E74F7">
      <w:pPr>
        <w:overflowPunct/>
        <w:autoSpaceDE/>
        <w:autoSpaceDN/>
        <w:adjustRightInd/>
        <w:ind w:firstLine="567"/>
        <w:jc w:val="both"/>
        <w:textAlignment w:val="auto"/>
        <w:rPr>
          <w:lang w:eastAsia="lv-LV"/>
        </w:rPr>
      </w:pPr>
      <w:r w:rsidRPr="00455CCF">
        <w:rPr>
          <w:bCs/>
          <w:iCs/>
          <w:lang w:eastAsia="lv-LV"/>
        </w:rPr>
        <w:t>Talsu novada domes 2021. gada 26. augusta saistošajos noteikumos Nr. 5 “Par materiālo palīdzību audžuģimenei</w:t>
      </w:r>
      <w:r w:rsidRPr="00455CCF">
        <w:rPr>
          <w:bCs/>
          <w:iCs/>
          <w:lang w:eastAsia="lv-LV"/>
        </w:rPr>
        <w:t>”</w:t>
      </w:r>
      <w:r w:rsidRPr="00455CCF">
        <w:rPr>
          <w:bCs/>
          <w:lang w:eastAsia="lv-LV"/>
        </w:rPr>
        <w:t xml:space="preserve"> (turpmāk</w:t>
      </w:r>
      <w:r>
        <w:rPr>
          <w:lang w:eastAsia="lv-LV"/>
        </w:rPr>
        <w:t xml:space="preserve"> – Saistošie noteikumi) </w:t>
      </w:r>
      <w:r>
        <w:rPr>
          <w:lang w:eastAsia="lv-LV"/>
        </w:rPr>
        <w:t xml:space="preserve">noteiktais pabalsta apmērs ir zemāks kā to nosaka </w:t>
      </w:r>
      <w:r w:rsidRPr="00634F17">
        <w:t>Ministru kabineta 2018. gada 26. jūnija noteikum</w:t>
      </w:r>
      <w:r>
        <w:t xml:space="preserve">os </w:t>
      </w:r>
      <w:r w:rsidRPr="00634F17">
        <w:t>Nr.</w:t>
      </w:r>
      <w:r>
        <w:t xml:space="preserve"> </w:t>
      </w:r>
      <w:r w:rsidRPr="00634F17">
        <w:t xml:space="preserve">354 “Audžuģimeņu noteikumi” </w:t>
      </w:r>
      <w:r>
        <w:t xml:space="preserve">78. punkts </w:t>
      </w:r>
      <w:r>
        <w:rPr>
          <w:lang w:eastAsia="lv-LV"/>
        </w:rPr>
        <w:t>Ņemot vērā minēto Saistoš</w:t>
      </w:r>
      <w:r w:rsidR="00455CCF">
        <w:rPr>
          <w:lang w:eastAsia="lv-LV"/>
        </w:rPr>
        <w:t>ajo</w:t>
      </w:r>
      <w:r>
        <w:rPr>
          <w:lang w:eastAsia="lv-LV"/>
        </w:rPr>
        <w:t>s</w:t>
      </w:r>
      <w:r>
        <w:rPr>
          <w:lang w:eastAsia="lv-LV"/>
        </w:rPr>
        <w:t xml:space="preserve"> noteikum</w:t>
      </w:r>
      <w:r>
        <w:rPr>
          <w:lang w:eastAsia="lv-LV"/>
        </w:rPr>
        <w:t xml:space="preserve">os nepieciešami grozījumi un noteikt pabalsta apmēru saskaņā ar </w:t>
      </w:r>
      <w:r w:rsidRPr="00634F17">
        <w:t>Ministru kabineta 2018. gada 26. jūnija noteikum</w:t>
      </w:r>
      <w:r>
        <w:t xml:space="preserve">os </w:t>
      </w:r>
      <w:r w:rsidRPr="00634F17">
        <w:t>Nr.354 “Audžuģimeņu noteikumi”</w:t>
      </w:r>
      <w:r>
        <w:t xml:space="preserve"> nosacījumiem</w:t>
      </w:r>
      <w:r>
        <w:rPr>
          <w:lang w:eastAsia="lv-LV"/>
        </w:rPr>
        <w:t xml:space="preserve"> </w:t>
      </w:r>
      <w:r w:rsidRPr="00F42F9A">
        <w:t>.</w:t>
      </w:r>
      <w:r w:rsidRPr="001C261B">
        <w:rPr>
          <w:b/>
        </w:rPr>
        <w:t xml:space="preserve"> </w:t>
      </w:r>
    </w:p>
    <w:p w:rsidR="003F02CB" w:rsidRPr="00DE611A" w:rsidP="00CE7683" w14:paraId="6AB7E442"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Problēmas raksturojums, kuras risināšanai nepieciešami saistošie noteikumi</w:t>
      </w:r>
    </w:p>
    <w:p w:rsidR="00D8221D" w:rsidP="00CE7683" w14:paraId="7C1168FC" w14:textId="77777777">
      <w:pPr>
        <w:pStyle w:val="ListParagraph"/>
        <w:ind w:left="0"/>
        <w:jc w:val="both"/>
        <w:rPr>
          <w:rFonts w:eastAsia="Calibri"/>
        </w:rPr>
      </w:pPr>
    </w:p>
    <w:p w:rsidR="0092772C" w:rsidRPr="00DE611A" w:rsidP="00D8221D" w14:paraId="2DD9F2C6" w14:textId="43FA150D">
      <w:pPr>
        <w:pStyle w:val="ListParagraph"/>
        <w:ind w:left="0" w:firstLine="567"/>
        <w:jc w:val="both"/>
      </w:pPr>
      <w:r>
        <w:rPr>
          <w:rFonts w:eastAsia="Calibri"/>
        </w:rPr>
        <w:t xml:space="preserve">Ņemot vērā, ka ar 2026. gadu ir noteikts </w:t>
      </w:r>
      <w:r w:rsidR="00455CCF">
        <w:rPr>
          <w:rFonts w:eastAsia="Calibri"/>
        </w:rPr>
        <w:t>minimālais pabalsta apmērs bērniem</w:t>
      </w:r>
      <w:r w:rsidR="00D8221D">
        <w:rPr>
          <w:rFonts w:eastAsia="Calibri"/>
        </w:rPr>
        <w:t>,</w:t>
      </w:r>
      <w:r>
        <w:rPr>
          <w:rFonts w:eastAsia="Calibri"/>
        </w:rPr>
        <w:t xml:space="preserve"> nepieciešams veikt </w:t>
      </w:r>
      <w:r w:rsidR="00D8221D">
        <w:rPr>
          <w:rFonts w:eastAsia="Calibri"/>
        </w:rPr>
        <w:t>S</w:t>
      </w:r>
      <w:r>
        <w:rPr>
          <w:rFonts w:eastAsia="Calibri"/>
        </w:rPr>
        <w:t xml:space="preserve">aistošo noteikumu grozījumus, lai noteiktu </w:t>
      </w:r>
      <w:r w:rsidR="00455CCF">
        <w:rPr>
          <w:rFonts w:eastAsia="Calibri"/>
        </w:rPr>
        <w:t xml:space="preserve">ikmēneša pabalsta apmēru, ievērojot </w:t>
      </w:r>
      <w:r w:rsidRPr="00634F17" w:rsidR="00455CCF">
        <w:t>Ministru kabineta 2018. gada 26. jūnija noteikum</w:t>
      </w:r>
      <w:r w:rsidR="00455CCF">
        <w:t xml:space="preserve">a </w:t>
      </w:r>
      <w:r w:rsidRPr="00634F17" w:rsidR="00455CCF">
        <w:t>Nr</w:t>
      </w:r>
      <w:r w:rsidR="00455CCF">
        <w:t xml:space="preserve">. </w:t>
      </w:r>
      <w:r w:rsidRPr="00634F17" w:rsidR="00455CCF">
        <w:t>354 “Audžuģimeņu noteikumi”</w:t>
      </w:r>
      <w:r w:rsidR="00455CCF">
        <w:t xml:space="preserve"> nosacījumus</w:t>
      </w:r>
      <w:r>
        <w:rPr>
          <w:rFonts w:eastAsia="Calibri"/>
        </w:rPr>
        <w:t xml:space="preserve">. </w:t>
      </w:r>
      <w:r w:rsidR="00D8221D">
        <w:rPr>
          <w:rFonts w:eastAsia="Calibri"/>
        </w:rPr>
        <w:t>Veicot</w:t>
      </w:r>
      <w:r>
        <w:rPr>
          <w:rFonts w:eastAsia="Calibri"/>
        </w:rPr>
        <w:t xml:space="preserve"> grozījumus </w:t>
      </w:r>
      <w:r w:rsidR="00D8221D">
        <w:rPr>
          <w:rFonts w:eastAsia="Calibri"/>
        </w:rPr>
        <w:t xml:space="preserve">Saistošajos noteikumos, </w:t>
      </w:r>
      <w:r w:rsidR="00455CCF">
        <w:rPr>
          <w:rFonts w:eastAsia="Calibri"/>
        </w:rPr>
        <w:t xml:space="preserve">tiek nodrošinātas </w:t>
      </w:r>
      <w:r w:rsidRPr="00634F17" w:rsidR="00455CCF">
        <w:t>Ministru kabineta 2018. gada 26. jūnija noteikum</w:t>
      </w:r>
      <w:r w:rsidR="00455CCF">
        <w:t xml:space="preserve">a </w:t>
      </w:r>
      <w:r w:rsidRPr="00634F17" w:rsidR="00455CCF">
        <w:t>Nr</w:t>
      </w:r>
      <w:r w:rsidR="00455CCF">
        <w:t xml:space="preserve">. </w:t>
      </w:r>
      <w:r w:rsidRPr="00634F17" w:rsidR="00455CCF">
        <w:t>354 “Audžuģimeņu noteikumi”</w:t>
      </w:r>
      <w:r w:rsidR="00455CCF">
        <w:t xml:space="preserve"> </w:t>
      </w:r>
      <w:r w:rsidR="00455CCF">
        <w:t>prasības attiecībā uz minimālā pabalsta apmēru bērna uzturam mēnesī</w:t>
      </w:r>
      <w:r>
        <w:rPr>
          <w:rFonts w:eastAsia="Calibri"/>
        </w:rPr>
        <w:t>.</w:t>
      </w:r>
    </w:p>
    <w:p w:rsidR="003F02CB" w:rsidRPr="00DE611A" w:rsidP="00CE7683" w14:paraId="1D4364E9"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Pastāvošais tiesiskais regulējums, tā būtības skaidrojums un pastāvošā tiesiskā regulējuma nepilnību raksturojums</w:t>
      </w:r>
    </w:p>
    <w:p w:rsidR="003F02CB" w:rsidP="00CE7683" w14:paraId="3D82F3FE" w14:textId="77777777">
      <w:pPr>
        <w:pStyle w:val="ListParagraph"/>
        <w:ind w:left="0"/>
        <w:jc w:val="both"/>
      </w:pPr>
    </w:p>
    <w:p w:rsidR="00CA5E1D" w:rsidRPr="00D8221D" w:rsidP="00D8221D" w14:paraId="5FFD5724" w14:textId="2B00D5D5">
      <w:pPr>
        <w:overflowPunct/>
        <w:autoSpaceDE/>
        <w:autoSpaceDN/>
        <w:adjustRightInd/>
        <w:spacing w:after="160" w:line="259" w:lineRule="auto"/>
        <w:ind w:firstLine="567"/>
        <w:jc w:val="both"/>
        <w:textAlignment w:val="auto"/>
        <w:rPr>
          <w:rFonts w:eastAsia="Calibri"/>
        </w:rPr>
      </w:pPr>
      <w:r>
        <w:t>Saistošajos noteikumos ietvert</w:t>
      </w:r>
      <w:r w:rsidR="00455CCF">
        <w:t>ā</w:t>
      </w:r>
      <w:r>
        <w:t xml:space="preserve"> </w:t>
      </w:r>
      <w:r w:rsidR="00455CCF">
        <w:t xml:space="preserve">prasība uz minimālā pabalsta apmēru bērna uzturam mēnesī pēc būtības nav saistoša ar 2026. gada 1. janvārī, jo </w:t>
      </w:r>
      <w:r w:rsidRPr="00634F17" w:rsidR="00455CCF">
        <w:t>Ministru kabineta 2018. gada 26. jūnija noteikum</w:t>
      </w:r>
      <w:r w:rsidR="00455CCF">
        <w:t>os</w:t>
      </w:r>
      <w:r w:rsidR="00455CCF">
        <w:t xml:space="preserve"> </w:t>
      </w:r>
      <w:r w:rsidRPr="00634F17" w:rsidR="00455CCF">
        <w:t>Nr</w:t>
      </w:r>
      <w:r w:rsidR="00455CCF">
        <w:t xml:space="preserve">. </w:t>
      </w:r>
      <w:r w:rsidRPr="00634F17" w:rsidR="00455CCF">
        <w:t>354 “Audžuģimeņu noteikumi”</w:t>
      </w:r>
      <w:r w:rsidR="00455CCF">
        <w:t xml:space="preserve"> ir palielināts minimālais pabalsta izmaksas apmērs, kas pēc būtības ir saistošs pašvaldībām izdodot normatīvo aktu regulējumu attiecībā uz pabalsta izmaksu.</w:t>
      </w:r>
    </w:p>
    <w:p w:rsidR="003F02CB" w:rsidRPr="00DE611A" w:rsidP="00CE7683" w14:paraId="2CE50347"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Ja norādītās problēmas risināšanai nav tiesiskā regulējuma, tad skaidro, kādas sekas rada tiesiskā regulējuma neesamība</w:t>
      </w:r>
    </w:p>
    <w:p w:rsidR="003F02CB" w:rsidP="00CE7683" w14:paraId="68BB7B3B" w14:textId="77777777">
      <w:pPr>
        <w:pStyle w:val="ListParagraph"/>
      </w:pPr>
    </w:p>
    <w:p w:rsidR="0092772C" w:rsidP="00ED611E" w14:paraId="1577A123" w14:textId="2A1647AF">
      <w:pPr>
        <w:ind w:firstLine="567"/>
        <w:jc w:val="both"/>
      </w:pPr>
      <w:r>
        <w:t xml:space="preserve">Tiesiskā regulējuma neesamības gadījumā </w:t>
      </w:r>
      <w:r w:rsidR="002A79C5">
        <w:t xml:space="preserve">netiek ievērotas un izpildītas </w:t>
      </w:r>
      <w:r w:rsidRPr="00634F17" w:rsidR="0015634F">
        <w:t>Ministru kabineta 2018. gada 26. jūnija noteikum</w:t>
      </w:r>
      <w:r w:rsidR="0015634F">
        <w:t xml:space="preserve">a </w:t>
      </w:r>
      <w:r w:rsidRPr="00634F17" w:rsidR="0015634F">
        <w:t>Nr</w:t>
      </w:r>
      <w:r w:rsidR="0015634F">
        <w:t xml:space="preserve">. </w:t>
      </w:r>
      <w:r w:rsidRPr="00634F17" w:rsidR="0015634F">
        <w:t>354 “Audžuģimeņu noteikumi” (ar grozījumiem, kas stājas spēkā 01.01.2026.)</w:t>
      </w:r>
      <w:r w:rsidR="0015634F">
        <w:t xml:space="preserve"> 78.1. apakšpunktā </w:t>
      </w:r>
      <w:r w:rsidR="002A79C5">
        <w:rPr>
          <w:rFonts w:eastAsia="Calibri"/>
        </w:rPr>
        <w:t xml:space="preserve">nosacījumi par </w:t>
      </w:r>
      <w:r w:rsidR="0015634F">
        <w:t>minimāl</w:t>
      </w:r>
      <w:r w:rsidR="0015634F">
        <w:t>o</w:t>
      </w:r>
      <w:r w:rsidR="0015634F">
        <w:t xml:space="preserve"> </w:t>
      </w:r>
      <w:r w:rsidRPr="00634F17" w:rsidR="0015634F">
        <w:t>pabalsta apmēr</w:t>
      </w:r>
      <w:r w:rsidR="0015634F">
        <w:t>u</w:t>
      </w:r>
      <w:r w:rsidRPr="00634F17" w:rsidR="0015634F">
        <w:t xml:space="preserve"> bērna uzturam mēnesī</w:t>
      </w:r>
      <w:r w:rsidR="0015634F">
        <w:rPr>
          <w:rFonts w:eastAsia="Calibri"/>
        </w:rPr>
        <w:t xml:space="preserve"> </w:t>
      </w:r>
      <w:r w:rsidR="002B4821">
        <w:rPr>
          <w:rFonts w:eastAsia="Calibri"/>
        </w:rPr>
        <w:t>P</w:t>
      </w:r>
      <w:r w:rsidR="002A79C5">
        <w:rPr>
          <w:rFonts w:eastAsia="Calibri"/>
        </w:rPr>
        <w:t>ašvaldībā.</w:t>
      </w:r>
    </w:p>
    <w:p w:rsidR="00ED611E" w:rsidRPr="00DE611A" w:rsidP="00ED611E" w14:paraId="6C0BCA5C" w14:textId="77777777">
      <w:pPr>
        <w:ind w:firstLine="567"/>
        <w:jc w:val="both"/>
      </w:pPr>
    </w:p>
    <w:p w:rsidR="003F02CB" w:rsidRPr="00DE611A" w:rsidP="00CE7683" w14:paraId="296D7E2E"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 xml:space="preserve">Ja paredzēta administratīvā atbildība par saistošo noteikumu pārkāpšanu, pamato tās noteikšanas nepieciešamību un tvērumu, iekļaujot vismaz šādu kritēriju </w:t>
      </w:r>
      <w:r w:rsidRPr="00DE611A">
        <w:t>izvērtējumu</w:t>
      </w:r>
      <w:r w:rsidRPr="00DE611A">
        <w:t>:</w:t>
      </w:r>
    </w:p>
    <w:p w:rsidR="0092772C" w:rsidRPr="00CE385F" w:rsidP="00CE385F" w14:paraId="2930581D" w14:textId="77777777">
      <w:pPr>
        <w:rPr>
          <w:b/>
          <w:bCs/>
        </w:rPr>
      </w:pPr>
    </w:p>
    <w:p w:rsidR="003F02CB" w:rsidRPr="003F02CB" w:rsidP="00CE7683" w14:paraId="3EB10E80"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w:t>
      </w:r>
      <w:r w:rsidRPr="003F02CB">
        <w:t>problēmsituācijas</w:t>
      </w:r>
      <w:r w:rsidRPr="003F02CB">
        <w:t>), par kuru paredz administratīvo atbildību, aktualitāte</w:t>
      </w:r>
    </w:p>
    <w:p w:rsidR="003F02CB" w:rsidP="00CE7683" w14:paraId="298626A8" w14:textId="77777777">
      <w:pPr>
        <w:pStyle w:val="ListParagraph"/>
        <w:tabs>
          <w:tab w:val="left" w:pos="1418"/>
        </w:tabs>
        <w:ind w:left="567"/>
        <w:jc w:val="both"/>
        <w:rPr>
          <w:b/>
          <w:bCs/>
        </w:rPr>
      </w:pPr>
    </w:p>
    <w:p w:rsidR="0092772C" w:rsidRPr="0092772C" w:rsidP="00CE385F" w14:paraId="1A85D2ED" w14:textId="2F6CDE0C">
      <w:pPr>
        <w:pStyle w:val="ListParagraph"/>
        <w:ind w:left="567"/>
        <w:jc w:val="both"/>
      </w:pPr>
      <w:r w:rsidRPr="0092772C">
        <w:t>N</w:t>
      </w:r>
      <w:r w:rsidR="00CE385F">
        <w:t xml:space="preserve">av </w:t>
      </w:r>
      <w:r w:rsidRPr="0092772C">
        <w:t>attiecināms</w:t>
      </w:r>
      <w:r w:rsidR="00CE385F">
        <w:t>.</w:t>
      </w:r>
    </w:p>
    <w:p w:rsidR="0092772C" w:rsidRPr="003F02CB" w:rsidP="00CE7683" w14:paraId="1AF9840C" w14:textId="77777777">
      <w:pPr>
        <w:pStyle w:val="ListParagraph"/>
        <w:tabs>
          <w:tab w:val="left" w:pos="1418"/>
        </w:tabs>
        <w:ind w:left="567"/>
        <w:jc w:val="both"/>
        <w:rPr>
          <w:b/>
          <w:bCs/>
        </w:rPr>
      </w:pPr>
    </w:p>
    <w:p w:rsidR="003F02CB" w:rsidRPr="003F02CB" w:rsidP="00CE7683" w14:paraId="714B91CE"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 xml:space="preserve">odarījuma </w:t>
      </w:r>
      <w:r w:rsidRPr="003F02CB">
        <w:t>attiecināmība</w:t>
      </w:r>
      <w:r w:rsidRPr="003F02CB">
        <w:t xml:space="preserve"> uz publiski tiesiskajām attiecībām</w:t>
      </w:r>
    </w:p>
    <w:p w:rsidR="003F02CB" w:rsidP="00CE7683" w14:paraId="7B2576AE" w14:textId="77777777">
      <w:pPr>
        <w:pStyle w:val="ListParagraph"/>
      </w:pPr>
    </w:p>
    <w:p w:rsidR="0092772C" w:rsidRPr="0092772C" w:rsidP="00CE385F" w14:paraId="6746F24F" w14:textId="7E8F50D7">
      <w:pPr>
        <w:pStyle w:val="ListParagraph"/>
        <w:ind w:left="567"/>
        <w:jc w:val="both"/>
      </w:pPr>
      <w:r w:rsidRPr="0092772C">
        <w:t>N</w:t>
      </w:r>
      <w:r w:rsidR="00CE385F">
        <w:t xml:space="preserve">av </w:t>
      </w:r>
      <w:r w:rsidRPr="0092772C">
        <w:t>attiecināms</w:t>
      </w:r>
      <w:r w:rsidR="00CE385F">
        <w:t>.</w:t>
      </w:r>
    </w:p>
    <w:p w:rsidR="0092772C" w:rsidRPr="0092772C" w:rsidP="00CE7683" w14:paraId="27CABFB4" w14:textId="77777777"/>
    <w:p w:rsidR="003F02CB" w:rsidRPr="003F02CB" w:rsidP="00CE7683" w14:paraId="282931A9"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bīstamība un sabiedriskais kaitīgums, sekas – pamatots sabiedrības interešu aizskārums</w:t>
      </w:r>
    </w:p>
    <w:p w:rsidR="00F318A9" w:rsidP="00CE7683" w14:paraId="4F62EEFE" w14:textId="77777777">
      <w:pPr>
        <w:pStyle w:val="ListParagraph"/>
      </w:pPr>
    </w:p>
    <w:p w:rsidR="00F318A9" w:rsidP="00CE385F" w14:paraId="217774DF" w14:textId="5B1D4A2E">
      <w:pPr>
        <w:pStyle w:val="ListParagraph"/>
        <w:ind w:left="567"/>
        <w:jc w:val="both"/>
      </w:pPr>
      <w:r w:rsidRPr="0092772C">
        <w:t>N</w:t>
      </w:r>
      <w:r w:rsidR="00CE385F">
        <w:t xml:space="preserve">av </w:t>
      </w:r>
      <w:r w:rsidRPr="0092772C">
        <w:t>attiecināms</w:t>
      </w:r>
      <w:r w:rsidR="00CE385F">
        <w:t>.</w:t>
      </w:r>
    </w:p>
    <w:p w:rsidR="00F318A9" w:rsidRPr="00F318A9" w:rsidP="00CE7683" w14:paraId="7ECB4661" w14:textId="77777777">
      <w:pPr>
        <w:pStyle w:val="ListParagraph"/>
      </w:pPr>
    </w:p>
    <w:p w:rsidR="003F02CB" w:rsidRPr="003F02CB" w:rsidP="00CE7683" w14:paraId="5758005B"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A</w:t>
      </w:r>
      <w:r w:rsidRPr="003F02CB">
        <w:t>dministratīvā akta prioritātes principa ievērošanas iespējas;</w:t>
      </w:r>
    </w:p>
    <w:p w:rsidR="003F02CB" w:rsidP="00CE7683" w14:paraId="66128C7B" w14:textId="77777777">
      <w:pPr>
        <w:pStyle w:val="ListParagraph"/>
      </w:pPr>
    </w:p>
    <w:p w:rsidR="00F318A9" w:rsidRPr="0092772C" w:rsidP="00CE385F" w14:paraId="70A43A53" w14:textId="66810BD2">
      <w:pPr>
        <w:pStyle w:val="ListParagraph"/>
        <w:ind w:left="567"/>
        <w:jc w:val="both"/>
      </w:pPr>
      <w:r w:rsidRPr="0092772C">
        <w:t>N</w:t>
      </w:r>
      <w:r w:rsidR="00CE385F">
        <w:t xml:space="preserve">av </w:t>
      </w:r>
      <w:r w:rsidRPr="0092772C">
        <w:t>attiecināms</w:t>
      </w:r>
      <w:r w:rsidR="00CE385F">
        <w:t>.</w:t>
      </w:r>
    </w:p>
    <w:p w:rsidR="00F318A9" w:rsidP="00CE7683" w14:paraId="675E74B7" w14:textId="77777777"/>
    <w:p w:rsidR="003F02CB" w:rsidRPr="003F02CB" w:rsidP="00CE7683" w14:paraId="2DB08658"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P</w:t>
      </w:r>
      <w:r w:rsidRPr="003F02CB">
        <w:t>aredzētā administratīvā pārkāpuma sastāva elementi – darbība vai bezdarbība, par kuru paredzēta administratīvā atbildība;</w:t>
      </w:r>
    </w:p>
    <w:p w:rsidR="003F02CB" w:rsidP="00CE7683" w14:paraId="681EAD17" w14:textId="77777777">
      <w:pPr>
        <w:pStyle w:val="ListParagraph"/>
      </w:pPr>
    </w:p>
    <w:p w:rsidR="00F318A9" w:rsidRPr="0092772C" w:rsidP="00CE7683" w14:paraId="7BE3445C" w14:textId="70AD20C7">
      <w:pPr>
        <w:pStyle w:val="ListParagraph"/>
        <w:ind w:left="0" w:firstLine="567"/>
        <w:jc w:val="both"/>
      </w:pPr>
      <w:r w:rsidRPr="0092772C">
        <w:t>N</w:t>
      </w:r>
      <w:r w:rsidR="00A64359">
        <w:t xml:space="preserve">av </w:t>
      </w:r>
      <w:r w:rsidRPr="0092772C">
        <w:t>attiecināms</w:t>
      </w:r>
      <w:r w:rsidR="00A64359">
        <w:t>.</w:t>
      </w:r>
    </w:p>
    <w:p w:rsidR="00F318A9" w:rsidP="00CE7683" w14:paraId="58C28B09" w14:textId="77777777"/>
    <w:p w:rsidR="003F02CB" w:rsidRPr="003F02CB" w:rsidP="00CE7683" w14:paraId="3A5CBDCC"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K</w:t>
      </w:r>
      <w:r w:rsidRPr="003F02CB">
        <w:t>orespondējošās tiesību normas – saistošo noteikumu vienības, par kurās esošā regulējuma neīstenošanu ir noteikta administratīvā atbildība;</w:t>
      </w:r>
    </w:p>
    <w:p w:rsidR="003F02CB" w:rsidP="00CE7683" w14:paraId="12EA19AC" w14:textId="77777777">
      <w:pPr>
        <w:pStyle w:val="ListParagraph"/>
      </w:pPr>
    </w:p>
    <w:p w:rsidR="00F318A9" w:rsidRPr="0092772C" w:rsidP="00A64359" w14:paraId="39E797CD" w14:textId="332FA1D0">
      <w:pPr>
        <w:pStyle w:val="ListParagraph"/>
        <w:ind w:left="567"/>
        <w:jc w:val="both"/>
      </w:pPr>
      <w:r w:rsidRPr="0092772C">
        <w:t>N</w:t>
      </w:r>
      <w:r w:rsidR="00A64359">
        <w:t xml:space="preserve">av </w:t>
      </w:r>
      <w:r w:rsidRPr="0092772C">
        <w:t>attiecināms</w:t>
      </w:r>
      <w:r w:rsidR="00A64359">
        <w:t>.</w:t>
      </w:r>
    </w:p>
    <w:p w:rsidR="00F318A9" w:rsidP="00CE7683" w14:paraId="04B775C8" w14:textId="77777777"/>
    <w:p w:rsidR="003F02CB" w:rsidRPr="003F02CB" w:rsidP="00CE7683" w14:paraId="0D2E3920"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V</w:t>
      </w:r>
      <w:r w:rsidRPr="003F02CB">
        <w:t xml:space="preserve">ai un ar kādiem administratīvā pārkāpuma procesā esošajiem līdzekļiem būs iespējams </w:t>
      </w:r>
      <w:r w:rsidRPr="003F02CB">
        <w:t>problēmsituācijas</w:t>
      </w:r>
      <w:r w:rsidRPr="003F02CB">
        <w:t xml:space="preserve"> konstatēt un izmeklēt, kā arī pierādīt personas vainu nodarījumā</w:t>
      </w:r>
    </w:p>
    <w:p w:rsidR="003F02CB" w:rsidP="00CE7683" w14:paraId="41522E55" w14:textId="77777777">
      <w:pPr>
        <w:pStyle w:val="ListParagraph"/>
      </w:pPr>
    </w:p>
    <w:p w:rsidR="00F318A9" w:rsidRPr="0092772C" w:rsidP="00CE7683" w14:paraId="08C84514" w14:textId="228501FE">
      <w:pPr>
        <w:ind w:firstLine="567"/>
        <w:jc w:val="both"/>
      </w:pPr>
      <w:r w:rsidRPr="0092772C">
        <w:t>N</w:t>
      </w:r>
      <w:r w:rsidR="00A64359">
        <w:t xml:space="preserve">av </w:t>
      </w:r>
      <w:r w:rsidRPr="0092772C">
        <w:t>attiecināms</w:t>
      </w:r>
      <w:r w:rsidR="00A64359">
        <w:t>.</w:t>
      </w:r>
    </w:p>
    <w:p w:rsidR="00F318A9" w:rsidP="00CE7683" w14:paraId="060ECDB6" w14:textId="77777777"/>
    <w:p w:rsidR="003F02CB" w:rsidRPr="003F02CB" w:rsidP="00CE7683" w14:paraId="00F67080"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oda veida un apmēra izvēles pamatojums</w:t>
      </w:r>
    </w:p>
    <w:p w:rsidR="003F02CB" w:rsidP="00CE7683" w14:paraId="09468684" w14:textId="77777777">
      <w:pPr>
        <w:pStyle w:val="ListParagraph"/>
      </w:pPr>
    </w:p>
    <w:p w:rsidR="00F318A9" w:rsidP="00CE7683" w14:paraId="71A32947" w14:textId="3D61A843">
      <w:pPr>
        <w:ind w:firstLine="567"/>
        <w:jc w:val="both"/>
      </w:pPr>
      <w:r w:rsidRPr="0092772C">
        <w:t>N</w:t>
      </w:r>
      <w:r w:rsidR="00A64359">
        <w:t xml:space="preserve">av </w:t>
      </w:r>
      <w:r w:rsidRPr="0092772C">
        <w:t>attiecināms</w:t>
      </w:r>
      <w:r w:rsidR="00A64359">
        <w:t>.</w:t>
      </w:r>
    </w:p>
    <w:p w:rsidR="00F318A9" w:rsidP="00CE7683" w14:paraId="1B737E65" w14:textId="77777777">
      <w:pPr>
        <w:pStyle w:val="ListParagraph"/>
      </w:pPr>
    </w:p>
    <w:p w:rsidR="003F02CB" w:rsidRPr="003F02CB" w:rsidP="00CE7683" w14:paraId="38C4B2A5"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A</w:t>
      </w:r>
      <w:r w:rsidRPr="003F02CB">
        <w:t>dministratīvā soda efektivitāte nodarījumu skaita samazināšanā, seku novēršanā, sabiedriskās kārtības nodrošināšanā sabiedrības interesēs;</w:t>
      </w:r>
    </w:p>
    <w:p w:rsidR="003F02CB" w:rsidP="00CE7683" w14:paraId="6D06487E" w14:textId="77777777">
      <w:pPr>
        <w:pStyle w:val="ListParagraph"/>
      </w:pPr>
    </w:p>
    <w:p w:rsidR="00F318A9" w:rsidP="00A64359" w14:paraId="251800D6" w14:textId="76D72076">
      <w:pPr>
        <w:ind w:left="567"/>
        <w:jc w:val="both"/>
      </w:pPr>
      <w:r w:rsidRPr="0092772C">
        <w:t>N</w:t>
      </w:r>
      <w:r w:rsidR="00A64359">
        <w:t xml:space="preserve">av </w:t>
      </w:r>
      <w:r w:rsidRPr="0092772C">
        <w:t>attiecināms</w:t>
      </w:r>
      <w:r w:rsidR="00A64359">
        <w:t>.</w:t>
      </w:r>
    </w:p>
    <w:p w:rsidR="00F318A9" w:rsidP="00CE7683" w14:paraId="24E4DD59" w14:textId="77777777">
      <w:pPr>
        <w:pStyle w:val="ListParagraph"/>
      </w:pPr>
    </w:p>
    <w:p w:rsidR="003F02CB" w:rsidRPr="003F02CB" w:rsidP="00CE7683" w14:paraId="7B0C5D5F"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oda piemērotāja – kompetentās iestādes, kura piemēros sodus, – izvēles apsvērumi</w:t>
      </w:r>
    </w:p>
    <w:p w:rsidR="003F02CB" w:rsidP="00CE7683" w14:paraId="2466EEA3" w14:textId="77777777">
      <w:pPr>
        <w:pStyle w:val="ListParagraph"/>
      </w:pPr>
    </w:p>
    <w:p w:rsidR="00F318A9" w:rsidP="00A64359" w14:paraId="1BDDB710" w14:textId="0092AF35">
      <w:pPr>
        <w:ind w:left="567"/>
        <w:jc w:val="both"/>
      </w:pPr>
      <w:r w:rsidRPr="0092772C">
        <w:t>N</w:t>
      </w:r>
      <w:r w:rsidR="00A64359">
        <w:t xml:space="preserve">av </w:t>
      </w:r>
      <w:r w:rsidRPr="0092772C">
        <w:t>attiecināms</w:t>
      </w:r>
      <w:r w:rsidR="00A64359">
        <w:t>.</w:t>
      </w:r>
    </w:p>
    <w:p w:rsidR="00F318A9" w:rsidP="00CE7683" w14:paraId="23C49E1B" w14:textId="77777777">
      <w:pPr>
        <w:pStyle w:val="ListParagraph"/>
      </w:pPr>
    </w:p>
    <w:p w:rsidR="003F02CB" w:rsidRPr="003F02CB" w:rsidP="00CE7683" w14:paraId="48F23B9D"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 xml:space="preserve">aistošo noteikumu </w:t>
      </w:r>
      <w:r w:rsidRPr="003F02CB">
        <w:t>izvērtējums</w:t>
      </w:r>
      <w:r w:rsidRPr="003F02CB">
        <w:t xml:space="preserve"> citu normatīvo aktu, kas nosaka administratīvo vai kriminālatbildību attiecīgajā jomā, kontekstā</w:t>
      </w:r>
    </w:p>
    <w:p w:rsidR="003F02CB" w:rsidP="00CE7683" w14:paraId="0FE5CCA8" w14:textId="77777777">
      <w:pPr>
        <w:tabs>
          <w:tab w:val="left" w:pos="1418"/>
        </w:tabs>
        <w:jc w:val="both"/>
        <w:rPr>
          <w:b/>
          <w:bCs/>
        </w:rPr>
      </w:pPr>
    </w:p>
    <w:p w:rsidR="00F318A9" w:rsidRPr="0092772C" w:rsidP="00A64359" w14:paraId="7DE8FB9B" w14:textId="0A380074">
      <w:pPr>
        <w:ind w:left="567"/>
        <w:jc w:val="both"/>
      </w:pPr>
      <w:r w:rsidRPr="0092772C">
        <w:t>N</w:t>
      </w:r>
      <w:r w:rsidR="00A64359">
        <w:t xml:space="preserve">av </w:t>
      </w:r>
      <w:r w:rsidRPr="0092772C">
        <w:t>attiecināms</w:t>
      </w:r>
      <w:r w:rsidR="00A64359">
        <w:t>.</w:t>
      </w:r>
    </w:p>
    <w:p w:rsidR="00F318A9" w:rsidRPr="003F02CB" w:rsidP="00CE7683" w14:paraId="6E095A73" w14:textId="77777777">
      <w:pPr>
        <w:tabs>
          <w:tab w:val="left" w:pos="1418"/>
        </w:tabs>
        <w:jc w:val="both"/>
        <w:rPr>
          <w:b/>
          <w:bCs/>
        </w:rPr>
      </w:pPr>
    </w:p>
    <w:p w:rsidR="003F02CB" w:rsidRPr="00DE611A" w:rsidP="00CE7683" w14:paraId="77DFD267" w14:textId="77777777">
      <w:pPr>
        <w:pStyle w:val="ListParagraph"/>
        <w:pBdr>
          <w:top w:val="single" w:sz="4" w:space="1" w:color="auto"/>
          <w:left w:val="single" w:sz="4" w:space="4" w:color="auto"/>
          <w:bottom w:val="single" w:sz="4" w:space="1" w:color="auto"/>
          <w:right w:val="single" w:sz="4" w:space="4" w:color="auto"/>
        </w:pBdr>
        <w:ind w:left="0"/>
        <w:jc w:val="both"/>
      </w:pPr>
      <w:r w:rsidRPr="00DE611A">
        <w:t>1.6.</w:t>
      </w:r>
      <w:r w:rsidRPr="00DE611A">
        <w:tab/>
        <w:t>Iespējamo alternatīvu, kas neparedz tiesiskā regulējuma izstrādi, raksturojums, to ieviešanas trūkumi un priekšrocības</w:t>
      </w:r>
    </w:p>
    <w:p w:rsidR="002B4821" w:rsidP="00CE7683" w14:paraId="5C146ABE" w14:textId="77777777">
      <w:pPr>
        <w:pStyle w:val="ListParagraph"/>
        <w:ind w:left="0"/>
        <w:jc w:val="both"/>
      </w:pPr>
    </w:p>
    <w:p w:rsidR="00F318A9" w:rsidRPr="00F318A9" w:rsidP="002B4821" w14:paraId="37685E21" w14:textId="4F64825E">
      <w:pPr>
        <w:pStyle w:val="ListParagraph"/>
        <w:ind w:left="0" w:firstLine="567"/>
        <w:jc w:val="both"/>
      </w:pPr>
      <w:r>
        <w:t xml:space="preserve">Alternatīvas iespējas nepastāv. </w:t>
      </w:r>
      <w:r w:rsidR="003C71A7">
        <w:t>T</w:t>
      </w:r>
      <w:r w:rsidR="00ED611E">
        <w:t>iesisk</w:t>
      </w:r>
      <w:r w:rsidR="003C71A7">
        <w:t>ā</w:t>
      </w:r>
      <w:r w:rsidR="00ED611E">
        <w:t xml:space="preserve"> regulējum</w:t>
      </w:r>
      <w:r w:rsidR="003C71A7">
        <w:t>a</w:t>
      </w:r>
      <w:r w:rsidR="00ED611E">
        <w:t xml:space="preserve"> </w:t>
      </w:r>
      <w:r w:rsidR="003C71A7">
        <w:t>neesamība</w:t>
      </w:r>
      <w:r w:rsidR="0067711E">
        <w:t xml:space="preserve"> var radīt ierobežojumus</w:t>
      </w:r>
      <w:r w:rsidR="00EB5AD0">
        <w:t xml:space="preserve"> noteikto</w:t>
      </w:r>
      <w:r w:rsidR="0067711E">
        <w:t xml:space="preserve"> </w:t>
      </w:r>
      <w:r w:rsidR="0015634F">
        <w:t>minimāl</w:t>
      </w:r>
      <w:r w:rsidR="0015634F">
        <w:t>o</w:t>
      </w:r>
      <w:r w:rsidR="0015634F">
        <w:t xml:space="preserve"> </w:t>
      </w:r>
      <w:r w:rsidRPr="00634F17" w:rsidR="0015634F">
        <w:t>pabalsta apmēr</w:t>
      </w:r>
      <w:r w:rsidR="0015634F">
        <w:t>u</w:t>
      </w:r>
      <w:r w:rsidRPr="00634F17" w:rsidR="0015634F">
        <w:t xml:space="preserve"> bērna uzturam mēnesī</w:t>
      </w:r>
      <w:r w:rsidR="0015634F">
        <w:t xml:space="preserve"> nodrošināšanas </w:t>
      </w:r>
      <w:r w:rsidR="0067711E">
        <w:t xml:space="preserve">procesos. </w:t>
      </w:r>
    </w:p>
    <w:p w:rsidR="00F318A9" w:rsidRPr="007D2F91" w:rsidP="00CE7683" w14:paraId="39EFF8A5" w14:textId="77777777">
      <w:pPr>
        <w:pStyle w:val="ListParagraph"/>
        <w:ind w:left="0"/>
        <w:jc w:val="both"/>
        <w:rPr>
          <w:b/>
          <w:bCs/>
        </w:rPr>
      </w:pPr>
    </w:p>
    <w:p w:rsidR="007D2F91" w:rsidP="00CE7683" w14:paraId="4622B7EB"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Pr>
          <w:b/>
          <w:bCs/>
        </w:rPr>
        <w:t>F</w:t>
      </w:r>
      <w:r w:rsidRPr="007D2F91">
        <w:rPr>
          <w:b/>
          <w:bCs/>
        </w:rPr>
        <w:t>iskāl</w:t>
      </w:r>
      <w:r>
        <w:rPr>
          <w:b/>
          <w:bCs/>
        </w:rPr>
        <w:t>ā</w:t>
      </w:r>
      <w:r w:rsidRPr="007D2F91">
        <w:rPr>
          <w:b/>
          <w:bCs/>
        </w:rPr>
        <w:t xml:space="preserve"> ietekm</w:t>
      </w:r>
      <w:r>
        <w:rPr>
          <w:b/>
          <w:bCs/>
        </w:rPr>
        <w:t>e</w:t>
      </w:r>
      <w:r w:rsidRPr="007D2F91">
        <w:rPr>
          <w:b/>
          <w:bCs/>
        </w:rPr>
        <w:t xml:space="preserve"> uz pašvaldības budžetu, iekļaujot attiecīgus aprēķinus</w:t>
      </w:r>
    </w:p>
    <w:p w:rsidR="007D2F91" w:rsidP="00CE7683" w14:paraId="3CF69461" w14:textId="77777777">
      <w:pPr>
        <w:pStyle w:val="ListParagraph"/>
        <w:ind w:left="0"/>
        <w:jc w:val="both"/>
        <w:rPr>
          <w:b/>
          <w:bCs/>
        </w:rPr>
      </w:pPr>
    </w:p>
    <w:p w:rsidR="003F02CB" w:rsidRPr="00DE611A" w:rsidP="00CE7683" w14:paraId="5AA71731"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pPr>
      <w:r w:rsidRPr="00DE611A">
        <w:t>Saistošo noteikumu īstenošanas fiskālās ietekmes prognoze uz pašvaldības budžetu, iekļaujot attiecīgus aprēķinus:</w:t>
      </w:r>
    </w:p>
    <w:p w:rsidR="003F02CB" w:rsidP="00CE7683" w14:paraId="5731975A" w14:textId="77777777">
      <w:pPr>
        <w:pStyle w:val="ListParagraph"/>
        <w:tabs>
          <w:tab w:val="left" w:pos="567"/>
        </w:tabs>
        <w:ind w:left="0"/>
        <w:jc w:val="both"/>
        <w:rPr>
          <w:b/>
          <w:bCs/>
        </w:rPr>
      </w:pPr>
    </w:p>
    <w:p w:rsidR="003F02CB" w:rsidRPr="003F02CB" w:rsidP="00CE7683" w14:paraId="24884EC2"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Samazina vai palielina ieņēmumu daļu</w:t>
      </w:r>
    </w:p>
    <w:p w:rsidR="003F02CB" w:rsidP="00CE7683" w14:paraId="1C423402" w14:textId="77777777">
      <w:pPr>
        <w:pStyle w:val="ListParagraph"/>
        <w:tabs>
          <w:tab w:val="left" w:pos="1418"/>
        </w:tabs>
        <w:ind w:left="567"/>
        <w:jc w:val="both"/>
      </w:pPr>
    </w:p>
    <w:p w:rsidR="00F318A9" w:rsidP="00CE7683" w14:paraId="32D1E7CD" w14:textId="07BA1521">
      <w:pPr>
        <w:pStyle w:val="ListParagraph"/>
        <w:tabs>
          <w:tab w:val="left" w:pos="1418"/>
        </w:tabs>
        <w:ind w:left="567"/>
        <w:jc w:val="both"/>
      </w:pPr>
      <w:r>
        <w:t>N</w:t>
      </w:r>
      <w:r w:rsidR="0067711E">
        <w:t xml:space="preserve">av </w:t>
      </w:r>
      <w:r w:rsidR="007060E3">
        <w:t>attiecināms.</w:t>
      </w:r>
    </w:p>
    <w:p w:rsidR="00F318A9" w:rsidRPr="003F02CB" w:rsidP="00CE7683" w14:paraId="39B66A5B" w14:textId="77777777">
      <w:pPr>
        <w:pStyle w:val="ListParagraph"/>
        <w:tabs>
          <w:tab w:val="left" w:pos="1418"/>
        </w:tabs>
        <w:ind w:left="567"/>
        <w:jc w:val="both"/>
      </w:pPr>
    </w:p>
    <w:p w:rsidR="003F02CB" w:rsidRPr="003F02CB" w:rsidP="00CE7683" w14:paraId="261AF875"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Samazina vai palielina izdevumu daļu</w:t>
      </w:r>
    </w:p>
    <w:p w:rsidR="00F318A9" w:rsidP="00CE7683" w14:paraId="73BA5A59" w14:textId="77777777">
      <w:pPr>
        <w:ind w:left="567"/>
        <w:rPr>
          <w:color w:val="FF0000"/>
        </w:rPr>
      </w:pPr>
    </w:p>
    <w:p w:rsidR="00C53413" w:rsidP="002B4821" w14:paraId="43B9A409" w14:textId="6ECB8874">
      <w:pPr>
        <w:ind w:left="567"/>
        <w:jc w:val="both"/>
      </w:pPr>
      <w:r>
        <w:t xml:space="preserve">Palielinās izdevumu daļa, </w:t>
      </w:r>
      <w:r w:rsidR="00EB5AD0">
        <w:t>izmaksas tiek iekļautas 2026. gada budžetā.</w:t>
      </w:r>
    </w:p>
    <w:p w:rsidR="002B4821" w:rsidRPr="003F02CB" w:rsidP="002B4821" w14:paraId="090D7F01" w14:textId="77777777">
      <w:pPr>
        <w:ind w:left="567"/>
        <w:jc w:val="both"/>
      </w:pPr>
    </w:p>
    <w:p w:rsidR="003F02CB" w:rsidRPr="003F02CB" w:rsidP="00CE7683" w14:paraId="43D6D3C6"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Ietekme uz citām pozīcijām budžeta ieņēmumu vai izdevumu daļā (piemēram, vai, lai īstenotu saistošos noteikumus, jāsamazina finansējums citām pozīcijām)</w:t>
      </w:r>
    </w:p>
    <w:p w:rsidR="003F02CB" w:rsidP="00CE7683" w14:paraId="238718FD" w14:textId="77777777">
      <w:pPr>
        <w:pStyle w:val="ListParagraph"/>
        <w:tabs>
          <w:tab w:val="left" w:pos="567"/>
        </w:tabs>
        <w:ind w:left="0"/>
        <w:jc w:val="both"/>
        <w:rPr>
          <w:b/>
          <w:bCs/>
        </w:rPr>
      </w:pPr>
    </w:p>
    <w:p w:rsidR="00C53413" w:rsidRPr="00C53413" w:rsidP="00CE7683" w14:paraId="10D67562" w14:textId="4FF7D34B">
      <w:pPr>
        <w:tabs>
          <w:tab w:val="left" w:pos="567"/>
        </w:tabs>
        <w:jc w:val="both"/>
      </w:pPr>
      <w:r>
        <w:tab/>
      </w:r>
      <w:r w:rsidR="001620EC">
        <w:t>N</w:t>
      </w:r>
      <w:r>
        <w:t>av plānots samazināt finansējumu citām pozīcijām</w:t>
      </w:r>
      <w:r w:rsidR="001620EC">
        <w:t xml:space="preserve">, lai nodrošinātu </w:t>
      </w:r>
      <w:r w:rsidR="002B4821">
        <w:t>sociālo pakalpojumu</w:t>
      </w:r>
      <w:r w:rsidR="0015634F">
        <w:t xml:space="preserve"> sociālās/materiālās palīdzības</w:t>
      </w:r>
      <w:r w:rsidR="002B4821">
        <w:t xml:space="preserve"> piešķiršanu </w:t>
      </w:r>
      <w:r w:rsidR="001620EC">
        <w:t>Talsu novada administratīvajā teritorijā.</w:t>
      </w:r>
    </w:p>
    <w:p w:rsidR="00C53413" w:rsidP="00CE7683" w14:paraId="0E61F16B" w14:textId="77777777">
      <w:pPr>
        <w:pStyle w:val="ListParagraph"/>
        <w:tabs>
          <w:tab w:val="left" w:pos="567"/>
        </w:tabs>
        <w:ind w:left="0"/>
        <w:jc w:val="both"/>
        <w:rPr>
          <w:b/>
          <w:bCs/>
        </w:rPr>
      </w:pPr>
    </w:p>
    <w:p w:rsidR="007D2F91" w:rsidRPr="00DE611A" w:rsidP="00CE7683" w14:paraId="5E774DEA"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pPr>
      <w:r w:rsidRPr="00DE611A">
        <w:t>Informācija par nepieciešamajiem resursiem sakarā ar jaunu institūciju vai darba vietu veidošanu, esošo institūciju kompetences paplašināšanu, lai nodrošinātu saistošo noteikumu izpildi (saistībā ar 5., 6. sadaļu)</w:t>
      </w:r>
    </w:p>
    <w:p w:rsidR="007D2F91" w:rsidP="00CE7683" w14:paraId="21F5051E" w14:textId="77777777">
      <w:pPr>
        <w:pStyle w:val="ListParagraph"/>
        <w:ind w:left="0"/>
        <w:jc w:val="both"/>
        <w:rPr>
          <w:b/>
          <w:bCs/>
        </w:rPr>
      </w:pPr>
    </w:p>
    <w:p w:rsidR="003C0DF2" w:rsidRPr="003C0DF2" w:rsidP="00CE7683" w14:paraId="7410D342" w14:textId="3E61AC92">
      <w:pPr>
        <w:ind w:firstLine="567"/>
        <w:jc w:val="both"/>
      </w:pPr>
      <w:r>
        <w:t xml:space="preserve">Saistošie </w:t>
      </w:r>
      <w:r w:rsidR="001079FF">
        <w:t xml:space="preserve">noteikumi </w:t>
      </w:r>
      <w:r>
        <w:t>neparedz</w:t>
      </w:r>
      <w:r w:rsidR="001079FF">
        <w:t xml:space="preserve"> jaunas institūcijas vai darba vietas izveidošan</w:t>
      </w:r>
      <w:r>
        <w:t>u</w:t>
      </w:r>
      <w:r w:rsidR="001079FF">
        <w:t>, institūcijas kompetences papl</w:t>
      </w:r>
      <w:r w:rsidR="00835CCC">
        <w:t>a</w:t>
      </w:r>
      <w:r w:rsidR="001079FF">
        <w:t>šinā</w:t>
      </w:r>
      <w:r>
        <w:t>šanu</w:t>
      </w:r>
      <w:r w:rsidR="001079FF">
        <w:t>.</w:t>
      </w:r>
    </w:p>
    <w:p w:rsidR="00D51334" w:rsidP="00CE7683" w14:paraId="49594EB5" w14:textId="77777777">
      <w:pPr>
        <w:pStyle w:val="ListParagraph"/>
        <w:ind w:left="0"/>
        <w:jc w:val="both"/>
        <w:rPr>
          <w:b/>
          <w:bCs/>
        </w:rPr>
      </w:pPr>
    </w:p>
    <w:p w:rsidR="006337E9" w:rsidRPr="00080E34" w:rsidP="00CE7683" w14:paraId="022D50DF"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080E34">
        <w:rPr>
          <w:b/>
          <w:bCs/>
        </w:rPr>
        <w:t>Sociālā ietekme, ietekme uz vidi, iedzīvotāju veselību, uzņēmējdarbības vidi pašvaldības teritorijā, kā arī plānotā regulējuma ietekme uz konkurenci (aktuālā situāciju, prognozes tirgū un atbilstība brīvai un godīgai konkurencei)</w:t>
      </w:r>
    </w:p>
    <w:p w:rsidR="00DA6664" w:rsidP="00CE7683" w14:paraId="1F8429B2" w14:textId="77777777">
      <w:pPr>
        <w:pStyle w:val="ListParagraph"/>
        <w:ind w:left="0"/>
        <w:jc w:val="both"/>
        <w:rPr>
          <w:b/>
          <w:bCs/>
        </w:rPr>
      </w:pPr>
    </w:p>
    <w:p w:rsidR="00DA6664" w:rsidRPr="00DA6664" w:rsidP="00CE7683" w14:paraId="2C404B5D"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w:t>
      </w:r>
      <w:r w:rsidRPr="00DA6664">
        <w:t>ociālā ietekme – ietekme uz cilvēku dzīvesveidu, kultūru, labsajūtu, sabiedrību kopumā, kā arī ietekme uz konkrētām sabiedrības grupām, tai skaitā sociālās atstumtības riskam pakļautajām sabiedrības grupām, personu ar invaliditāti vienlīdzīgām iespējām un tiesībām, uz dzimumu līdztiesību</w:t>
      </w:r>
    </w:p>
    <w:p w:rsidR="00DA6664" w:rsidP="00CE7683" w14:paraId="3997F405" w14:textId="77777777">
      <w:pPr>
        <w:pStyle w:val="ListParagraph"/>
        <w:ind w:left="0"/>
        <w:jc w:val="both"/>
        <w:rPr>
          <w:b/>
          <w:bCs/>
        </w:rPr>
      </w:pPr>
    </w:p>
    <w:p w:rsidR="00844739" w:rsidRPr="00844739" w:rsidP="002B4821" w14:paraId="1F9792CE" w14:textId="2439A465">
      <w:pPr>
        <w:ind w:firstLine="567"/>
        <w:jc w:val="both"/>
      </w:pPr>
      <w:r>
        <w:t xml:space="preserve">Tiek ievērotas </w:t>
      </w:r>
      <w:r w:rsidRPr="00634F17">
        <w:t>Ministru kabineta 2018. gada 26. jūnija noteikum</w:t>
      </w:r>
      <w:r>
        <w:t>a</w:t>
      </w:r>
      <w:r>
        <w:t xml:space="preserve"> </w:t>
      </w:r>
      <w:r w:rsidRPr="00634F17">
        <w:t>Nr</w:t>
      </w:r>
      <w:r>
        <w:t xml:space="preserve">. </w:t>
      </w:r>
      <w:r w:rsidRPr="00634F17">
        <w:t>354 “Audžuģimeņu noteikumi”</w:t>
      </w:r>
      <w:r>
        <w:t xml:space="preserve"> nosacījumi, nodrošinot minimālās prasības, nodrošinot </w:t>
      </w:r>
      <w:r>
        <w:t>ārpusģimenes</w:t>
      </w:r>
      <w:r>
        <w:t xml:space="preserve"> aprūpes nodrošināšanas nosacījumus</w:t>
      </w:r>
    </w:p>
    <w:p w:rsidR="00844739" w:rsidRPr="00844739" w:rsidP="00844739" w14:paraId="5D0C8A02" w14:textId="165457E6">
      <w:pPr>
        <w:jc w:val="both"/>
      </w:pPr>
    </w:p>
    <w:p w:rsidR="003C0DF2" w:rsidRPr="00DA6664" w:rsidP="00CE7683" w14:paraId="4933A43D" w14:textId="77777777">
      <w:pPr>
        <w:pStyle w:val="ListParagraph"/>
        <w:ind w:left="0"/>
        <w:jc w:val="both"/>
        <w:rPr>
          <w:b/>
          <w:bCs/>
        </w:rPr>
      </w:pPr>
    </w:p>
    <w:p w:rsidR="00DA6664" w:rsidRPr="00DA6664" w:rsidP="00CE7683" w14:paraId="1579375D"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w:t>
      </w:r>
      <w:r w:rsidRPr="00DA6664">
        <w:t>etekme uz vidi – ar saistošo noteikumu īstenošanu izraisītas tiešas vai netiešas pārmaiņas vidē, kuras ietekmē vai var ietekmēt cilvēku, viņa veselību un drošību, kā arī bioloģisko daudzveidību, augsni, zemes dzīles, ūdeni, gaisu, klimatu, ainavu, kultūras un dabas mantojumu, iespējamā pakļautība avāriju vai katastrofu riskiem un visu minēto jomu mijiedarbība</w:t>
      </w:r>
    </w:p>
    <w:p w:rsidR="002B4821" w:rsidP="002B4821" w14:paraId="5FBDA270" w14:textId="77777777">
      <w:pPr>
        <w:ind w:firstLine="567"/>
        <w:jc w:val="both"/>
      </w:pPr>
    </w:p>
    <w:p w:rsidR="00844739" w:rsidRPr="00844739" w:rsidP="002B4821" w14:paraId="2B10866A" w14:textId="488D0D17">
      <w:pPr>
        <w:ind w:firstLine="567"/>
        <w:jc w:val="both"/>
      </w:pPr>
      <w:r>
        <w:t>Nav attiecināms.</w:t>
      </w:r>
    </w:p>
    <w:p w:rsidR="00DA6664" w:rsidRPr="00DA6664" w:rsidP="00CE7683" w14:paraId="664DB290" w14:textId="77777777">
      <w:pPr>
        <w:pStyle w:val="ListParagraph"/>
        <w:rPr>
          <w:b/>
          <w:bCs/>
        </w:rPr>
      </w:pPr>
    </w:p>
    <w:p w:rsidR="00DA6664" w:rsidRPr="00DA6664" w:rsidP="00CE7683" w14:paraId="4DC83EF7"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w:t>
      </w:r>
      <w:r w:rsidRPr="00DA6664">
        <w:t>etekme uz iedzīvotāju veselību, iekļaujot informāciju par to, vai saistošie noteikumi:</w:t>
      </w:r>
    </w:p>
    <w:p w:rsidR="00DA6664" w:rsidRPr="00DA6664" w:rsidP="00CE7683" w14:paraId="16245EDA" w14:textId="77777777">
      <w:pPr>
        <w:pStyle w:val="ListParagraph"/>
        <w:rPr>
          <w:b/>
          <w:bCs/>
        </w:rPr>
      </w:pPr>
    </w:p>
    <w:p w:rsidR="00DA6664" w:rsidRPr="00DA6664" w:rsidP="00CE7683" w14:paraId="0C5791DD"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I</w:t>
      </w:r>
      <w:r w:rsidRPr="00DA6664">
        <w:t>etekmēs (piemēram, uzlabos, atjaunos, pasliktinās) vai neietekmēs cilvēku veselību</w:t>
      </w:r>
    </w:p>
    <w:p w:rsidR="00DA6664" w:rsidP="00CE7683" w14:paraId="16837566" w14:textId="77777777">
      <w:pPr>
        <w:pStyle w:val="ListParagraph"/>
        <w:tabs>
          <w:tab w:val="left" w:pos="1418"/>
        </w:tabs>
        <w:ind w:left="567"/>
        <w:jc w:val="both"/>
        <w:rPr>
          <w:b/>
          <w:bCs/>
        </w:rPr>
      </w:pPr>
    </w:p>
    <w:p w:rsidR="00844739" w:rsidRPr="00844739" w:rsidP="00844739" w14:paraId="5940C9F2" w14:textId="76C54FE3">
      <w:pPr>
        <w:pStyle w:val="ListParagraph"/>
        <w:jc w:val="both"/>
      </w:pPr>
      <w:r>
        <w:t>Nav attiecināms.</w:t>
      </w:r>
    </w:p>
    <w:p w:rsidR="00080E34" w:rsidRPr="00DA6664" w:rsidP="00CE7683" w14:paraId="649E677B" w14:textId="77777777">
      <w:pPr>
        <w:pStyle w:val="ListParagraph"/>
        <w:tabs>
          <w:tab w:val="left" w:pos="1418"/>
        </w:tabs>
        <w:ind w:left="567"/>
        <w:jc w:val="both"/>
        <w:rPr>
          <w:b/>
          <w:bCs/>
        </w:rPr>
      </w:pPr>
    </w:p>
    <w:p w:rsidR="00DA6664" w:rsidRPr="00DA6664" w:rsidP="00CE7683" w14:paraId="4C3B80AD"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DA6664">
        <w:t>odrošinās vienlīdzīgas tiesības un iespējas veselības jomā</w:t>
      </w:r>
    </w:p>
    <w:p w:rsidR="00DA6664" w:rsidP="00CE7683" w14:paraId="21C456A6" w14:textId="77777777"/>
    <w:p w:rsidR="00844739" w:rsidRPr="00844739" w:rsidP="00844739" w14:paraId="12A3661C" w14:textId="7B2C9981">
      <w:pPr>
        <w:pStyle w:val="ListParagraph"/>
        <w:jc w:val="both"/>
      </w:pPr>
      <w:r>
        <w:t>Nav attiecināms.</w:t>
      </w:r>
    </w:p>
    <w:p w:rsidR="00080E34" w:rsidP="00CE7683" w14:paraId="532DE519" w14:textId="77777777">
      <w:pPr>
        <w:ind w:left="567"/>
      </w:pPr>
    </w:p>
    <w:p w:rsidR="00DA6664" w:rsidRPr="00DA6664" w:rsidP="00CE7683" w14:paraId="043CE411"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R</w:t>
      </w:r>
      <w:r w:rsidRPr="00DA6664">
        <w:t>adīs jaunas tiesības vai uzliks jaunus pienākumus veselības jomā</w:t>
      </w:r>
    </w:p>
    <w:p w:rsidR="00DA6664" w:rsidP="00CE7683" w14:paraId="2F0617C6" w14:textId="77777777">
      <w:pPr>
        <w:pStyle w:val="ListParagraph"/>
      </w:pPr>
    </w:p>
    <w:p w:rsidR="004D2C44" w:rsidP="004D2C44" w14:paraId="01CAF7D7" w14:textId="12264CFF">
      <w:pPr>
        <w:ind w:left="567"/>
      </w:pPr>
      <w:r w:rsidRPr="00080E34">
        <w:t>Neietekmē</w:t>
      </w:r>
      <w:r>
        <w:t>.</w:t>
      </w:r>
    </w:p>
    <w:p w:rsidR="00080E34" w:rsidP="00CE7683" w14:paraId="436DF8B8" w14:textId="77777777">
      <w:pPr>
        <w:pStyle w:val="ListParagraph"/>
      </w:pPr>
    </w:p>
    <w:p w:rsidR="00DA6664" w:rsidRPr="00DA6664" w:rsidP="00CE7683" w14:paraId="17CAD83B"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w:t>
      </w:r>
      <w:r w:rsidRPr="00DA6664">
        <w:t>etekme uz uzņēmējdarbības vidi pašvaldības teritorijā, norādot:</w:t>
      </w:r>
    </w:p>
    <w:p w:rsidR="00DA6664" w:rsidRPr="00DA6664" w:rsidP="00CE7683" w14:paraId="5BD605FB" w14:textId="77777777">
      <w:pPr>
        <w:pStyle w:val="ListParagraph"/>
        <w:tabs>
          <w:tab w:val="left" w:pos="567"/>
        </w:tabs>
        <w:ind w:left="0"/>
        <w:jc w:val="both"/>
        <w:rPr>
          <w:b/>
          <w:bCs/>
        </w:rPr>
      </w:pPr>
    </w:p>
    <w:p w:rsidR="00DA6664" w:rsidRPr="00DA6664" w:rsidP="00CE7683" w14:paraId="3CB05104"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V</w:t>
      </w:r>
      <w:r w:rsidRPr="00DA6664">
        <w:t>ai ar saistošajiem noteikumiem tiks veicinātas uzņēmējdarbības aktivitātes, jaunu uzņēmumu veidošanās un esošo uzņēmumu attīstība un izaugsme, kā arī paaugstināta to konkurētspēja</w:t>
      </w:r>
    </w:p>
    <w:p w:rsidR="00DA6664" w:rsidP="00CE7683" w14:paraId="5320D055" w14:textId="77777777">
      <w:pPr>
        <w:pStyle w:val="ListParagraph"/>
        <w:tabs>
          <w:tab w:val="left" w:pos="1418"/>
        </w:tabs>
        <w:ind w:left="567"/>
        <w:jc w:val="both"/>
        <w:rPr>
          <w:b/>
          <w:bCs/>
        </w:rPr>
      </w:pPr>
    </w:p>
    <w:p w:rsidR="00080E34" w:rsidP="00CE7683" w14:paraId="565DBBD2" w14:textId="24498D4F">
      <w:pPr>
        <w:pStyle w:val="ListParagraph"/>
        <w:tabs>
          <w:tab w:val="left" w:pos="1418"/>
        </w:tabs>
        <w:ind w:left="567"/>
        <w:jc w:val="both"/>
      </w:pPr>
      <w:r w:rsidRPr="00844739">
        <w:t xml:space="preserve">Ietekme uz uzņēmējdarbības vidi </w:t>
      </w:r>
      <w:r w:rsidR="002B4821">
        <w:t xml:space="preserve">Pašvaldības teritorijā </w:t>
      </w:r>
      <w:r w:rsidRPr="00844739">
        <w:t>nav paredzēta.</w:t>
      </w:r>
    </w:p>
    <w:p w:rsidR="00844739" w:rsidRPr="00DA6664" w:rsidP="00CE7683" w14:paraId="18B0275D" w14:textId="77777777">
      <w:pPr>
        <w:pStyle w:val="ListParagraph"/>
        <w:tabs>
          <w:tab w:val="left" w:pos="1418"/>
        </w:tabs>
        <w:ind w:left="567"/>
        <w:jc w:val="both"/>
        <w:rPr>
          <w:b/>
          <w:bCs/>
        </w:rPr>
      </w:pPr>
    </w:p>
    <w:p w:rsidR="00DA6664" w:rsidRPr="00DA6664" w:rsidP="00CE7683" w14:paraId="2CE52A77"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K</w:t>
      </w:r>
      <w:r w:rsidRPr="00DA6664">
        <w:t xml:space="preserve">uri uzņēmēji ir saistošo noteikumu tiesiskā regulējuma </w:t>
      </w:r>
      <w:r w:rsidRPr="00DA6664">
        <w:t>mērķgrupa</w:t>
      </w:r>
      <w:r w:rsidRPr="00DA6664">
        <w:t xml:space="preserve"> un vai tiesiskais regulējums radīs </w:t>
      </w:r>
      <w:r w:rsidRPr="00DA6664">
        <w:t>mērķgrupai</w:t>
      </w:r>
      <w:r w:rsidRPr="00DA6664">
        <w:t xml:space="preserve"> jaunas tiesības, uzliks jaunus pienākumus vai nodrošinās vienlīdzīgas tiesības un iespējas, veicinās tiesību realizēšanu, uzlabos pakalpojumu pieejamību u.c.</w:t>
      </w:r>
    </w:p>
    <w:p w:rsidR="00DA6664" w:rsidP="00CE7683" w14:paraId="6E9AEC0C" w14:textId="77777777">
      <w:pPr>
        <w:pStyle w:val="ListParagraph"/>
        <w:rPr>
          <w:b/>
          <w:bCs/>
        </w:rPr>
      </w:pPr>
    </w:p>
    <w:p w:rsidR="004D2C44" w:rsidP="004D2C44" w14:paraId="2C13B613" w14:textId="0DA45E34">
      <w:pPr>
        <w:ind w:left="567"/>
      </w:pPr>
      <w:r w:rsidRPr="00080E34">
        <w:t>Neietekmē</w:t>
      </w:r>
      <w:r>
        <w:t>.</w:t>
      </w:r>
    </w:p>
    <w:p w:rsidR="00080E34" w:rsidRPr="00DA6664" w:rsidP="00CE7683" w14:paraId="40F44B08" w14:textId="77777777">
      <w:pPr>
        <w:pStyle w:val="ListParagraph"/>
        <w:rPr>
          <w:b/>
          <w:bCs/>
        </w:rPr>
      </w:pPr>
    </w:p>
    <w:p w:rsidR="007D2F91" w:rsidRPr="00DA6664" w:rsidP="00CE7683" w14:paraId="485E79E0"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w:t>
      </w:r>
      <w:r w:rsidRPr="00DA6664">
        <w:t xml:space="preserve">etekme uz konkurenci – iekļauj aktuālās situācijas aprakstu, situāciju un prognozes tirgū (attiecībā uz saistīto pakalpojumu vai preču pieejamību), paredzēto pasākumu atbilstības </w:t>
      </w:r>
      <w:r w:rsidRPr="00DA6664">
        <w:t>izvērtējumu</w:t>
      </w:r>
      <w:r w:rsidRPr="00DA6664">
        <w:t xml:space="preserve"> brīvai un godīgai konkurencei</w:t>
      </w:r>
    </w:p>
    <w:p w:rsidR="007D2F91" w:rsidP="00CE7683" w14:paraId="6B766768" w14:textId="77777777">
      <w:pPr>
        <w:pStyle w:val="ListParagraph"/>
        <w:tabs>
          <w:tab w:val="left" w:pos="567"/>
        </w:tabs>
        <w:ind w:left="0"/>
        <w:jc w:val="both"/>
        <w:rPr>
          <w:b/>
          <w:bCs/>
        </w:rPr>
      </w:pPr>
    </w:p>
    <w:p w:rsidR="00384D8C" w:rsidRPr="00844739" w:rsidP="00384D8C" w14:paraId="60E03F52" w14:textId="16101E7D">
      <w:pPr>
        <w:pStyle w:val="ListParagraph"/>
        <w:jc w:val="both"/>
      </w:pPr>
      <w:r w:rsidRPr="00080E34">
        <w:tab/>
      </w:r>
      <w:r w:rsidRPr="00844739">
        <w:t>Ietekme uz konkurenci</w:t>
      </w:r>
      <w:r w:rsidR="002B4821">
        <w:t xml:space="preserve"> </w:t>
      </w:r>
      <w:r w:rsidRPr="00844739">
        <w:t>nav paredzēta.</w:t>
      </w:r>
    </w:p>
    <w:p w:rsidR="00080E34" w:rsidRPr="00080E34" w:rsidP="00CE7683" w14:paraId="574A9843" w14:textId="15EA1504">
      <w:pPr>
        <w:pStyle w:val="ListParagraph"/>
        <w:tabs>
          <w:tab w:val="left" w:pos="567"/>
        </w:tabs>
        <w:ind w:left="0"/>
        <w:jc w:val="both"/>
      </w:pPr>
    </w:p>
    <w:p w:rsidR="00080E34" w:rsidRPr="00DA6664" w:rsidP="00CE7683" w14:paraId="5D535361" w14:textId="77777777">
      <w:pPr>
        <w:pStyle w:val="ListParagraph"/>
        <w:tabs>
          <w:tab w:val="left" w:pos="567"/>
        </w:tabs>
        <w:ind w:left="0"/>
        <w:jc w:val="both"/>
        <w:rPr>
          <w:b/>
          <w:bCs/>
        </w:rPr>
      </w:pPr>
    </w:p>
    <w:p w:rsidR="006337E9" w:rsidP="00CE7683" w14:paraId="3869E33D"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Ietekme uz administratīvajām procedūrām un to izmaksām gan attiecībā uz saimnieciskās darbības veicējiem, gan fiziskajām personām un nevalstiskā sektora organizācijām, gan budžeta finansētām institūcijām</w:t>
      </w:r>
    </w:p>
    <w:p w:rsidR="00DA6664" w:rsidP="00CE7683" w14:paraId="513F68B6" w14:textId="77777777">
      <w:pPr>
        <w:pStyle w:val="ListParagraph"/>
        <w:ind w:left="0"/>
        <w:jc w:val="both"/>
        <w:rPr>
          <w:b/>
          <w:bCs/>
        </w:rPr>
      </w:pPr>
    </w:p>
    <w:p w:rsidR="00DA6664" w:rsidRPr="00DA6664" w:rsidP="00CE7683" w14:paraId="08A0E7E3"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Institūcija, kurā privātpersona var vērsties saistošo noteikumu piemērošanā</w:t>
      </w:r>
    </w:p>
    <w:p w:rsidR="00DA6664" w:rsidP="00CE7683" w14:paraId="1FEC93CF" w14:textId="77777777">
      <w:pPr>
        <w:pStyle w:val="ListParagraph"/>
        <w:ind w:left="0"/>
        <w:jc w:val="both"/>
        <w:rPr>
          <w:b/>
          <w:bCs/>
        </w:rPr>
      </w:pPr>
    </w:p>
    <w:p w:rsidR="00384D8C" w:rsidRPr="00384D8C" w:rsidP="00384D8C" w14:paraId="66C7A9A7" w14:textId="07A5CF6C">
      <w:pPr>
        <w:pStyle w:val="ListParagraph"/>
        <w:jc w:val="both"/>
      </w:pPr>
      <w:r>
        <w:t>4.1.1.</w:t>
      </w:r>
      <w:r w:rsidRPr="00384D8C">
        <w:t>Administrēšanu turpinās nodrošināt</w:t>
      </w:r>
      <w:r>
        <w:t xml:space="preserve"> Talsu novada</w:t>
      </w:r>
      <w:r w:rsidR="002B4821">
        <w:t xml:space="preserve"> Sociālais dienests;</w:t>
      </w:r>
      <w:r w:rsidRPr="00384D8C">
        <w:t xml:space="preserve"> </w:t>
      </w:r>
    </w:p>
    <w:p w:rsidR="00384D8C" w:rsidRPr="00384D8C" w:rsidP="00384D8C" w14:paraId="14C44F07" w14:textId="0A0BE1C3">
      <w:pPr>
        <w:pStyle w:val="ListParagraph"/>
        <w:jc w:val="both"/>
      </w:pPr>
      <w:r>
        <w:t>4.1.2.Talsu novada</w:t>
      </w:r>
      <w:r w:rsidRPr="00384D8C">
        <w:t xml:space="preserve"> Sociālais dienests ir atbildīg</w:t>
      </w:r>
      <w:r>
        <w:t>s</w:t>
      </w:r>
      <w:r w:rsidRPr="00384D8C">
        <w:t xml:space="preserve"> par </w:t>
      </w:r>
      <w:r w:rsidR="0015634F">
        <w:t>Saistošo n</w:t>
      </w:r>
      <w:r w:rsidRPr="00384D8C">
        <w:t>oteikumu izpildes ievērošanu</w:t>
      </w:r>
      <w:r w:rsidR="002B4821">
        <w:t>;</w:t>
      </w:r>
    </w:p>
    <w:p w:rsidR="002B4821" w:rsidP="002B4821" w14:paraId="11C3F6B3" w14:textId="77777777">
      <w:pPr>
        <w:pStyle w:val="ListParagraph"/>
        <w:ind w:left="1276" w:hanging="567"/>
        <w:jc w:val="both"/>
      </w:pPr>
      <w:r w:rsidRPr="00384D8C">
        <w:t>4.</w:t>
      </w:r>
      <w:r>
        <w:t>1.</w:t>
      </w:r>
      <w:r w:rsidRPr="00384D8C">
        <w:t xml:space="preserve">3. </w:t>
      </w:r>
      <w:r>
        <w:t>Saistošo n</w:t>
      </w:r>
      <w:r w:rsidRPr="00384D8C">
        <w:t xml:space="preserve">oteikumu izpildi attiecībā uz privātpersonu iesnieguma izskatīšanu veic </w:t>
      </w:r>
      <w:r>
        <w:t>Talsu novada</w:t>
      </w:r>
      <w:r>
        <w:t xml:space="preserve"> Sociālais dienests;</w:t>
      </w:r>
    </w:p>
    <w:p w:rsidR="00384D8C" w:rsidRPr="00384D8C" w:rsidP="0097761C" w14:paraId="262CA20F" w14:textId="504D2947">
      <w:pPr>
        <w:pStyle w:val="ListParagraph"/>
        <w:ind w:left="1418" w:hanging="709"/>
        <w:jc w:val="both"/>
      </w:pPr>
      <w:r>
        <w:t xml:space="preserve">4.1.4. </w:t>
      </w:r>
      <w:r w:rsidR="002B4821">
        <w:t>Saistošie n</w:t>
      </w:r>
      <w:r w:rsidRPr="00384D8C">
        <w:t>oteikumi neskar administratīvās procedūras un nemaina privātpersonām veica</w:t>
      </w:r>
      <w:r w:rsidR="002B4821">
        <w:t>mās darbības līdzšinējo kārtību.</w:t>
      </w:r>
    </w:p>
    <w:p w:rsidR="00080E34" w:rsidRPr="00DA6664" w:rsidP="00CE7683" w14:paraId="14166C0B" w14:textId="77777777">
      <w:pPr>
        <w:pStyle w:val="ListParagraph"/>
        <w:ind w:left="0"/>
        <w:jc w:val="both"/>
        <w:rPr>
          <w:b/>
          <w:bCs/>
        </w:rPr>
      </w:pPr>
    </w:p>
    <w:p w:rsidR="00DA6664" w:rsidRPr="00DA6664" w:rsidP="00CE7683" w14:paraId="51EF2358"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 xml:space="preserve">Galvenie procedūras posmi un privātpersonām veicamās darbības, ko paredz saistošo noteikumu projekts, tai skaitā akcentē, kā piedāvātais regulējums maina līdzšinējo kārtību; </w:t>
      </w:r>
    </w:p>
    <w:p w:rsidR="00DA6664" w:rsidP="00CE7683" w14:paraId="5E2BDB2E" w14:textId="77777777"/>
    <w:p w:rsidR="00080E34" w:rsidP="0015634F" w14:paraId="2BABFE99" w14:textId="3DF9C005">
      <w:pPr>
        <w:jc w:val="both"/>
      </w:pPr>
      <w:r w:rsidRPr="0015634F">
        <w:t>Pabalsti tiek piešķirti saskaņā ar pašvaldības un audžuģimenes noslēgto līgumu par bērna ievietošanu ģimenē.</w:t>
      </w:r>
    </w:p>
    <w:p w:rsidR="0015634F" w:rsidP="00CE7683" w14:paraId="4A065264" w14:textId="77777777"/>
    <w:p w:rsidR="00DA6664" w:rsidRPr="00DA6664" w:rsidP="00CE7683" w14:paraId="53846959"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Paredzētās administratīvo procedūru izmaksas:</w:t>
      </w:r>
    </w:p>
    <w:p w:rsidR="00DA6664" w:rsidRPr="00DA6664" w:rsidP="00CE7683" w14:paraId="19CA5BEB" w14:textId="77777777">
      <w:pPr>
        <w:pStyle w:val="ListParagraph"/>
        <w:rPr>
          <w:b/>
          <w:bCs/>
        </w:rPr>
      </w:pPr>
    </w:p>
    <w:p w:rsidR="00DA6664" w:rsidRPr="00DA6664" w:rsidP="00CE7683" w14:paraId="0334FF05"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Saimnieciskās darbības veicējiem</w:t>
      </w:r>
    </w:p>
    <w:p w:rsidR="00DA6664" w:rsidP="00CE7683" w14:paraId="23282295" w14:textId="77777777">
      <w:pPr>
        <w:pStyle w:val="ListParagraph"/>
        <w:tabs>
          <w:tab w:val="left" w:pos="1418"/>
        </w:tabs>
        <w:ind w:left="567"/>
        <w:jc w:val="both"/>
        <w:rPr>
          <w:b/>
          <w:bCs/>
        </w:rPr>
      </w:pPr>
    </w:p>
    <w:p w:rsidR="00080E34" w:rsidRPr="00080E34" w:rsidP="00CE7683" w14:paraId="421EA02E" w14:textId="20E5673D">
      <w:pPr>
        <w:pStyle w:val="ListParagraph"/>
        <w:tabs>
          <w:tab w:val="left" w:pos="1418"/>
        </w:tabs>
        <w:ind w:left="567"/>
        <w:jc w:val="both"/>
      </w:pPr>
      <w:r w:rsidRPr="00080E34">
        <w:t>Neietekmē</w:t>
      </w:r>
    </w:p>
    <w:p w:rsidR="00080E34" w:rsidRPr="00DA6664" w:rsidP="00CE7683" w14:paraId="430FD707" w14:textId="77777777">
      <w:pPr>
        <w:pStyle w:val="ListParagraph"/>
        <w:tabs>
          <w:tab w:val="left" w:pos="1418"/>
        </w:tabs>
        <w:ind w:left="567"/>
        <w:jc w:val="both"/>
        <w:rPr>
          <w:b/>
          <w:bCs/>
        </w:rPr>
      </w:pPr>
    </w:p>
    <w:p w:rsidR="00DA6664" w:rsidRPr="00DA6664" w:rsidP="00CE7683" w14:paraId="55C377B6"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Fiziskajām personām</w:t>
      </w:r>
    </w:p>
    <w:p w:rsidR="00DA6664" w:rsidP="00CE7683" w14:paraId="46D459D5" w14:textId="77777777">
      <w:pPr>
        <w:pStyle w:val="ListParagraph"/>
        <w:tabs>
          <w:tab w:val="left" w:pos="1418"/>
        </w:tabs>
        <w:ind w:left="567"/>
      </w:pPr>
    </w:p>
    <w:p w:rsidR="00080E34" w:rsidP="00CE7683" w14:paraId="3ED30316" w14:textId="3C0FF825">
      <w:pPr>
        <w:pStyle w:val="ListParagraph"/>
        <w:tabs>
          <w:tab w:val="left" w:pos="1418"/>
        </w:tabs>
        <w:ind w:left="567"/>
      </w:pPr>
      <w:r>
        <w:t>Neietekmē</w:t>
      </w:r>
    </w:p>
    <w:p w:rsidR="00080E34" w:rsidP="00CE7683" w14:paraId="31273523" w14:textId="77777777">
      <w:pPr>
        <w:pStyle w:val="ListParagraph"/>
        <w:tabs>
          <w:tab w:val="left" w:pos="1418"/>
        </w:tabs>
        <w:ind w:left="567"/>
      </w:pPr>
    </w:p>
    <w:p w:rsidR="00DA6664" w:rsidRPr="00DA6664" w:rsidP="00CE7683" w14:paraId="5B871C9D"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Nevalstiskā sektora organizācijām</w:t>
      </w:r>
    </w:p>
    <w:p w:rsidR="00DA6664" w:rsidP="00CE7683" w14:paraId="6961A3E0" w14:textId="77777777">
      <w:pPr>
        <w:pStyle w:val="ListParagraph"/>
        <w:tabs>
          <w:tab w:val="left" w:pos="1418"/>
        </w:tabs>
        <w:ind w:left="567"/>
      </w:pPr>
    </w:p>
    <w:p w:rsidR="00080E34" w:rsidP="00CE7683" w14:paraId="28011256" w14:textId="2E79632B">
      <w:pPr>
        <w:pStyle w:val="ListParagraph"/>
        <w:tabs>
          <w:tab w:val="left" w:pos="1418"/>
        </w:tabs>
        <w:ind w:left="567"/>
      </w:pPr>
      <w:r>
        <w:t>Neietekmē</w:t>
      </w:r>
    </w:p>
    <w:p w:rsidR="00080E34" w:rsidP="00CE7683" w14:paraId="6473BB00" w14:textId="77777777">
      <w:pPr>
        <w:pStyle w:val="ListParagraph"/>
        <w:tabs>
          <w:tab w:val="left" w:pos="1418"/>
        </w:tabs>
        <w:ind w:left="567"/>
      </w:pPr>
    </w:p>
    <w:p w:rsidR="007D2F91" w:rsidRPr="00DA6664" w:rsidP="00CE7683" w14:paraId="61D8B758" w14:textId="77777777">
      <w:pPr>
        <w:pStyle w:val="ListParagraph"/>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Budžeta finansētām institūcijām</w:t>
      </w:r>
    </w:p>
    <w:p w:rsidR="007D2F91" w:rsidP="00CE7683" w14:paraId="51FE852F" w14:textId="77777777">
      <w:pPr>
        <w:pStyle w:val="ListParagraph"/>
        <w:ind w:left="0"/>
        <w:jc w:val="both"/>
        <w:rPr>
          <w:b/>
          <w:bCs/>
        </w:rPr>
      </w:pPr>
    </w:p>
    <w:p w:rsidR="00080E34" w:rsidRPr="00080E34" w:rsidP="00CE7683" w14:paraId="45D6A3FB" w14:textId="04A3203C">
      <w:pPr>
        <w:pStyle w:val="ListParagraph"/>
        <w:ind w:left="567"/>
        <w:jc w:val="both"/>
      </w:pPr>
      <w:r w:rsidRPr="00080E34">
        <w:t>Neietekm</w:t>
      </w:r>
      <w:r>
        <w:t>ē</w:t>
      </w:r>
    </w:p>
    <w:p w:rsidR="00080E34" w:rsidRPr="007D2F91" w:rsidP="00CE7683" w14:paraId="61EFF01B" w14:textId="77777777">
      <w:pPr>
        <w:pStyle w:val="ListParagraph"/>
        <w:ind w:left="0"/>
        <w:jc w:val="both"/>
        <w:rPr>
          <w:b/>
          <w:bCs/>
        </w:rPr>
      </w:pPr>
    </w:p>
    <w:p w:rsidR="006337E9" w:rsidP="00CE7683" w14:paraId="2C482A3A"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Ietekme uz pašvaldības funkcijām un cilvēkresursiem</w:t>
      </w:r>
    </w:p>
    <w:p w:rsidR="00DA6664" w:rsidP="00CE7683" w14:paraId="6788B7DA" w14:textId="77777777">
      <w:pPr>
        <w:pStyle w:val="ListParagraph"/>
        <w:ind w:left="0"/>
        <w:jc w:val="both"/>
        <w:rPr>
          <w:b/>
          <w:bCs/>
        </w:rPr>
      </w:pPr>
    </w:p>
    <w:p w:rsidR="00DA6664" w:rsidRPr="00DA6664" w:rsidP="00CE7683" w14:paraId="03021CA9"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Pašvaldību funkcijas, kuru izpildei tiek izstrādāti šie saistošie noteikumi</w:t>
      </w:r>
    </w:p>
    <w:p w:rsidR="00DA6664" w:rsidP="00CE7683" w14:paraId="0312398B" w14:textId="77777777">
      <w:pPr>
        <w:pStyle w:val="ListParagraph"/>
        <w:ind w:left="0"/>
        <w:jc w:val="both"/>
        <w:rPr>
          <w:b/>
          <w:bCs/>
        </w:rPr>
      </w:pPr>
    </w:p>
    <w:p w:rsidR="00080E34" w:rsidRPr="004C0B0D" w:rsidP="00CE7683" w14:paraId="7D6BFB3B" w14:textId="5CE9F527">
      <w:pPr>
        <w:ind w:firstLine="567"/>
        <w:jc w:val="both"/>
      </w:pPr>
      <w:r w:rsidRPr="00080E34">
        <w:t xml:space="preserve">Saistošo noteikumu </w:t>
      </w:r>
      <w:r w:rsidR="00A72B71">
        <w:t>esamība</w:t>
      </w:r>
      <w:r w:rsidRPr="00080E34">
        <w:t xml:space="preserve"> nodrošin</w:t>
      </w:r>
      <w:r w:rsidR="00A72B71">
        <w:t>a</w:t>
      </w:r>
      <w:r w:rsidRPr="00080E34">
        <w:t xml:space="preserve"> </w:t>
      </w:r>
      <w:r w:rsidR="0015634F">
        <w:t>materiālo pabalstu</w:t>
      </w:r>
      <w:r w:rsidR="00835CCC">
        <w:t xml:space="preserve"> pieejamīb</w:t>
      </w:r>
      <w:r w:rsidR="00A72B71">
        <w:t xml:space="preserve">u </w:t>
      </w:r>
      <w:r w:rsidR="00A72B71">
        <w:t>mērķgrupas</w:t>
      </w:r>
      <w:r w:rsidR="00A72B71">
        <w:t xml:space="preserve"> pārstāvjiem, kas nodrošina to vienlīdzīgas iespējas uz </w:t>
      </w:r>
      <w:r w:rsidR="0015634F">
        <w:t>materiālās palīdzības</w:t>
      </w:r>
      <w:r w:rsidR="00A72B71">
        <w:t xml:space="preserve"> pieejamību</w:t>
      </w:r>
      <w:r w:rsidR="004C0B0D">
        <w:t>.</w:t>
      </w:r>
      <w:r w:rsidR="00A72B71">
        <w:t xml:space="preserve"> </w:t>
      </w:r>
    </w:p>
    <w:p w:rsidR="00080E34" w:rsidRPr="00DA6664" w:rsidP="00CE7683" w14:paraId="244B1D23" w14:textId="77777777">
      <w:pPr>
        <w:pStyle w:val="ListParagraph"/>
        <w:ind w:left="0"/>
        <w:jc w:val="both"/>
        <w:rPr>
          <w:b/>
          <w:bCs/>
        </w:rPr>
      </w:pPr>
    </w:p>
    <w:p w:rsidR="007D2F91" w:rsidRPr="00DA6664" w:rsidP="00CE7683" w14:paraId="6D363B2C"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Pašvaldības cilvēkresursi, kas tiks iesaistīti saistošo noteikumu īstenošanā (tostarp, vai tiks uzlikti jauni pienākumi vai uzdevumi esošajiem darbiniekiem, veidotas jaunas darba vietas u.tml.).</w:t>
      </w:r>
    </w:p>
    <w:p w:rsidR="004C0B0D" w:rsidP="00CE7683" w14:paraId="687FF66F" w14:textId="1A2520FF">
      <w:pPr>
        <w:pStyle w:val="ListParagraph"/>
        <w:ind w:left="0"/>
        <w:jc w:val="both"/>
      </w:pPr>
      <w:r>
        <w:t xml:space="preserve">Jaunas darba vietas netiek veidotas, </w:t>
      </w:r>
      <w:r w:rsidR="00384D8C">
        <w:t>Talsu novada</w:t>
      </w:r>
      <w:r w:rsidRPr="00384D8C" w:rsidR="00384D8C">
        <w:t xml:space="preserve"> Sociāl</w:t>
      </w:r>
      <w:r w:rsidR="00384D8C">
        <w:t>ā</w:t>
      </w:r>
      <w:r w:rsidRPr="00384D8C" w:rsidR="00384D8C">
        <w:t xml:space="preserve"> dienest</w:t>
      </w:r>
      <w:r w:rsidR="00384D8C">
        <w:t xml:space="preserve">a </w:t>
      </w:r>
      <w:r>
        <w:t>sociālais darbinieks nodrošinā</w:t>
      </w:r>
      <w:r w:rsidR="00384D8C">
        <w:t>s</w:t>
      </w:r>
      <w:r>
        <w:t xml:space="preserve"> izvērtēšanu un piešķiršanas/atteikšanas procesus. </w:t>
      </w:r>
    </w:p>
    <w:p w:rsidR="00A72B71" w:rsidRPr="00A72B71" w:rsidP="00CE7683" w14:paraId="4829C9B9" w14:textId="77777777">
      <w:pPr>
        <w:pStyle w:val="ListParagraph"/>
        <w:ind w:left="0"/>
        <w:jc w:val="both"/>
      </w:pPr>
    </w:p>
    <w:p w:rsidR="006337E9" w:rsidP="00CE7683" w14:paraId="280D9E5F"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Izpildes nodrošināšana</w:t>
      </w:r>
    </w:p>
    <w:p w:rsidR="00A72B71" w:rsidP="00A72B71" w14:paraId="49F4DFF7" w14:textId="77777777">
      <w:pPr>
        <w:pStyle w:val="ListParagraph"/>
        <w:pBdr>
          <w:top w:val="single" w:sz="4" w:space="1" w:color="auto"/>
          <w:left w:val="single" w:sz="4" w:space="4" w:color="auto"/>
          <w:bottom w:val="single" w:sz="4" w:space="1" w:color="auto"/>
          <w:right w:val="single" w:sz="4" w:space="4" w:color="auto"/>
        </w:pBdr>
        <w:ind w:left="0"/>
        <w:jc w:val="both"/>
        <w:rPr>
          <w:b/>
          <w:bCs/>
        </w:rPr>
      </w:pPr>
    </w:p>
    <w:p w:rsidR="00DA6664" w:rsidP="00CE7683" w14:paraId="2D815B4F" w14:textId="77777777">
      <w:pPr>
        <w:pStyle w:val="ListParagraph"/>
        <w:ind w:left="0"/>
        <w:jc w:val="both"/>
        <w:rPr>
          <w:b/>
          <w:bCs/>
        </w:rPr>
      </w:pPr>
    </w:p>
    <w:p w:rsidR="00DA6664" w:rsidRPr="00DA6664" w:rsidP="00CE7683" w14:paraId="5698B366"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Saistošo noteikumu izpildē iesaistītās institūcijas, tai skaitā, vai paredzēta jaunu institūciju izveide, esošo likvidācija vai reorganizācija</w:t>
      </w:r>
    </w:p>
    <w:p w:rsidR="009764BA" w:rsidP="009764BA" w14:paraId="0E63E212" w14:textId="77777777">
      <w:pPr>
        <w:jc w:val="both"/>
      </w:pPr>
    </w:p>
    <w:p w:rsidR="004C0B0D" w:rsidP="009764BA" w14:paraId="39D8BB6C" w14:textId="720F2C5F">
      <w:pPr>
        <w:jc w:val="both"/>
      </w:pPr>
      <w:r>
        <w:t xml:space="preserve">Saistošo noteikumu izpildē </w:t>
      </w:r>
      <w:r w:rsidR="00384D8C">
        <w:t>Talsu novada</w:t>
      </w:r>
      <w:r w:rsidRPr="00384D8C" w:rsidR="00384D8C">
        <w:t xml:space="preserve"> Sociālais dienests</w:t>
      </w:r>
      <w:r>
        <w:t xml:space="preserve">, kas veiks funkcijas, kas saistītas ar </w:t>
      </w:r>
      <w:r w:rsidR="0015634F">
        <w:t>materiālās palīdzības</w:t>
      </w:r>
      <w:r>
        <w:t xml:space="preserve"> piešķiršanu un atteikšanu,</w:t>
      </w:r>
      <w:r w:rsidRPr="009764BA">
        <w:t xml:space="preserve"> Juridiskā</w:t>
      </w:r>
      <w:r>
        <w:t>s</w:t>
      </w:r>
      <w:r w:rsidRPr="009764BA">
        <w:t>, iepirkumu un kapitālsabiedrību uzraudzības departament</w:t>
      </w:r>
      <w:r>
        <w:t>s, atbalsts lēmuma sagatavošanā un līgumu saskaņošana,</w:t>
      </w:r>
      <w:r w:rsidRPr="009764BA">
        <w:t xml:space="preserve"> Talsu novada pašvaldības ​Centrālās pārvaldes</w:t>
      </w:r>
      <w:r>
        <w:t xml:space="preserve"> </w:t>
      </w:r>
      <w:r w:rsidRPr="009764BA">
        <w:t>Finanšu un grāmatvedības  departament</w:t>
      </w:r>
      <w:r>
        <w:t>s veiks nepieciešamās darbības, kas attiecinām</w:t>
      </w:r>
      <w:r w:rsidR="0015634F">
        <w:t>a</w:t>
      </w:r>
      <w:r>
        <w:t>s</w:t>
      </w:r>
      <w:r w:rsidR="0015634F">
        <w:t>, lai</w:t>
      </w:r>
      <w:r>
        <w:t xml:space="preserve"> veiktu </w:t>
      </w:r>
      <w:r w:rsidR="0015634F">
        <w:t>materiālo pabalstu izmaksu</w:t>
      </w:r>
      <w:r>
        <w:t>.</w:t>
      </w:r>
      <w:r w:rsidRPr="009764BA">
        <w:t xml:space="preserve"> </w:t>
      </w:r>
      <w:r w:rsidR="00EB45B4">
        <w:t xml:space="preserve">Nav </w:t>
      </w:r>
      <w:r>
        <w:t>nepieciešama</w:t>
      </w:r>
      <w:r w:rsidR="00EB45B4">
        <w:t xml:space="preserve"> jaunu institūciju izveide, vai esošo likvidācija vai reorganizācija.</w:t>
      </w:r>
    </w:p>
    <w:p w:rsidR="00EB45B4" w:rsidRPr="00EB45B4" w:rsidP="00EB45B4" w14:paraId="193AE882" w14:textId="77777777">
      <w:pPr>
        <w:pStyle w:val="ListParagraph"/>
        <w:ind w:left="567"/>
        <w:jc w:val="both"/>
      </w:pPr>
    </w:p>
    <w:p w:rsidR="007D2F91" w:rsidRPr="00DA6664" w:rsidP="00CE7683" w14:paraId="6A92CFF0"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pPr>
      <w:r w:rsidRPr="00DA6664">
        <w:t>Izpildes nodrošināšanai nepieciešamie resursi un to pamatotība (nedublējot 2.sadaļā norādīto)</w:t>
      </w:r>
    </w:p>
    <w:p w:rsidR="007D2F91" w:rsidP="00CE7683" w14:paraId="1D400873" w14:textId="77777777">
      <w:pPr>
        <w:pStyle w:val="ListParagraph"/>
        <w:ind w:left="0"/>
        <w:jc w:val="both"/>
        <w:rPr>
          <w:b/>
          <w:bCs/>
        </w:rPr>
      </w:pPr>
    </w:p>
    <w:p w:rsidR="00BC26C4" w:rsidRPr="00BC26C4" w:rsidP="00CE7683" w14:paraId="6857EE61" w14:textId="4442D1B2">
      <w:pPr>
        <w:pStyle w:val="ListParagraph"/>
        <w:ind w:left="567"/>
        <w:jc w:val="both"/>
      </w:pPr>
      <w:r w:rsidRPr="00BC26C4">
        <w:t>Skatīt 2.sadaļu</w:t>
      </w:r>
    </w:p>
    <w:p w:rsidR="00BC26C4" w:rsidRPr="007D2F91" w:rsidP="00CE7683" w14:paraId="731AB065" w14:textId="77777777">
      <w:pPr>
        <w:pStyle w:val="ListParagraph"/>
        <w:ind w:left="0"/>
        <w:jc w:val="both"/>
        <w:rPr>
          <w:b/>
          <w:bCs/>
        </w:rPr>
      </w:pPr>
    </w:p>
    <w:p w:rsidR="007D2F91" w:rsidP="00CE7683" w14:paraId="3C90EA96"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Prasību un izmaksu samērīgums pret ieguvumiem, ko sniedz mērķa sasniegšana</w:t>
      </w:r>
    </w:p>
    <w:p w:rsidR="00DA6664" w:rsidP="00CE7683" w14:paraId="1E8448EC" w14:textId="77777777">
      <w:pPr>
        <w:pStyle w:val="ListParagraph"/>
        <w:ind w:left="0"/>
        <w:jc w:val="both"/>
        <w:rPr>
          <w:b/>
          <w:bCs/>
        </w:rPr>
      </w:pPr>
    </w:p>
    <w:p w:rsidR="00DA6664" w:rsidRPr="00DA6664" w:rsidP="00CE7683" w14:paraId="53EE43B3"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Vai saistošie noteikumi ir piemēroti iecerētā mērķa sasniegšanas nodrošināšanai un paredz tikai to, kas ir vajadzīgs minētā mērķa sasniegšanai</w:t>
      </w:r>
    </w:p>
    <w:p w:rsidR="00DA6664" w:rsidP="00CE7683" w14:paraId="76A80C2E" w14:textId="77777777">
      <w:pPr>
        <w:pStyle w:val="ListParagraph"/>
        <w:ind w:left="0"/>
        <w:jc w:val="both"/>
        <w:rPr>
          <w:b/>
          <w:bCs/>
        </w:rPr>
      </w:pPr>
    </w:p>
    <w:p w:rsidR="00200B3A" w:rsidRPr="00A82EB6" w:rsidP="00200B3A" w14:paraId="066C6B6D" w14:textId="492C4E83">
      <w:pPr>
        <w:pStyle w:val="ListParagraph"/>
        <w:ind w:left="0"/>
        <w:jc w:val="both"/>
      </w:pPr>
      <w:r w:rsidRPr="00BC26C4">
        <w:t xml:space="preserve">Saistošie noteikumi </w:t>
      </w:r>
      <w:r>
        <w:t>nodrošinās v</w:t>
      </w:r>
      <w:r>
        <w:rPr>
          <w:rFonts w:eastAsia="Calibri"/>
        </w:rPr>
        <w:t xml:space="preserve">ienotu un saprotamu pieeju </w:t>
      </w:r>
      <w:r w:rsidR="0015634F">
        <w:rPr>
          <w:rFonts w:eastAsia="Calibri"/>
        </w:rPr>
        <w:t>materiālai palīdzībai</w:t>
      </w:r>
      <w:r w:rsidR="00384D8C">
        <w:rPr>
          <w:rFonts w:eastAsia="Calibri"/>
        </w:rPr>
        <w:t xml:space="preserve"> noteiktām </w:t>
      </w:r>
      <w:r w:rsidR="00384D8C">
        <w:rPr>
          <w:rFonts w:eastAsia="Calibri"/>
        </w:rPr>
        <w:t>mērķgrupām</w:t>
      </w:r>
      <w:r>
        <w:rPr>
          <w:rFonts w:eastAsia="Calibri"/>
        </w:rPr>
        <w:t xml:space="preserve">. </w:t>
      </w:r>
    </w:p>
    <w:p w:rsidR="00BC26C4" w:rsidP="00CE7683" w14:paraId="6EAAAEFF" w14:textId="0861FAA9">
      <w:pPr>
        <w:ind w:firstLine="567"/>
        <w:jc w:val="both"/>
      </w:pPr>
    </w:p>
    <w:p w:rsidR="00BC26C4" w:rsidRPr="00DA6664" w:rsidP="00CE7683" w14:paraId="3F41D3A5" w14:textId="77777777">
      <w:pPr>
        <w:pStyle w:val="ListParagraph"/>
        <w:ind w:left="0"/>
        <w:jc w:val="both"/>
        <w:rPr>
          <w:b/>
          <w:bCs/>
        </w:rPr>
      </w:pPr>
    </w:p>
    <w:p w:rsidR="00DA6664" w:rsidRPr="00DA6664" w:rsidP="00CE7683" w14:paraId="27E83EF8" w14:textId="77777777">
      <w:pPr>
        <w:pStyle w:val="ListParagraph"/>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Samērīguma tests</w:t>
      </w:r>
    </w:p>
    <w:p w:rsidR="00DA6664" w:rsidRPr="00DA6664" w:rsidP="00CE7683" w14:paraId="13C4661F" w14:textId="77777777">
      <w:pPr>
        <w:pStyle w:val="ListParagraph"/>
        <w:rPr>
          <w:b/>
          <w:bCs/>
        </w:rPr>
      </w:pPr>
    </w:p>
    <w:p w:rsidR="00DE611A" w:rsidRPr="00200B3A" w:rsidP="00200B3A" w14:paraId="708E6550" w14:textId="3DEB513B">
      <w:pPr>
        <w:pStyle w:val="ListParagraph"/>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pašvaldības izraudzītie līdzekļi ir piemēroti leģitīmā mērķa sasniegšanai</w:t>
      </w:r>
    </w:p>
    <w:p w:rsidR="00DE611A" w:rsidP="00CE7683" w14:paraId="21D194CB" w14:textId="77777777">
      <w:pPr>
        <w:ind w:left="720"/>
        <w:jc w:val="both"/>
        <w:rPr>
          <w:b/>
          <w:bCs/>
        </w:rPr>
      </w:pPr>
    </w:p>
    <w:p w:rsidR="00BC26C4" w:rsidRPr="00BC26C4" w:rsidP="00CE7683" w14:paraId="4D6B0264" w14:textId="0B789067">
      <w:pPr>
        <w:ind w:firstLine="567"/>
        <w:jc w:val="both"/>
      </w:pPr>
      <w:r w:rsidRPr="00BC26C4">
        <w:t>Jā</w:t>
      </w:r>
      <w:r w:rsidR="00200B3A">
        <w:t>.</w:t>
      </w:r>
    </w:p>
    <w:p w:rsidR="00BC26C4" w:rsidRPr="00BC26C4" w:rsidP="00CE7683" w14:paraId="5ED3C75F" w14:textId="77777777">
      <w:pPr>
        <w:ind w:left="720"/>
        <w:jc w:val="both"/>
        <w:rPr>
          <w:b/>
          <w:bCs/>
        </w:rPr>
      </w:pPr>
    </w:p>
    <w:p w:rsidR="00DE611A" w:rsidRPr="00DE611A" w:rsidP="00CE7683" w14:paraId="0045E46D" w14:textId="77777777">
      <w:pPr>
        <w:pStyle w:val="ListParagraph"/>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nav saudzējošāku līdzekļu leģitīmā mērķa sasniegšanai</w:t>
      </w:r>
    </w:p>
    <w:p w:rsidR="00DE611A" w:rsidP="00CE7683" w14:paraId="1458D150" w14:textId="77777777">
      <w:pPr>
        <w:jc w:val="both"/>
        <w:rPr>
          <w:b/>
          <w:bCs/>
        </w:rPr>
      </w:pPr>
    </w:p>
    <w:p w:rsidR="00BC26C4" w:rsidRPr="00BC26C4" w:rsidP="00CE7683" w14:paraId="6C51ED0C" w14:textId="167DA095">
      <w:pPr>
        <w:ind w:left="567"/>
        <w:jc w:val="both"/>
      </w:pPr>
      <w:r w:rsidRPr="00BC26C4">
        <w:t>Nē</w:t>
      </w:r>
      <w:r w:rsidR="00EB45B4">
        <w:t>.</w:t>
      </w:r>
    </w:p>
    <w:p w:rsidR="00BC26C4" w:rsidRPr="00DE611A" w:rsidP="00CE7683" w14:paraId="7B16EE13" w14:textId="77777777">
      <w:pPr>
        <w:jc w:val="both"/>
        <w:rPr>
          <w:b/>
          <w:bCs/>
        </w:rPr>
      </w:pPr>
    </w:p>
    <w:p w:rsidR="007D2F91" w:rsidRPr="00DE611A" w:rsidP="00CE7683" w14:paraId="2E62A7E2" w14:textId="77777777">
      <w:pPr>
        <w:pStyle w:val="ListParagraph"/>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pašvaldības rīcība ir atbilstoša</w:t>
      </w:r>
    </w:p>
    <w:p w:rsidR="007D2F91" w:rsidP="00CE7683" w14:paraId="19CF4554" w14:textId="77777777">
      <w:pPr>
        <w:pStyle w:val="ListParagraph"/>
        <w:ind w:left="0"/>
        <w:jc w:val="both"/>
        <w:rPr>
          <w:b/>
          <w:bCs/>
        </w:rPr>
      </w:pPr>
    </w:p>
    <w:p w:rsidR="00BC26C4" w:rsidRPr="00BC26C4" w:rsidP="00CE7683" w14:paraId="5A6824CC" w14:textId="6C861F49">
      <w:pPr>
        <w:pStyle w:val="ListParagraph"/>
        <w:ind w:left="567"/>
        <w:jc w:val="both"/>
      </w:pPr>
      <w:r w:rsidRPr="00BC26C4">
        <w:t>Jā</w:t>
      </w:r>
      <w:r w:rsidR="00200B3A">
        <w:t>.</w:t>
      </w:r>
    </w:p>
    <w:p w:rsidR="00BC26C4" w:rsidRPr="007D2F91" w:rsidP="00CE7683" w14:paraId="26D257B5" w14:textId="77777777">
      <w:pPr>
        <w:pStyle w:val="ListParagraph"/>
        <w:ind w:left="0"/>
        <w:jc w:val="both"/>
        <w:rPr>
          <w:b/>
          <w:bCs/>
        </w:rPr>
      </w:pPr>
    </w:p>
    <w:p w:rsidR="007D2F91" w:rsidP="00CE7683" w14:paraId="3FA3645C" w14:textId="77777777">
      <w:pPr>
        <w:pStyle w:val="ListParagraph"/>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Izstrādes gaitā veiktās konsultācijas ar privātpersonām un institūcijām, tostarp norādot Pašvaldību likuma 46.panta trešajā daļā minēto informāciju</w:t>
      </w:r>
    </w:p>
    <w:p w:rsidR="00DE611A" w:rsidP="00CE7683" w14:paraId="7A4DE3C7" w14:textId="77777777">
      <w:pPr>
        <w:pStyle w:val="ListParagraph"/>
        <w:ind w:left="0"/>
        <w:jc w:val="both"/>
        <w:rPr>
          <w:b/>
          <w:bCs/>
        </w:rPr>
      </w:pPr>
    </w:p>
    <w:p w:rsidR="00DE611A" w:rsidRPr="00DE611A" w:rsidP="00CE7683" w14:paraId="192838A4"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Sabiedrības pārstāvji (tostarp biedrības, nodibinājumi, apvienības u.tml.), ar kuriem notikušas konsultācijas saistošo noteikumu izstrādes procesā</w:t>
      </w:r>
    </w:p>
    <w:p w:rsidR="00DE611A" w:rsidRPr="00DE611A" w:rsidP="00CE7683" w14:paraId="37119C0F" w14:textId="77777777">
      <w:pPr>
        <w:pStyle w:val="ListParagraph"/>
        <w:tabs>
          <w:tab w:val="left" w:pos="567"/>
        </w:tabs>
        <w:ind w:left="0"/>
        <w:jc w:val="both"/>
        <w:rPr>
          <w:b/>
          <w:bCs/>
        </w:rPr>
      </w:pPr>
    </w:p>
    <w:p w:rsidR="00DE611A" w:rsidRPr="00DE611A" w:rsidP="00CE7683" w14:paraId="399CB2EE"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 xml:space="preserve">Izmantotais sabiedrības līdzdalības veids (lai atspoguļotu, kā pašvaldības ir centusies sasniegt </w:t>
      </w:r>
      <w:r>
        <w:t>mērķgrupu</w:t>
      </w:r>
      <w:r>
        <w:t>, kā arī noskaidrot pēc iespējas plašākas sabiedrības viedokli)</w:t>
      </w:r>
    </w:p>
    <w:p w:rsidR="009D1103" w:rsidP="009D1103" w14:paraId="11DDE7A9" w14:textId="77777777">
      <w:pPr>
        <w:jc w:val="both"/>
      </w:pPr>
    </w:p>
    <w:p w:rsidR="00DE611A" w:rsidP="009D1103" w14:paraId="4B89393D" w14:textId="59F6C523">
      <w:pPr>
        <w:jc w:val="both"/>
      </w:pPr>
      <w:r w:rsidRPr="00A4582F">
        <w:rPr>
          <w:color w:val="000000" w:themeColor="text1"/>
        </w:rPr>
        <w:t xml:space="preserve">Saistošo noteikumu un paskaidrojuma raksta projekts </w:t>
      </w:r>
      <w:r w:rsidRPr="001F1512">
        <w:rPr>
          <w:color w:val="EE0000"/>
        </w:rPr>
        <w:t>no 202</w:t>
      </w:r>
      <w:r w:rsidRPr="001F1512" w:rsidR="0015634F">
        <w:rPr>
          <w:color w:val="EE0000"/>
        </w:rPr>
        <w:t>6</w:t>
      </w:r>
      <w:r w:rsidRPr="001F1512">
        <w:rPr>
          <w:color w:val="EE0000"/>
        </w:rPr>
        <w:t xml:space="preserve">. gada </w:t>
      </w:r>
      <w:r w:rsidRPr="001F1512" w:rsidR="001F1512">
        <w:rPr>
          <w:color w:val="EE0000"/>
        </w:rPr>
        <w:t xml:space="preserve">15. </w:t>
      </w:r>
      <w:r w:rsidRPr="001F1512" w:rsidR="0015634F">
        <w:rPr>
          <w:color w:val="EE0000"/>
        </w:rPr>
        <w:t>janvārī</w:t>
      </w:r>
      <w:r w:rsidRPr="001F1512">
        <w:rPr>
          <w:color w:val="EE0000"/>
        </w:rPr>
        <w:t xml:space="preserve"> līdz 202</w:t>
      </w:r>
      <w:r w:rsidRPr="001F1512" w:rsidR="001F1512">
        <w:rPr>
          <w:color w:val="EE0000"/>
        </w:rPr>
        <w:t>6</w:t>
      </w:r>
      <w:r w:rsidRPr="001F1512">
        <w:rPr>
          <w:color w:val="EE0000"/>
        </w:rPr>
        <w:t xml:space="preserve">. gada </w:t>
      </w:r>
      <w:r w:rsidRPr="001F1512" w:rsidR="001F1512">
        <w:rPr>
          <w:color w:val="EE0000"/>
        </w:rPr>
        <w:t>29. janvārim</w:t>
      </w:r>
      <w:r w:rsidRPr="001F1512">
        <w:rPr>
          <w:color w:val="EE0000"/>
        </w:rPr>
        <w:t xml:space="preserve"> publicēts</w:t>
      </w:r>
      <w:r w:rsidRPr="00A4582F">
        <w:rPr>
          <w:color w:val="000000" w:themeColor="text1"/>
        </w:rPr>
        <w:t xml:space="preserve"> Talsu novada pašvaldības oficiālajā tīmekļvietnē www.talsi.lv, </w:t>
      </w:r>
      <w:r w:rsidRPr="009D1103">
        <w:t>sabiedrības viedokļa noskaidrošanai.</w:t>
      </w:r>
    </w:p>
    <w:p w:rsidR="009D1103" w:rsidP="00CE7683" w14:paraId="0BA07FA1" w14:textId="77777777">
      <w:pPr>
        <w:pStyle w:val="ListParagraph"/>
      </w:pPr>
    </w:p>
    <w:p w:rsidR="00DE611A" w:rsidRPr="00DE611A" w:rsidP="00CE7683" w14:paraId="6A65BEC3"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Sabiedrības pārstāvju izteiktie priekšlikumi un iebildumi, norādot, kuri no tiem ņemti vērā</w:t>
      </w:r>
    </w:p>
    <w:p w:rsidR="00A4582F" w:rsidP="00A4582F" w14:paraId="5430E649" w14:textId="77777777">
      <w:pPr>
        <w:rPr>
          <w:color w:val="FF0000"/>
        </w:rPr>
      </w:pPr>
    </w:p>
    <w:p w:rsidR="009D1103" w:rsidRPr="00A4582F" w:rsidP="00A4582F" w14:paraId="3C9F9BF8" w14:textId="465F2BDF">
      <w:pPr>
        <w:jc w:val="both"/>
        <w:rPr>
          <w:color w:val="000000" w:themeColor="text1"/>
        </w:rPr>
      </w:pPr>
      <w:r w:rsidRPr="00A4582F">
        <w:rPr>
          <w:color w:val="000000" w:themeColor="text1"/>
        </w:rPr>
        <w:t xml:space="preserve">Pašvaldībā </w:t>
      </w:r>
      <w:r w:rsidRPr="001F1512">
        <w:rPr>
          <w:color w:val="EE0000"/>
        </w:rPr>
        <w:t>netika</w:t>
      </w:r>
      <w:r w:rsidRPr="001F1512" w:rsidR="001F1512">
        <w:rPr>
          <w:color w:val="EE0000"/>
        </w:rPr>
        <w:t>/tika</w:t>
      </w:r>
      <w:r w:rsidRPr="001F1512">
        <w:rPr>
          <w:color w:val="EE0000"/>
        </w:rPr>
        <w:t xml:space="preserve"> </w:t>
      </w:r>
      <w:r w:rsidRPr="00A4582F">
        <w:rPr>
          <w:color w:val="000000" w:themeColor="text1"/>
        </w:rPr>
        <w:t>saņemti viedokļi par saistošo noteikumu projektu un tam pievienoto paskaidrojuma rakstu</w:t>
      </w:r>
      <w:r>
        <w:rPr>
          <w:color w:val="000000" w:themeColor="text1"/>
        </w:rPr>
        <w:t>.</w:t>
      </w:r>
    </w:p>
    <w:p w:rsidR="00A4582F" w:rsidP="00CE7683" w14:paraId="5C5ADBD3" w14:textId="77777777">
      <w:pPr>
        <w:pStyle w:val="ListParagraph"/>
      </w:pPr>
    </w:p>
    <w:p w:rsidR="00DE611A" w:rsidRPr="00DE611A" w:rsidP="00CE7683" w14:paraId="230408B6"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 xml:space="preserve">Par saistošo noteikumu projektu saņemtie viedokļi pēc saistošo noteikumu projekta publicēšanas sabiedrības viedokļa noskaidrošanai,  to apkopojums un </w:t>
      </w:r>
      <w:r>
        <w:t>izvērtējums</w:t>
      </w:r>
      <w:r>
        <w:t xml:space="preserve"> (iesniedzēji, vērā ņemtie viedokļi, vērā neņemtie viedokļi, pamatojums)</w:t>
      </w:r>
    </w:p>
    <w:p w:rsidR="00DE611A" w:rsidP="00CE7683" w14:paraId="6CCEEA6F" w14:textId="77777777">
      <w:pPr>
        <w:pStyle w:val="ListParagraph"/>
      </w:pPr>
    </w:p>
    <w:p w:rsidR="00DE611A" w:rsidRPr="00DE611A" w:rsidP="00CE7683" w14:paraId="590486A1" w14:textId="77777777">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 xml:space="preserve">No institūcijām saņemtie viedokļi un atzinumi, to apkopojums un </w:t>
      </w:r>
      <w:r>
        <w:t>izvērtējums</w:t>
      </w:r>
      <w:r>
        <w:t xml:space="preserve"> (vērā ņemtie viedokļi, vērā neņemtie viedokļi, pamatojums) – gan tādi, kas saņemti, pamatojoties uz normatīvajos aktos noteiktu pienākumu, gan lūgti pēc pašvaldības iniciatīvas, gan sniegti pēc institūcijas iniciatīvas</w:t>
      </w:r>
    </w:p>
    <w:p w:rsidR="00DE611A" w:rsidP="00CE7683" w14:paraId="1DADB451" w14:textId="77777777">
      <w:pPr>
        <w:pStyle w:val="ListParagraph"/>
      </w:pPr>
    </w:p>
    <w:p w:rsidR="007B3193" w:rsidRPr="00E35AFF" w:rsidP="00CE7683" w14:paraId="34A134A3" w14:textId="5500FB18">
      <w:pPr>
        <w:pStyle w:val="ListParagraph"/>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Informācija par cita veida saziņu un konsultācijām, ja tādas bijušas</w:t>
      </w:r>
    </w:p>
    <w:p w:rsidR="007B3193" w:rsidRPr="00C832F1" w:rsidP="00CE7683" w14:paraId="21C90D62" w14:textId="77777777">
      <w:pPr>
        <w:tabs>
          <w:tab w:val="center" w:pos="4536"/>
          <w:tab w:val="right" w:pos="8931"/>
        </w:tabs>
      </w:pPr>
    </w:p>
    <w:tbl>
      <w:tblPr>
        <w:tblStyle w:val="aff8"/>
        <w:tblW w:w="9061" w:type="dxa"/>
        <w:tblInd w:w="0" w:type="dxa"/>
        <w:tblBorders>
          <w:top w:val="nil"/>
          <w:left w:val="nil"/>
          <w:bottom w:val="nil"/>
          <w:right w:val="nil"/>
          <w:insideH w:val="nil"/>
          <w:insideV w:val="nil"/>
        </w:tblBorders>
        <w:tblLayout w:type="fixed"/>
        <w:tblLook w:val="0400"/>
      </w:tblPr>
      <w:tblGrid>
        <w:gridCol w:w="3020"/>
        <w:gridCol w:w="3020"/>
        <w:gridCol w:w="3021"/>
      </w:tblGrid>
      <w:tr w14:paraId="7B28D14F" w14:textId="77777777">
        <w:tblPrEx>
          <w:tblW w:w="9061" w:type="dxa"/>
          <w:tblInd w:w="0" w:type="dxa"/>
          <w:tblBorders>
            <w:top w:val="nil"/>
            <w:left w:val="nil"/>
            <w:bottom w:val="nil"/>
            <w:right w:val="nil"/>
            <w:insideH w:val="nil"/>
            <w:insideV w:val="nil"/>
          </w:tblBorders>
          <w:tblLayout w:type="fixed"/>
          <w:tblLook w:val="0400"/>
        </w:tblPrEx>
        <w:tc>
          <w:tcPr>
            <w:tcW w:w="3020" w:type="dxa"/>
          </w:tcPr>
          <w:p w:rsidR="00A143E6" w:rsidRPr="00C832F1" w:rsidP="00CE7683" w14:paraId="530145AF" w14:textId="0B35E90C">
            <w:r w:rsidRPr="00C832F1">
              <w:t>Domes priekšsēdētāj</w:t>
            </w:r>
            <w:r w:rsidR="00200B3A">
              <w:t>s</w:t>
            </w:r>
          </w:p>
        </w:tc>
        <w:tc>
          <w:tcPr>
            <w:tcW w:w="3020" w:type="dxa"/>
          </w:tcPr>
          <w:p w:rsidR="00A143E6" w:rsidRPr="00C832F1" w:rsidP="00CE7683" w14:paraId="72DB2250" w14:textId="77777777"/>
        </w:tc>
        <w:tc>
          <w:tcPr>
            <w:tcW w:w="3021" w:type="dxa"/>
          </w:tcPr>
          <w:p w:rsidR="00A143E6" w:rsidRPr="00C832F1" w:rsidP="00200B3A" w14:paraId="5BC04BCD" w14:textId="61D65957">
            <w:pPr>
              <w:pStyle w:val="ListParagraph"/>
              <w:numPr>
                <w:ilvl w:val="0"/>
                <w:numId w:val="10"/>
              </w:numPr>
              <w:jc w:val="right"/>
            </w:pPr>
            <w:r>
              <w:t>Bērziņš</w:t>
            </w:r>
          </w:p>
        </w:tc>
      </w:tr>
    </w:tbl>
    <w:p w:rsidR="00A143E6" w:rsidRPr="00C832F1" w:rsidP="00CE7683" w14:paraId="67F2BBBB" w14:textId="77777777">
      <w:pPr>
        <w:tabs>
          <w:tab w:val="center" w:pos="4536"/>
          <w:tab w:val="right" w:pos="8931"/>
        </w:tabs>
      </w:pPr>
    </w:p>
    <w:p w:rsidR="00A143E6" w:rsidRPr="00C832F1" w:rsidP="00CE7683" w14:paraId="6618F4D6" w14:textId="77777777">
      <w:pPr>
        <w:pBdr>
          <w:top w:val="nil"/>
          <w:left w:val="nil"/>
          <w:bottom w:val="nil"/>
          <w:right w:val="nil"/>
          <w:between w:val="nil"/>
        </w:pBdr>
        <w:rPr>
          <w:sz w:val="22"/>
          <w:szCs w:val="22"/>
        </w:rPr>
      </w:pPr>
    </w:p>
    <w:sectPr>
      <w:headerReference w:type="default" r:id="rId7"/>
      <w:footerReference w:type="default" r:id="rId8"/>
      <w:footerReference w:type="first" r:id="rId9"/>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671F" w14:paraId="046A9D05" w14:textId="77777777">
    <w:pPr>
      <w:pBdr>
        <w:top w:val="nil"/>
        <w:left w:val="nil"/>
        <w:bottom w:val="nil"/>
        <w:right w:val="nil"/>
        <w:between w:val="nil"/>
      </w:pBdr>
      <w:tabs>
        <w:tab w:val="center" w:pos="4153"/>
        <w:tab w:val="right" w:pos="8306"/>
      </w:tabs>
      <w:jc w:val="right"/>
      <w:rPr>
        <w:color w:val="000000"/>
      </w:rPr>
    </w:pPr>
  </w:p>
  <w:p w:rsidR="0050671F" w14:paraId="09166E36" w14:textId="77777777">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BD3A83"/>
    <w:multiLevelType w:val="hybridMultilevel"/>
    <w:tmpl w:val="CB368A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0EE3130"/>
    <w:multiLevelType w:val="multilevel"/>
    <w:tmpl w:val="60B8EE86"/>
    <w:lvl w:ilvl="0">
      <w:start w:val="1"/>
      <w:numFmt w:val="decimal"/>
      <w:lvlText w:val="%1."/>
      <w:lvlJc w:val="left"/>
      <w:pPr>
        <w:ind w:left="0" w:firstLine="0"/>
      </w:pPr>
      <w:rPr>
        <w:b/>
        <w:i w:val="0"/>
        <w:color w:val="000000"/>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2D764F3"/>
    <w:multiLevelType w:val="multilevel"/>
    <w:tmpl w:val="BDCA65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4091F0E"/>
    <w:multiLevelType w:val="multilevel"/>
    <w:tmpl w:val="36F4994C"/>
    <w:lvl w:ilvl="0">
      <w:start w:val="1"/>
      <w:numFmt w:val="decimal"/>
      <w:lvlText w:val="%1."/>
      <w:lvlJc w:val="left"/>
      <w:pPr>
        <w:ind w:left="0" w:firstLine="0"/>
      </w:pPr>
      <w:rPr>
        <w:b w:val="0"/>
        <w:i w:val="0"/>
        <w:color w:val="000000"/>
      </w:rPr>
    </w:lvl>
    <w:lvl w:ilvl="1">
      <w:start w:val="1"/>
      <w:numFmt w:val="decimal"/>
      <w:lvlText w:val="%1.%2."/>
      <w:lvlJc w:val="left"/>
      <w:pPr>
        <w:ind w:left="0" w:firstLine="0"/>
      </w:pPr>
      <w:rPr>
        <w:b w:val="0"/>
        <w:i w:val="0"/>
      </w:rPr>
    </w:lvl>
    <w:lvl w:ilvl="2">
      <w:start w:val="1"/>
      <w:numFmt w:val="decimal"/>
      <w:lvlText w:val="%1.%2.%3."/>
      <w:lvlJc w:val="left"/>
      <w:pPr>
        <w:ind w:left="0" w:firstLine="0"/>
      </w:pPr>
      <w:rPr>
        <w:b w:val="0"/>
        <w:i w:val="0"/>
      </w:rPr>
    </w:lvl>
    <w:lvl w:ilvl="3">
      <w:start w:val="1"/>
      <w:numFmt w:val="decimal"/>
      <w:lvlText w:val="%1.%2.%3.%4."/>
      <w:lvlJc w:val="left"/>
      <w:pPr>
        <w:ind w:left="0" w:firstLine="0"/>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48533C5"/>
    <w:multiLevelType w:val="hybridMultilevel"/>
    <w:tmpl w:val="E5FECAA6"/>
    <w:lvl w:ilvl="0">
      <w:start w:val="3"/>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C4F1068"/>
    <w:multiLevelType w:val="hybridMultilevel"/>
    <w:tmpl w:val="1AC8DB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5BB32B1"/>
    <w:multiLevelType w:val="hybridMultilevel"/>
    <w:tmpl w:val="9E48A7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F324240"/>
    <w:multiLevelType w:val="multilevel"/>
    <w:tmpl w:val="8236BA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FDE7748"/>
    <w:multiLevelType w:val="hybridMultilevel"/>
    <w:tmpl w:val="1570B9A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9E233ED"/>
    <w:multiLevelType w:val="hybridMultilevel"/>
    <w:tmpl w:val="129A15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83628536">
    <w:abstractNumId w:val="3"/>
  </w:num>
  <w:num w:numId="2" w16cid:durableId="513882147">
    <w:abstractNumId w:val="1"/>
  </w:num>
  <w:num w:numId="3" w16cid:durableId="561016102">
    <w:abstractNumId w:val="7"/>
  </w:num>
  <w:num w:numId="4" w16cid:durableId="587347634">
    <w:abstractNumId w:val="8"/>
  </w:num>
  <w:num w:numId="5" w16cid:durableId="1398894875">
    <w:abstractNumId w:val="0"/>
  </w:num>
  <w:num w:numId="6" w16cid:durableId="787310202">
    <w:abstractNumId w:val="6"/>
  </w:num>
  <w:num w:numId="7" w16cid:durableId="1974023739">
    <w:abstractNumId w:val="4"/>
  </w:num>
  <w:num w:numId="8" w16cid:durableId="545794634">
    <w:abstractNumId w:val="2"/>
  </w:num>
  <w:num w:numId="9" w16cid:durableId="214201869">
    <w:abstractNumId w:val="9"/>
  </w:num>
  <w:num w:numId="10" w16cid:durableId="1881243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3E6"/>
    <w:rsid w:val="0000482D"/>
    <w:rsid w:val="0001218C"/>
    <w:rsid w:val="00012F59"/>
    <w:rsid w:val="000204D5"/>
    <w:rsid w:val="00022D8D"/>
    <w:rsid w:val="00024AB3"/>
    <w:rsid w:val="00040553"/>
    <w:rsid w:val="00045C6C"/>
    <w:rsid w:val="00047E97"/>
    <w:rsid w:val="000556D2"/>
    <w:rsid w:val="00060605"/>
    <w:rsid w:val="00064696"/>
    <w:rsid w:val="000740FC"/>
    <w:rsid w:val="00080486"/>
    <w:rsid w:val="00080E34"/>
    <w:rsid w:val="000A49C1"/>
    <w:rsid w:val="000A5090"/>
    <w:rsid w:val="000A7ADD"/>
    <w:rsid w:val="000B7120"/>
    <w:rsid w:val="000C5D3A"/>
    <w:rsid w:val="000C7B61"/>
    <w:rsid w:val="000D1294"/>
    <w:rsid w:val="000D4676"/>
    <w:rsid w:val="000D4E6E"/>
    <w:rsid w:val="000E0EB5"/>
    <w:rsid w:val="000F3429"/>
    <w:rsid w:val="0010059E"/>
    <w:rsid w:val="00103E0F"/>
    <w:rsid w:val="001079FF"/>
    <w:rsid w:val="00114575"/>
    <w:rsid w:val="0011481F"/>
    <w:rsid w:val="0011682A"/>
    <w:rsid w:val="00131EB0"/>
    <w:rsid w:val="00135783"/>
    <w:rsid w:val="00144DEB"/>
    <w:rsid w:val="0015634F"/>
    <w:rsid w:val="001564F7"/>
    <w:rsid w:val="001620EC"/>
    <w:rsid w:val="0017638A"/>
    <w:rsid w:val="0019113C"/>
    <w:rsid w:val="001920B2"/>
    <w:rsid w:val="00193922"/>
    <w:rsid w:val="001A12AC"/>
    <w:rsid w:val="001A7D19"/>
    <w:rsid w:val="001B18DB"/>
    <w:rsid w:val="001B7E66"/>
    <w:rsid w:val="001C2264"/>
    <w:rsid w:val="001C261B"/>
    <w:rsid w:val="001C68AA"/>
    <w:rsid w:val="001D44F0"/>
    <w:rsid w:val="001D5DEC"/>
    <w:rsid w:val="001D6A04"/>
    <w:rsid w:val="001D7C22"/>
    <w:rsid w:val="001E318A"/>
    <w:rsid w:val="001F1512"/>
    <w:rsid w:val="00200B3A"/>
    <w:rsid w:val="00216FFD"/>
    <w:rsid w:val="0022339E"/>
    <w:rsid w:val="002302D8"/>
    <w:rsid w:val="00231850"/>
    <w:rsid w:val="002319A2"/>
    <w:rsid w:val="00232DE0"/>
    <w:rsid w:val="0023749A"/>
    <w:rsid w:val="002423B9"/>
    <w:rsid w:val="00242C01"/>
    <w:rsid w:val="002470D4"/>
    <w:rsid w:val="002644BF"/>
    <w:rsid w:val="002655ED"/>
    <w:rsid w:val="00277F9E"/>
    <w:rsid w:val="0028498B"/>
    <w:rsid w:val="002A147B"/>
    <w:rsid w:val="002A79C5"/>
    <w:rsid w:val="002B4821"/>
    <w:rsid w:val="002C4261"/>
    <w:rsid w:val="002D01F8"/>
    <w:rsid w:val="002D1855"/>
    <w:rsid w:val="002D378C"/>
    <w:rsid w:val="002D686B"/>
    <w:rsid w:val="002E3D80"/>
    <w:rsid w:val="002E5925"/>
    <w:rsid w:val="00301DA2"/>
    <w:rsid w:val="00304868"/>
    <w:rsid w:val="00312D1A"/>
    <w:rsid w:val="00313083"/>
    <w:rsid w:val="00313B3A"/>
    <w:rsid w:val="00317443"/>
    <w:rsid w:val="00320C74"/>
    <w:rsid w:val="003217A8"/>
    <w:rsid w:val="00324CD1"/>
    <w:rsid w:val="00326E3F"/>
    <w:rsid w:val="00342C86"/>
    <w:rsid w:val="00345170"/>
    <w:rsid w:val="00346424"/>
    <w:rsid w:val="003613F2"/>
    <w:rsid w:val="00362333"/>
    <w:rsid w:val="00367C83"/>
    <w:rsid w:val="00371B72"/>
    <w:rsid w:val="00374CA8"/>
    <w:rsid w:val="00376496"/>
    <w:rsid w:val="00377F70"/>
    <w:rsid w:val="00384D8C"/>
    <w:rsid w:val="00390B0D"/>
    <w:rsid w:val="00394BEB"/>
    <w:rsid w:val="00396BA2"/>
    <w:rsid w:val="00397472"/>
    <w:rsid w:val="003A684C"/>
    <w:rsid w:val="003C0DF2"/>
    <w:rsid w:val="003C1BA3"/>
    <w:rsid w:val="003C1E34"/>
    <w:rsid w:val="003C4C81"/>
    <w:rsid w:val="003C5097"/>
    <w:rsid w:val="003C71A7"/>
    <w:rsid w:val="003D0A86"/>
    <w:rsid w:val="003D267D"/>
    <w:rsid w:val="003D39F4"/>
    <w:rsid w:val="003E19DD"/>
    <w:rsid w:val="003E1D37"/>
    <w:rsid w:val="003F02CB"/>
    <w:rsid w:val="00400EEC"/>
    <w:rsid w:val="00403324"/>
    <w:rsid w:val="00407307"/>
    <w:rsid w:val="00413D48"/>
    <w:rsid w:val="00421DA3"/>
    <w:rsid w:val="00422932"/>
    <w:rsid w:val="00425AF7"/>
    <w:rsid w:val="00431375"/>
    <w:rsid w:val="004372C5"/>
    <w:rsid w:val="0043734F"/>
    <w:rsid w:val="004421AA"/>
    <w:rsid w:val="004467EC"/>
    <w:rsid w:val="0045362C"/>
    <w:rsid w:val="00455CCF"/>
    <w:rsid w:val="004601F4"/>
    <w:rsid w:val="00462A50"/>
    <w:rsid w:val="00462C37"/>
    <w:rsid w:val="00475E37"/>
    <w:rsid w:val="004829B4"/>
    <w:rsid w:val="00484EDA"/>
    <w:rsid w:val="004865B4"/>
    <w:rsid w:val="0049523C"/>
    <w:rsid w:val="004A105B"/>
    <w:rsid w:val="004B3A5B"/>
    <w:rsid w:val="004C0B0D"/>
    <w:rsid w:val="004C3457"/>
    <w:rsid w:val="004C36A2"/>
    <w:rsid w:val="004C7523"/>
    <w:rsid w:val="004D2C44"/>
    <w:rsid w:val="004D40C1"/>
    <w:rsid w:val="004F0BF1"/>
    <w:rsid w:val="004F0DAD"/>
    <w:rsid w:val="00505908"/>
    <w:rsid w:val="0050671F"/>
    <w:rsid w:val="00507D1E"/>
    <w:rsid w:val="005172EB"/>
    <w:rsid w:val="00522DF2"/>
    <w:rsid w:val="00523B36"/>
    <w:rsid w:val="00524F44"/>
    <w:rsid w:val="005258D2"/>
    <w:rsid w:val="00532247"/>
    <w:rsid w:val="0054276E"/>
    <w:rsid w:val="005576B9"/>
    <w:rsid w:val="00581BF9"/>
    <w:rsid w:val="0058573E"/>
    <w:rsid w:val="00590640"/>
    <w:rsid w:val="005950A2"/>
    <w:rsid w:val="00597951"/>
    <w:rsid w:val="005A1B70"/>
    <w:rsid w:val="005B2B80"/>
    <w:rsid w:val="005C300B"/>
    <w:rsid w:val="005C7C6B"/>
    <w:rsid w:val="005D0354"/>
    <w:rsid w:val="005D0BB5"/>
    <w:rsid w:val="005D14FF"/>
    <w:rsid w:val="005E74CC"/>
    <w:rsid w:val="005E7EEA"/>
    <w:rsid w:val="005F3729"/>
    <w:rsid w:val="006027CB"/>
    <w:rsid w:val="0060526C"/>
    <w:rsid w:val="006164B5"/>
    <w:rsid w:val="00631FFC"/>
    <w:rsid w:val="006337E9"/>
    <w:rsid w:val="00634F17"/>
    <w:rsid w:val="00642108"/>
    <w:rsid w:val="00654FCB"/>
    <w:rsid w:val="0066074B"/>
    <w:rsid w:val="006755B9"/>
    <w:rsid w:val="0067711E"/>
    <w:rsid w:val="00682C7E"/>
    <w:rsid w:val="00685921"/>
    <w:rsid w:val="00695073"/>
    <w:rsid w:val="006B05DB"/>
    <w:rsid w:val="006B7B9B"/>
    <w:rsid w:val="006C002A"/>
    <w:rsid w:val="006C08E9"/>
    <w:rsid w:val="006C0A92"/>
    <w:rsid w:val="006C271E"/>
    <w:rsid w:val="006D2321"/>
    <w:rsid w:val="006D309F"/>
    <w:rsid w:val="006E2C43"/>
    <w:rsid w:val="0070095F"/>
    <w:rsid w:val="007060E3"/>
    <w:rsid w:val="007148AB"/>
    <w:rsid w:val="00716976"/>
    <w:rsid w:val="00722B8B"/>
    <w:rsid w:val="00724C8A"/>
    <w:rsid w:val="00735D05"/>
    <w:rsid w:val="007515CD"/>
    <w:rsid w:val="00751B76"/>
    <w:rsid w:val="00755835"/>
    <w:rsid w:val="00757E6A"/>
    <w:rsid w:val="007619DE"/>
    <w:rsid w:val="007623E4"/>
    <w:rsid w:val="00773E70"/>
    <w:rsid w:val="007854F0"/>
    <w:rsid w:val="0078756E"/>
    <w:rsid w:val="00791693"/>
    <w:rsid w:val="0079256B"/>
    <w:rsid w:val="0079758C"/>
    <w:rsid w:val="007A5BC8"/>
    <w:rsid w:val="007A6B0A"/>
    <w:rsid w:val="007B3193"/>
    <w:rsid w:val="007C545D"/>
    <w:rsid w:val="007D004F"/>
    <w:rsid w:val="007D2A53"/>
    <w:rsid w:val="007D2F91"/>
    <w:rsid w:val="007D542A"/>
    <w:rsid w:val="007D60EF"/>
    <w:rsid w:val="007E03D3"/>
    <w:rsid w:val="007E0AB2"/>
    <w:rsid w:val="007E276A"/>
    <w:rsid w:val="007E5FB3"/>
    <w:rsid w:val="007E7E17"/>
    <w:rsid w:val="007F4B06"/>
    <w:rsid w:val="007F6FF8"/>
    <w:rsid w:val="00804A85"/>
    <w:rsid w:val="00814AFB"/>
    <w:rsid w:val="00832BB3"/>
    <w:rsid w:val="00835B06"/>
    <w:rsid w:val="00835CCC"/>
    <w:rsid w:val="008379C7"/>
    <w:rsid w:val="00841E38"/>
    <w:rsid w:val="00844069"/>
    <w:rsid w:val="00844739"/>
    <w:rsid w:val="00851E20"/>
    <w:rsid w:val="0085760A"/>
    <w:rsid w:val="00867BE7"/>
    <w:rsid w:val="00884CE2"/>
    <w:rsid w:val="0089433B"/>
    <w:rsid w:val="0089795D"/>
    <w:rsid w:val="008A4FAF"/>
    <w:rsid w:val="008B2632"/>
    <w:rsid w:val="008B6F75"/>
    <w:rsid w:val="008C11F7"/>
    <w:rsid w:val="008C1920"/>
    <w:rsid w:val="008D1CB9"/>
    <w:rsid w:val="008D47B0"/>
    <w:rsid w:val="008D4D04"/>
    <w:rsid w:val="008D67CE"/>
    <w:rsid w:val="008E2C2F"/>
    <w:rsid w:val="008E5981"/>
    <w:rsid w:val="008F065C"/>
    <w:rsid w:val="008F7C37"/>
    <w:rsid w:val="009033A6"/>
    <w:rsid w:val="00910E02"/>
    <w:rsid w:val="00912365"/>
    <w:rsid w:val="00913336"/>
    <w:rsid w:val="009167F6"/>
    <w:rsid w:val="0092241B"/>
    <w:rsid w:val="00922B66"/>
    <w:rsid w:val="00927385"/>
    <w:rsid w:val="0092772C"/>
    <w:rsid w:val="0093400E"/>
    <w:rsid w:val="009372CB"/>
    <w:rsid w:val="00946E3A"/>
    <w:rsid w:val="009568C4"/>
    <w:rsid w:val="00962CB0"/>
    <w:rsid w:val="00970182"/>
    <w:rsid w:val="00970CD5"/>
    <w:rsid w:val="009746C7"/>
    <w:rsid w:val="00975D1A"/>
    <w:rsid w:val="009764BA"/>
    <w:rsid w:val="0097761C"/>
    <w:rsid w:val="0098351D"/>
    <w:rsid w:val="009849F1"/>
    <w:rsid w:val="00986505"/>
    <w:rsid w:val="00993E2D"/>
    <w:rsid w:val="009A09E7"/>
    <w:rsid w:val="009A2095"/>
    <w:rsid w:val="009B306C"/>
    <w:rsid w:val="009B4C10"/>
    <w:rsid w:val="009B59E1"/>
    <w:rsid w:val="009C25FA"/>
    <w:rsid w:val="009D1103"/>
    <w:rsid w:val="009D289F"/>
    <w:rsid w:val="009D41BE"/>
    <w:rsid w:val="009D679A"/>
    <w:rsid w:val="009D6B06"/>
    <w:rsid w:val="009D7ED1"/>
    <w:rsid w:val="009E2262"/>
    <w:rsid w:val="009E6672"/>
    <w:rsid w:val="009E682A"/>
    <w:rsid w:val="009E701E"/>
    <w:rsid w:val="009F00CA"/>
    <w:rsid w:val="009F0E9E"/>
    <w:rsid w:val="009F7009"/>
    <w:rsid w:val="009F7203"/>
    <w:rsid w:val="00A03149"/>
    <w:rsid w:val="00A11068"/>
    <w:rsid w:val="00A143E6"/>
    <w:rsid w:val="00A201E2"/>
    <w:rsid w:val="00A22BDD"/>
    <w:rsid w:val="00A31C85"/>
    <w:rsid w:val="00A32284"/>
    <w:rsid w:val="00A437F5"/>
    <w:rsid w:val="00A43AE1"/>
    <w:rsid w:val="00A44DC8"/>
    <w:rsid w:val="00A44DF5"/>
    <w:rsid w:val="00A4582F"/>
    <w:rsid w:val="00A51B56"/>
    <w:rsid w:val="00A54532"/>
    <w:rsid w:val="00A55A4B"/>
    <w:rsid w:val="00A64359"/>
    <w:rsid w:val="00A66569"/>
    <w:rsid w:val="00A66AB0"/>
    <w:rsid w:val="00A70E7E"/>
    <w:rsid w:val="00A72B71"/>
    <w:rsid w:val="00A775C4"/>
    <w:rsid w:val="00A82EB6"/>
    <w:rsid w:val="00A84489"/>
    <w:rsid w:val="00A920D2"/>
    <w:rsid w:val="00AA4312"/>
    <w:rsid w:val="00AB2A5E"/>
    <w:rsid w:val="00AB5143"/>
    <w:rsid w:val="00AC2169"/>
    <w:rsid w:val="00AC3050"/>
    <w:rsid w:val="00AC4C44"/>
    <w:rsid w:val="00AD632C"/>
    <w:rsid w:val="00AD7345"/>
    <w:rsid w:val="00AE23F5"/>
    <w:rsid w:val="00AE2897"/>
    <w:rsid w:val="00AE3B48"/>
    <w:rsid w:val="00AE58F3"/>
    <w:rsid w:val="00AE72E7"/>
    <w:rsid w:val="00AF5E7A"/>
    <w:rsid w:val="00B015AD"/>
    <w:rsid w:val="00B266FC"/>
    <w:rsid w:val="00B27D55"/>
    <w:rsid w:val="00B3067C"/>
    <w:rsid w:val="00B41E8D"/>
    <w:rsid w:val="00B50716"/>
    <w:rsid w:val="00B53E39"/>
    <w:rsid w:val="00B54A15"/>
    <w:rsid w:val="00B60C66"/>
    <w:rsid w:val="00B70656"/>
    <w:rsid w:val="00B80ECF"/>
    <w:rsid w:val="00B8441E"/>
    <w:rsid w:val="00B91B81"/>
    <w:rsid w:val="00BA1B0A"/>
    <w:rsid w:val="00BB2BCD"/>
    <w:rsid w:val="00BC26C4"/>
    <w:rsid w:val="00BC51DB"/>
    <w:rsid w:val="00BE2BAB"/>
    <w:rsid w:val="00C030F2"/>
    <w:rsid w:val="00C0531E"/>
    <w:rsid w:val="00C14D65"/>
    <w:rsid w:val="00C228F4"/>
    <w:rsid w:val="00C25CE9"/>
    <w:rsid w:val="00C35CB4"/>
    <w:rsid w:val="00C41DC5"/>
    <w:rsid w:val="00C43EAA"/>
    <w:rsid w:val="00C44804"/>
    <w:rsid w:val="00C53413"/>
    <w:rsid w:val="00C622E3"/>
    <w:rsid w:val="00C64D02"/>
    <w:rsid w:val="00C64DF8"/>
    <w:rsid w:val="00C7292A"/>
    <w:rsid w:val="00C832F1"/>
    <w:rsid w:val="00CA143C"/>
    <w:rsid w:val="00CA25C4"/>
    <w:rsid w:val="00CA5E1D"/>
    <w:rsid w:val="00CA780A"/>
    <w:rsid w:val="00CB061B"/>
    <w:rsid w:val="00CB2342"/>
    <w:rsid w:val="00CB67E8"/>
    <w:rsid w:val="00CB6F6E"/>
    <w:rsid w:val="00CC2779"/>
    <w:rsid w:val="00CD694E"/>
    <w:rsid w:val="00CD7433"/>
    <w:rsid w:val="00CE385F"/>
    <w:rsid w:val="00CE4B35"/>
    <w:rsid w:val="00CE7683"/>
    <w:rsid w:val="00CF0CF2"/>
    <w:rsid w:val="00CF3908"/>
    <w:rsid w:val="00D012CA"/>
    <w:rsid w:val="00D02872"/>
    <w:rsid w:val="00D03987"/>
    <w:rsid w:val="00D11D12"/>
    <w:rsid w:val="00D174F4"/>
    <w:rsid w:val="00D2059F"/>
    <w:rsid w:val="00D31FF3"/>
    <w:rsid w:val="00D32A5F"/>
    <w:rsid w:val="00D40922"/>
    <w:rsid w:val="00D51334"/>
    <w:rsid w:val="00D56938"/>
    <w:rsid w:val="00D6040A"/>
    <w:rsid w:val="00D62453"/>
    <w:rsid w:val="00D63360"/>
    <w:rsid w:val="00D667E0"/>
    <w:rsid w:val="00D72B47"/>
    <w:rsid w:val="00D8221D"/>
    <w:rsid w:val="00D83565"/>
    <w:rsid w:val="00D90306"/>
    <w:rsid w:val="00D94D2D"/>
    <w:rsid w:val="00DA6664"/>
    <w:rsid w:val="00DA6B73"/>
    <w:rsid w:val="00DC65B1"/>
    <w:rsid w:val="00DE5D06"/>
    <w:rsid w:val="00DE611A"/>
    <w:rsid w:val="00DE6DC1"/>
    <w:rsid w:val="00E0065B"/>
    <w:rsid w:val="00E16F93"/>
    <w:rsid w:val="00E20268"/>
    <w:rsid w:val="00E20270"/>
    <w:rsid w:val="00E3035C"/>
    <w:rsid w:val="00E35AFF"/>
    <w:rsid w:val="00E46E5A"/>
    <w:rsid w:val="00E538BF"/>
    <w:rsid w:val="00E6181D"/>
    <w:rsid w:val="00E9015E"/>
    <w:rsid w:val="00E913DA"/>
    <w:rsid w:val="00E975FF"/>
    <w:rsid w:val="00EA0803"/>
    <w:rsid w:val="00EB45B4"/>
    <w:rsid w:val="00EB5AD0"/>
    <w:rsid w:val="00EB717A"/>
    <w:rsid w:val="00EC4DC7"/>
    <w:rsid w:val="00EC7C29"/>
    <w:rsid w:val="00ED170D"/>
    <w:rsid w:val="00ED4D88"/>
    <w:rsid w:val="00ED611E"/>
    <w:rsid w:val="00EE16F9"/>
    <w:rsid w:val="00F0511E"/>
    <w:rsid w:val="00F0631B"/>
    <w:rsid w:val="00F165FD"/>
    <w:rsid w:val="00F22F60"/>
    <w:rsid w:val="00F318A9"/>
    <w:rsid w:val="00F42F9A"/>
    <w:rsid w:val="00F54A38"/>
    <w:rsid w:val="00F622F9"/>
    <w:rsid w:val="00F66695"/>
    <w:rsid w:val="00F83583"/>
    <w:rsid w:val="00F83B6D"/>
    <w:rsid w:val="00F91B4B"/>
    <w:rsid w:val="00FA4AED"/>
    <w:rsid w:val="00FB3C4D"/>
    <w:rsid w:val="00FC32B9"/>
    <w:rsid w:val="00FC4A97"/>
    <w:rsid w:val="00FC6B5E"/>
    <w:rsid w:val="00FC71B8"/>
    <w:rsid w:val="00FD1B25"/>
    <w:rsid w:val="00FE3193"/>
    <w:rsid w:val="00FE7658"/>
    <w:rsid w:val="00FF54E9"/>
    <w:rsid w:val="00FF7CB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7073CB8E"/>
  <w15:docId w15:val="{A5B39345-C07E-48BA-8D6D-0DD2ED4B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682C"/>
    <w:pPr>
      <w:overflowPunct w:val="0"/>
      <w:autoSpaceDE w:val="0"/>
      <w:autoSpaceDN w:val="0"/>
      <w:adjustRightInd w:val="0"/>
      <w:textAlignment w:val="baseline"/>
    </w:pPr>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character" w:styleId="Hyperlink">
    <w:name w:val="Hyperlink"/>
    <w:rsid w:val="00794334"/>
    <w:rPr>
      <w:color w:val="0000FF"/>
      <w:u w:val="single"/>
    </w:rPr>
  </w:style>
  <w:style w:type="paragraph" w:styleId="BalloonText">
    <w:name w:val="Balloon Text"/>
    <w:basedOn w:val="Normal"/>
    <w:link w:val="BalontekstsRakstz"/>
    <w:uiPriority w:val="99"/>
    <w:rsid w:val="00BB59EF"/>
    <w:rPr>
      <w:rFonts w:ascii="Segoe UI" w:hAnsi="Segoe UI" w:cs="Segoe UI"/>
      <w:sz w:val="18"/>
      <w:szCs w:val="18"/>
    </w:rPr>
  </w:style>
  <w:style w:type="character" w:customStyle="1" w:styleId="BalontekstsRakstz">
    <w:name w:val="Balonteksts Rakstz."/>
    <w:link w:val="BalloonText"/>
    <w:uiPriority w:val="99"/>
    <w:rsid w:val="00BB59EF"/>
    <w:rPr>
      <w:rFonts w:ascii="Segoe UI" w:eastAsia="Times New Roman" w:hAnsi="Segoe UI" w:cs="Segoe UI"/>
      <w:sz w:val="18"/>
      <w:szCs w:val="18"/>
      <w:lang w:val="en-GB" w:eastAsia="en-US"/>
    </w:rPr>
  </w:style>
  <w:style w:type="paragraph" w:styleId="Header">
    <w:name w:val="header"/>
    <w:basedOn w:val="Normal"/>
    <w:link w:val="GalveneRakstz"/>
    <w:uiPriority w:val="99"/>
    <w:rsid w:val="006A03BA"/>
    <w:pPr>
      <w:tabs>
        <w:tab w:val="center" w:pos="4153"/>
        <w:tab w:val="right" w:pos="8306"/>
      </w:tabs>
    </w:pPr>
  </w:style>
  <w:style w:type="character" w:customStyle="1" w:styleId="GalveneRakstz">
    <w:name w:val="Galvene Rakstz."/>
    <w:link w:val="Header"/>
    <w:uiPriority w:val="99"/>
    <w:rsid w:val="006A03BA"/>
    <w:rPr>
      <w:rFonts w:eastAsia="Times New Roman"/>
      <w:sz w:val="24"/>
      <w:lang w:val="en-GB" w:eastAsia="en-US"/>
    </w:rPr>
  </w:style>
  <w:style w:type="paragraph" w:styleId="Footer">
    <w:name w:val="footer"/>
    <w:basedOn w:val="Normal"/>
    <w:link w:val="KjeneRakstz"/>
    <w:rsid w:val="006A03BA"/>
    <w:pPr>
      <w:tabs>
        <w:tab w:val="center" w:pos="4153"/>
        <w:tab w:val="right" w:pos="8306"/>
      </w:tabs>
    </w:pPr>
  </w:style>
  <w:style w:type="character" w:customStyle="1" w:styleId="KjeneRakstz">
    <w:name w:val="Kājene Rakstz."/>
    <w:link w:val="Footer"/>
    <w:rsid w:val="006A03BA"/>
    <w:rPr>
      <w:rFonts w:eastAsia="Times New Roman"/>
      <w:sz w:val="24"/>
      <w:lang w:val="en-GB" w:eastAsia="en-US"/>
    </w:rPr>
  </w:style>
  <w:style w:type="paragraph" w:customStyle="1" w:styleId="Bezatstarpm1">
    <w:name w:val="Bez atstarpēm1"/>
    <w:qFormat/>
    <w:rsid w:val="007E6E56"/>
    <w:pPr>
      <w:jc w:val="center"/>
    </w:pPr>
    <w:rPr>
      <w:rFonts w:eastAsia="Calibri"/>
      <w:szCs w:val="22"/>
      <w:lang w:eastAsia="en-US"/>
    </w:rPr>
  </w:style>
  <w:style w:type="paragraph" w:styleId="ListParagraph">
    <w:name w:val="List Paragraph"/>
    <w:basedOn w:val="Normal"/>
    <w:uiPriority w:val="34"/>
    <w:qFormat/>
    <w:rsid w:val="004B26B1"/>
    <w:pPr>
      <w:ind w:left="720"/>
      <w:contextualSpacing/>
    </w:pPr>
  </w:style>
  <w:style w:type="character" w:customStyle="1" w:styleId="KomentratekstsRakstz">
    <w:name w:val="Komentāra teksts Rakstz."/>
    <w:basedOn w:val="DefaultParagraphFont"/>
    <w:link w:val="CommentText"/>
    <w:uiPriority w:val="99"/>
    <w:rsid w:val="00285915"/>
    <w:rPr>
      <w:rFonts w:asciiTheme="minorHAnsi" w:eastAsiaTheme="minorHAnsi" w:hAnsiTheme="minorHAnsi" w:cstheme="minorBidi"/>
      <w:lang w:eastAsia="en-US"/>
    </w:rPr>
  </w:style>
  <w:style w:type="paragraph" w:styleId="CommentText">
    <w:name w:val="annotation text"/>
    <w:basedOn w:val="Normal"/>
    <w:link w:val="KomentratekstsRakstz"/>
    <w:uiPriority w:val="99"/>
    <w:unhideWhenUsed/>
    <w:rsid w:val="00285915"/>
    <w:pPr>
      <w:overflowPunct/>
      <w:autoSpaceDE/>
      <w:autoSpaceDN/>
      <w:adjustRightInd/>
      <w:spacing w:after="160"/>
      <w:textAlignment w:val="auto"/>
    </w:pPr>
    <w:rPr>
      <w:rFonts w:asciiTheme="minorHAnsi" w:eastAsiaTheme="minorHAnsi" w:hAnsiTheme="minorHAnsi" w:cstheme="minorBidi"/>
      <w:sz w:val="20"/>
    </w:rPr>
  </w:style>
  <w:style w:type="character" w:customStyle="1" w:styleId="KomentratmaRakstz">
    <w:name w:val="Komentāra tēma Rakstz."/>
    <w:basedOn w:val="KomentratekstsRakstz"/>
    <w:link w:val="CommentSubject"/>
    <w:uiPriority w:val="99"/>
    <w:rsid w:val="00285915"/>
    <w:rPr>
      <w:rFonts w:asciiTheme="minorHAnsi" w:eastAsiaTheme="minorHAnsi" w:hAnsiTheme="minorHAnsi" w:cstheme="minorBidi"/>
      <w:b/>
      <w:bCs/>
      <w:lang w:eastAsia="en-US"/>
    </w:rPr>
  </w:style>
  <w:style w:type="paragraph" w:styleId="CommentSubject">
    <w:name w:val="annotation subject"/>
    <w:basedOn w:val="CommentText"/>
    <w:next w:val="CommentText"/>
    <w:link w:val="KomentratmaRakstz"/>
    <w:uiPriority w:val="99"/>
    <w:unhideWhenUsed/>
    <w:rsid w:val="00285915"/>
    <w:rPr>
      <w:b/>
      <w:bCs/>
    </w:rPr>
  </w:style>
  <w:style w:type="character" w:customStyle="1" w:styleId="markedcontent">
    <w:name w:val="markedcontent"/>
    <w:basedOn w:val="DefaultParagraphFont"/>
    <w:rsid w:val="00060304"/>
  </w:style>
  <w:style w:type="table" w:styleId="TableGrid">
    <w:name w:val="Table Grid"/>
    <w:basedOn w:val="TableNormal"/>
    <w:uiPriority w:val="39"/>
    <w:rsid w:val="00E5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3B4ABA"/>
    <w:rPr>
      <w:sz w:val="16"/>
      <w:szCs w:val="16"/>
    </w:rPr>
  </w:style>
  <w:style w:type="paragraph" w:styleId="BodyText">
    <w:name w:val="Body Text"/>
    <w:basedOn w:val="Normal"/>
    <w:link w:val="PamattekstsRakstz"/>
    <w:rsid w:val="0008400E"/>
    <w:pPr>
      <w:overflowPunct/>
      <w:jc w:val="both"/>
      <w:textAlignment w:val="auto"/>
    </w:pPr>
    <w:rPr>
      <w:sz w:val="26"/>
      <w:szCs w:val="26"/>
    </w:rPr>
  </w:style>
  <w:style w:type="character" w:customStyle="1" w:styleId="PamattekstsRakstz">
    <w:name w:val="Pamatteksts Rakstz."/>
    <w:basedOn w:val="DefaultParagraphFont"/>
    <w:link w:val="BodyText"/>
    <w:rsid w:val="0008400E"/>
    <w:rPr>
      <w:rFonts w:eastAsia="Times New Roman"/>
      <w:sz w:val="26"/>
      <w:szCs w:val="26"/>
      <w:lang w:eastAsia="en-US"/>
    </w:rPr>
  </w:style>
  <w:style w:type="paragraph" w:customStyle="1" w:styleId="Heading">
    <w:name w:val="Heading"/>
    <w:basedOn w:val="Normal"/>
    <w:next w:val="BodyText"/>
    <w:rsid w:val="0008400E"/>
    <w:pPr>
      <w:suppressAutoHyphens/>
      <w:overflowPunct/>
      <w:autoSpaceDN/>
      <w:adjustRightInd/>
      <w:jc w:val="center"/>
      <w:textAlignment w:val="auto"/>
    </w:pPr>
    <w:rPr>
      <w:b/>
      <w:bCs/>
      <w:sz w:val="26"/>
      <w:szCs w:val="26"/>
      <w:lang w:eastAsia="zh-CN"/>
    </w:rPr>
  </w:style>
  <w:style w:type="paragraph" w:customStyle="1" w:styleId="BodyText31">
    <w:name w:val="Body Text 31"/>
    <w:basedOn w:val="Normal"/>
    <w:rsid w:val="0008400E"/>
    <w:pPr>
      <w:suppressAutoHyphens/>
      <w:overflowPunct/>
      <w:autoSpaceDE/>
      <w:autoSpaceDN/>
      <w:adjustRightInd/>
      <w:spacing w:after="120"/>
      <w:textAlignment w:val="auto"/>
    </w:pPr>
    <w:rPr>
      <w:sz w:val="16"/>
      <w:szCs w:val="16"/>
      <w:lang w:eastAsia="zh-CN"/>
    </w:rPr>
  </w:style>
  <w:style w:type="character" w:customStyle="1" w:styleId="Neatrisintapieminana1">
    <w:name w:val="Neatrisināta pieminēšana1"/>
    <w:basedOn w:val="DefaultParagraphFont"/>
    <w:uiPriority w:val="99"/>
    <w:semiHidden/>
    <w:unhideWhenUsed/>
    <w:rsid w:val="001C639B"/>
    <w:rPr>
      <w:color w:val="605E5C"/>
      <w:shd w:val="clear" w:color="auto" w:fill="E1DFDD"/>
    </w:rPr>
  </w:style>
  <w:style w:type="paragraph" w:styleId="Revision">
    <w:name w:val="Revision"/>
    <w:hidden/>
    <w:uiPriority w:val="99"/>
    <w:semiHidden/>
    <w:rsid w:val="00D01F43"/>
    <w:rPr>
      <w:lang w:eastAsia="en-US"/>
    </w:rPr>
  </w:style>
  <w:style w:type="paragraph" w:customStyle="1" w:styleId="Default">
    <w:name w:val="Default"/>
    <w:rsid w:val="00C7682C"/>
    <w:pPr>
      <w:autoSpaceDE w:val="0"/>
      <w:autoSpaceDN w:val="0"/>
      <w:adjustRightInd w:val="0"/>
    </w:pPr>
    <w:rPr>
      <w:rFonts w:eastAsia="Calibri"/>
      <w:color w:val="000000"/>
    </w:rPr>
  </w:style>
  <w:style w:type="character" w:customStyle="1" w:styleId="Neatrisintapieminana2">
    <w:name w:val="Neatrisināta pieminēšana2"/>
    <w:basedOn w:val="DefaultParagraphFont"/>
    <w:uiPriority w:val="99"/>
    <w:semiHidden/>
    <w:unhideWhenUsed/>
    <w:rsid w:val="00346ED1"/>
    <w:rPr>
      <w:color w:val="605E5C"/>
      <w:shd w:val="clear" w:color="auto" w:fill="E1DFDD"/>
    </w:rPr>
  </w:style>
  <w:style w:type="character" w:customStyle="1" w:styleId="Neatrisintapieminana3">
    <w:name w:val="Neatrisināta pieminēšana3"/>
    <w:basedOn w:val="DefaultParagraphFont"/>
    <w:uiPriority w:val="99"/>
    <w:semiHidden/>
    <w:unhideWhenUsed/>
    <w:rsid w:val="00625932"/>
    <w:rPr>
      <w:color w:val="605E5C"/>
      <w:shd w:val="clear" w:color="auto" w:fill="E1DFDD"/>
    </w:rPr>
  </w:style>
  <w:style w:type="character" w:customStyle="1" w:styleId="Neatrisintapieminana4">
    <w:name w:val="Neatrisināta pieminēšana4"/>
    <w:basedOn w:val="DefaultParagraphFont"/>
    <w:uiPriority w:val="99"/>
    <w:semiHidden/>
    <w:unhideWhenUsed/>
    <w:rsid w:val="00D50B2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6"/>
    <w:tblPr>
      <w:tblStyleRowBandSize w:val="1"/>
      <w:tblStyleColBandSize w:val="1"/>
      <w:tblCellMar>
        <w:left w:w="108" w:type="dxa"/>
        <w:right w:w="108" w:type="dxa"/>
      </w:tblCellMar>
    </w:tblPr>
  </w:style>
  <w:style w:type="table" w:customStyle="1" w:styleId="a0">
    <w:name w:val="a0"/>
    <w:basedOn w:val="TableNormal6"/>
    <w:tblPr>
      <w:tblStyleRowBandSize w:val="1"/>
      <w:tblStyleColBandSize w:val="1"/>
      <w:tblCellMar>
        <w:left w:w="108" w:type="dxa"/>
        <w:right w:w="108" w:type="dxa"/>
      </w:tblCellMar>
    </w:tblPr>
  </w:style>
  <w:style w:type="table" w:customStyle="1" w:styleId="a1">
    <w:name w:val="a1"/>
    <w:basedOn w:val="TableNormal6"/>
    <w:tblPr>
      <w:tblStyleRowBandSize w:val="1"/>
      <w:tblStyleColBandSize w:val="1"/>
      <w:tblCellMar>
        <w:left w:w="108" w:type="dxa"/>
        <w:right w:w="108" w:type="dxa"/>
      </w:tblCellMar>
    </w:tblPr>
  </w:style>
  <w:style w:type="table" w:customStyle="1" w:styleId="a2">
    <w:name w:val="a2"/>
    <w:basedOn w:val="TableNormal6"/>
    <w:tblPr>
      <w:tblStyleRowBandSize w:val="1"/>
      <w:tblStyleColBandSize w:val="1"/>
      <w:tblCellMar>
        <w:left w:w="108" w:type="dxa"/>
        <w:right w:w="108" w:type="dxa"/>
      </w:tblCellMar>
    </w:tblPr>
  </w:style>
  <w:style w:type="table" w:customStyle="1" w:styleId="a3">
    <w:name w:val="a3"/>
    <w:basedOn w:val="TableNormal6"/>
    <w:tblPr>
      <w:tblStyleRowBandSize w:val="1"/>
      <w:tblStyleColBandSize w:val="1"/>
      <w:tblCellMar>
        <w:left w:w="108" w:type="dxa"/>
        <w:right w:w="108" w:type="dxa"/>
      </w:tblCellMar>
    </w:tblPr>
  </w:style>
  <w:style w:type="table" w:customStyle="1" w:styleId="a4">
    <w:name w:val="a4"/>
    <w:basedOn w:val="TableNormal6"/>
    <w:tblPr>
      <w:tblStyleRowBandSize w:val="1"/>
      <w:tblStyleColBandSize w:val="1"/>
      <w:tblCellMar>
        <w:left w:w="108" w:type="dxa"/>
        <w:right w:w="108" w:type="dxa"/>
      </w:tblCellMar>
    </w:tblPr>
  </w:style>
  <w:style w:type="table" w:customStyle="1" w:styleId="a5">
    <w:name w:val="a5"/>
    <w:basedOn w:val="TableNormal6"/>
    <w:tblPr>
      <w:tblStyleRowBandSize w:val="1"/>
      <w:tblStyleColBandSize w:val="1"/>
      <w:tblCellMar>
        <w:left w:w="108" w:type="dxa"/>
        <w:right w:w="108" w:type="dxa"/>
      </w:tblCellMar>
    </w:tblPr>
  </w:style>
  <w:style w:type="table" w:customStyle="1" w:styleId="a6">
    <w:name w:val="a6"/>
    <w:basedOn w:val="TableNormal6"/>
    <w:tblPr>
      <w:tblStyleRowBandSize w:val="1"/>
      <w:tblStyleColBandSize w:val="1"/>
      <w:tblCellMar>
        <w:left w:w="108" w:type="dxa"/>
        <w:right w:w="108" w:type="dxa"/>
      </w:tblCellMar>
    </w:tblPr>
  </w:style>
  <w:style w:type="table" w:customStyle="1" w:styleId="a7">
    <w:name w:val="a7"/>
    <w:basedOn w:val="TableNormal6"/>
    <w:tblPr>
      <w:tblStyleRowBandSize w:val="1"/>
      <w:tblStyleColBandSize w:val="1"/>
      <w:tblCellMar>
        <w:left w:w="108" w:type="dxa"/>
        <w:right w:w="108" w:type="dxa"/>
      </w:tblCellMar>
    </w:tblPr>
  </w:style>
  <w:style w:type="table" w:customStyle="1" w:styleId="a8">
    <w:name w:val="a8"/>
    <w:basedOn w:val="TableNormal6"/>
    <w:tblPr>
      <w:tblStyleRowBandSize w:val="1"/>
      <w:tblStyleColBandSize w:val="1"/>
      <w:tblCellMar>
        <w:left w:w="108" w:type="dxa"/>
        <w:right w:w="108" w:type="dxa"/>
      </w:tblCellMar>
    </w:tblPr>
  </w:style>
  <w:style w:type="table" w:customStyle="1" w:styleId="a9">
    <w:name w:val="a9"/>
    <w:basedOn w:val="TableNormal6"/>
    <w:tblPr>
      <w:tblStyleRowBandSize w:val="1"/>
      <w:tblStyleColBandSize w:val="1"/>
      <w:tblCellMar>
        <w:left w:w="108" w:type="dxa"/>
        <w:right w:w="108" w:type="dxa"/>
      </w:tblCellMar>
    </w:tblPr>
  </w:style>
  <w:style w:type="table" w:customStyle="1" w:styleId="aa">
    <w:name w:val="aa"/>
    <w:basedOn w:val="TableNormal6"/>
    <w:tblPr>
      <w:tblStyleRowBandSize w:val="1"/>
      <w:tblStyleColBandSize w:val="1"/>
      <w:tblCellMar>
        <w:left w:w="108" w:type="dxa"/>
        <w:right w:w="108" w:type="dxa"/>
      </w:tblCellMar>
    </w:tblPr>
  </w:style>
  <w:style w:type="table" w:customStyle="1" w:styleId="ab">
    <w:name w:val="ab"/>
    <w:basedOn w:val="TableNormal5"/>
    <w:tblPr>
      <w:tblStyleRowBandSize w:val="1"/>
      <w:tblStyleColBandSize w:val="1"/>
      <w:tblCellMar>
        <w:left w:w="108" w:type="dxa"/>
        <w:right w:w="108" w:type="dxa"/>
      </w:tblCellMar>
    </w:tblPr>
  </w:style>
  <w:style w:type="table" w:customStyle="1" w:styleId="ac">
    <w:name w:val="ac"/>
    <w:basedOn w:val="TableNormal5"/>
    <w:tblPr>
      <w:tblStyleRowBandSize w:val="1"/>
      <w:tblStyleColBandSize w:val="1"/>
      <w:tblCellMar>
        <w:left w:w="108" w:type="dxa"/>
        <w:right w:w="108" w:type="dxa"/>
      </w:tblCellMar>
    </w:tblPr>
  </w:style>
  <w:style w:type="table" w:customStyle="1" w:styleId="ad">
    <w:name w:val="ad"/>
    <w:basedOn w:val="TableNormal5"/>
    <w:tblPr>
      <w:tblStyleRowBandSize w:val="1"/>
      <w:tblStyleColBandSize w:val="1"/>
      <w:tblCellMar>
        <w:left w:w="108" w:type="dxa"/>
        <w:right w:w="108" w:type="dxa"/>
      </w:tblCellMar>
    </w:tblPr>
  </w:style>
  <w:style w:type="table" w:customStyle="1" w:styleId="ae">
    <w:name w:val="ae"/>
    <w:basedOn w:val="TableNormal5"/>
    <w:tblPr>
      <w:tblStyleRowBandSize w:val="1"/>
      <w:tblStyleColBandSize w:val="1"/>
      <w:tblCellMar>
        <w:left w:w="108" w:type="dxa"/>
        <w:right w:w="108" w:type="dxa"/>
      </w:tblCellMar>
    </w:tblPr>
  </w:style>
  <w:style w:type="table" w:customStyle="1" w:styleId="af">
    <w:name w:val="af"/>
    <w:basedOn w:val="TableNormal5"/>
    <w:tblPr>
      <w:tblStyleRowBandSize w:val="1"/>
      <w:tblStyleColBandSize w:val="1"/>
      <w:tblCellMar>
        <w:left w:w="108" w:type="dxa"/>
        <w:right w:w="108" w:type="dxa"/>
      </w:tblCellMar>
    </w:tblPr>
  </w:style>
  <w:style w:type="table" w:customStyle="1" w:styleId="af0">
    <w:name w:val="af0"/>
    <w:basedOn w:val="TableNormal5"/>
    <w:tblPr>
      <w:tblStyleRowBandSize w:val="1"/>
      <w:tblStyleColBandSize w:val="1"/>
      <w:tblCellMar>
        <w:left w:w="108" w:type="dxa"/>
        <w:right w:w="108" w:type="dxa"/>
      </w:tblCellMar>
    </w:tblPr>
  </w:style>
  <w:style w:type="table" w:customStyle="1" w:styleId="af1">
    <w:name w:val="af1"/>
    <w:basedOn w:val="TableNormal4"/>
    <w:tblPr>
      <w:tblStyleRowBandSize w:val="1"/>
      <w:tblStyleColBandSize w:val="1"/>
      <w:tblCellMar>
        <w:left w:w="108" w:type="dxa"/>
        <w:right w:w="108" w:type="dxa"/>
      </w:tblCellMar>
    </w:tblPr>
  </w:style>
  <w:style w:type="table" w:customStyle="1" w:styleId="af2">
    <w:name w:val="af2"/>
    <w:basedOn w:val="TableNormal4"/>
    <w:tblPr>
      <w:tblStyleRowBandSize w:val="1"/>
      <w:tblStyleColBandSize w:val="1"/>
      <w:tblCellMar>
        <w:left w:w="108" w:type="dxa"/>
        <w:right w:w="108" w:type="dxa"/>
      </w:tblCellMar>
    </w:tblPr>
  </w:style>
  <w:style w:type="table" w:customStyle="1" w:styleId="af3">
    <w:name w:val="af3"/>
    <w:basedOn w:val="TableNormal4"/>
    <w:tblPr>
      <w:tblStyleRowBandSize w:val="1"/>
      <w:tblStyleColBandSize w:val="1"/>
      <w:tblCellMar>
        <w:left w:w="108" w:type="dxa"/>
        <w:right w:w="108" w:type="dxa"/>
      </w:tblCellMar>
    </w:tblPr>
  </w:style>
  <w:style w:type="table" w:customStyle="1" w:styleId="af4">
    <w:name w:val="af4"/>
    <w:basedOn w:val="TableNormal4"/>
    <w:tblPr>
      <w:tblStyleRowBandSize w:val="1"/>
      <w:tblStyleColBandSize w:val="1"/>
      <w:tblCellMar>
        <w:left w:w="108" w:type="dxa"/>
        <w:right w:w="108" w:type="dxa"/>
      </w:tblCellMar>
    </w:tblPr>
  </w:style>
  <w:style w:type="table" w:customStyle="1" w:styleId="af5">
    <w:name w:val="af5"/>
    <w:basedOn w:val="TableNormal4"/>
    <w:tblPr>
      <w:tblStyleRowBandSize w:val="1"/>
      <w:tblStyleColBandSize w:val="1"/>
      <w:tblCellMar>
        <w:left w:w="108" w:type="dxa"/>
        <w:right w:w="108" w:type="dxa"/>
      </w:tblCellMar>
    </w:tblPr>
  </w:style>
  <w:style w:type="table" w:customStyle="1" w:styleId="af6">
    <w:name w:val="af6"/>
    <w:basedOn w:val="TableNormal4"/>
    <w:tblPr>
      <w:tblStyleRowBandSize w:val="1"/>
      <w:tblStyleColBandSize w:val="1"/>
      <w:tblCellMar>
        <w:left w:w="108" w:type="dxa"/>
        <w:right w:w="108" w:type="dxa"/>
      </w:tblCellMar>
    </w:tblPr>
  </w:style>
  <w:style w:type="table" w:customStyle="1" w:styleId="af7">
    <w:name w:val="af7"/>
    <w:basedOn w:val="TableNormal4"/>
    <w:tblPr>
      <w:tblStyleRowBandSize w:val="1"/>
      <w:tblStyleColBandSize w:val="1"/>
      <w:tblCellMar>
        <w:left w:w="108" w:type="dxa"/>
        <w:right w:w="108" w:type="dxa"/>
      </w:tblCellMar>
    </w:tblPr>
  </w:style>
  <w:style w:type="table" w:customStyle="1" w:styleId="af8">
    <w:name w:val="af8"/>
    <w:basedOn w:val="TableNormal4"/>
    <w:tblPr>
      <w:tblStyleRowBandSize w:val="1"/>
      <w:tblStyleColBandSize w:val="1"/>
      <w:tblCellMar>
        <w:left w:w="108" w:type="dxa"/>
        <w:right w:w="108" w:type="dxa"/>
      </w:tblCellMar>
    </w:tblPr>
  </w:style>
  <w:style w:type="table" w:customStyle="1" w:styleId="af9">
    <w:name w:val="af9"/>
    <w:basedOn w:val="TableNormal3"/>
    <w:tblPr>
      <w:tblStyleRowBandSize w:val="1"/>
      <w:tblStyleColBandSize w:val="1"/>
      <w:tblCellMar>
        <w:left w:w="108" w:type="dxa"/>
        <w:right w:w="108" w:type="dxa"/>
      </w:tblCellMar>
    </w:tblPr>
  </w:style>
  <w:style w:type="table" w:customStyle="1" w:styleId="afa">
    <w:name w:val="afa"/>
    <w:basedOn w:val="TableNormal3"/>
    <w:tblPr>
      <w:tblStyleRowBandSize w:val="1"/>
      <w:tblStyleColBandSize w:val="1"/>
      <w:tblCellMar>
        <w:left w:w="108" w:type="dxa"/>
        <w:right w:w="108" w:type="dxa"/>
      </w:tblCellMar>
    </w:tblPr>
  </w:style>
  <w:style w:type="table" w:customStyle="1" w:styleId="afb">
    <w:name w:val="afb"/>
    <w:basedOn w:val="TableNormal3"/>
    <w:tblPr>
      <w:tblStyleRowBandSize w:val="1"/>
      <w:tblStyleColBandSize w:val="1"/>
      <w:tblCellMar>
        <w:left w:w="108" w:type="dxa"/>
        <w:right w:w="108" w:type="dxa"/>
      </w:tblCellMar>
    </w:tblPr>
  </w:style>
  <w:style w:type="table" w:customStyle="1" w:styleId="afc">
    <w:name w:val="afc"/>
    <w:basedOn w:val="TableNormal3"/>
    <w:tblPr>
      <w:tblStyleRowBandSize w:val="1"/>
      <w:tblStyleColBandSize w:val="1"/>
      <w:tblCellMar>
        <w:left w:w="108" w:type="dxa"/>
        <w:right w:w="108" w:type="dxa"/>
      </w:tblCellMar>
    </w:tblPr>
  </w:style>
  <w:style w:type="table" w:customStyle="1" w:styleId="afd">
    <w:name w:val="afd"/>
    <w:basedOn w:val="TableNormal3"/>
    <w:tblPr>
      <w:tblStyleRowBandSize w:val="1"/>
      <w:tblStyleColBandSize w:val="1"/>
      <w:tblCellMar>
        <w:left w:w="108" w:type="dxa"/>
        <w:right w:w="108" w:type="dxa"/>
      </w:tblCellMar>
    </w:tblPr>
  </w:style>
  <w:style w:type="table" w:customStyle="1" w:styleId="afe">
    <w:name w:val="afe"/>
    <w:basedOn w:val="TableNormal3"/>
    <w:tblPr>
      <w:tblStyleRowBandSize w:val="1"/>
      <w:tblStyleColBandSize w:val="1"/>
      <w:tblCellMar>
        <w:left w:w="108" w:type="dxa"/>
        <w:right w:w="108" w:type="dxa"/>
      </w:tblCellMar>
    </w:tblPr>
  </w:style>
  <w:style w:type="table" w:customStyle="1" w:styleId="aff">
    <w:name w:val="aff"/>
    <w:basedOn w:val="TableNormal3"/>
    <w:tblPr>
      <w:tblStyleRowBandSize w:val="1"/>
      <w:tblStyleColBandSize w:val="1"/>
      <w:tblCellMar>
        <w:left w:w="108" w:type="dxa"/>
        <w:right w:w="108" w:type="dxa"/>
      </w:tblCellMar>
    </w:tblPr>
  </w:style>
  <w:style w:type="table" w:customStyle="1" w:styleId="aff0">
    <w:name w:val="aff0"/>
    <w:basedOn w:val="TableNormal3"/>
    <w:tblPr>
      <w:tblStyleRowBandSize w:val="1"/>
      <w:tblStyleColBandSize w:val="1"/>
      <w:tblCellMar>
        <w:left w:w="108" w:type="dxa"/>
        <w:right w:w="108" w:type="dxa"/>
      </w:tblCellMar>
    </w:tblPr>
  </w:style>
  <w:style w:type="table" w:customStyle="1" w:styleId="aff1">
    <w:name w:val="aff1"/>
    <w:basedOn w:val="TableNormal2"/>
    <w:tblPr>
      <w:tblStyleRowBandSize w:val="1"/>
      <w:tblStyleColBandSize w:val="1"/>
      <w:tblCellMar>
        <w:left w:w="108" w:type="dxa"/>
        <w:right w:w="108" w:type="dxa"/>
      </w:tblCellMar>
    </w:tblPr>
  </w:style>
  <w:style w:type="table" w:customStyle="1" w:styleId="aff2">
    <w:name w:val="aff2"/>
    <w:basedOn w:val="TableNormal2"/>
    <w:tblPr>
      <w:tblStyleRowBandSize w:val="1"/>
      <w:tblStyleColBandSize w:val="1"/>
      <w:tblCellMar>
        <w:left w:w="108" w:type="dxa"/>
        <w:right w:w="108" w:type="dxa"/>
      </w:tblCellMar>
    </w:tblPr>
  </w:style>
  <w:style w:type="table" w:customStyle="1" w:styleId="aff3">
    <w:name w:val="aff3"/>
    <w:basedOn w:val="TableNormal2"/>
    <w:tblPr>
      <w:tblStyleRowBandSize w:val="1"/>
      <w:tblStyleColBandSize w:val="1"/>
      <w:tblCellMar>
        <w:left w:w="108" w:type="dxa"/>
        <w:right w:w="108" w:type="dxa"/>
      </w:tblCellMar>
    </w:tblPr>
  </w:style>
  <w:style w:type="table" w:customStyle="1" w:styleId="aff4">
    <w:name w:val="aff4"/>
    <w:basedOn w:val="TableNormal2"/>
    <w:tblPr>
      <w:tblStyleRowBandSize w:val="1"/>
      <w:tblStyleColBandSize w:val="1"/>
      <w:tblCellMar>
        <w:left w:w="108" w:type="dxa"/>
        <w:right w:w="108" w:type="dxa"/>
      </w:tblCellMar>
    </w:tblPr>
  </w:style>
  <w:style w:type="table" w:customStyle="1" w:styleId="aff5">
    <w:name w:val="aff5"/>
    <w:basedOn w:val="TableNormal2"/>
    <w:tblPr>
      <w:tblStyleRowBandSize w:val="1"/>
      <w:tblStyleColBandSize w:val="1"/>
      <w:tblCellMar>
        <w:left w:w="108" w:type="dxa"/>
        <w:right w:w="108" w:type="dxa"/>
      </w:tblCellMar>
    </w:tblPr>
  </w:style>
  <w:style w:type="table" w:customStyle="1" w:styleId="aff6">
    <w:name w:val="aff6"/>
    <w:basedOn w:val="TableNormal2"/>
    <w:tblPr>
      <w:tblStyleRowBandSize w:val="1"/>
      <w:tblStyleColBandSize w:val="1"/>
      <w:tblCellMar>
        <w:left w:w="108" w:type="dxa"/>
        <w:right w:w="108" w:type="dxa"/>
      </w:tblCellMar>
    </w:tblPr>
  </w:style>
  <w:style w:type="table" w:customStyle="1" w:styleId="aff7">
    <w:name w:val="aff7"/>
    <w:basedOn w:val="TableNormal2"/>
    <w:tblPr>
      <w:tblStyleRowBandSize w:val="1"/>
      <w:tblStyleColBandSize w:val="1"/>
      <w:tblCellMar>
        <w:left w:w="108" w:type="dxa"/>
        <w:right w:w="108" w:type="dxa"/>
      </w:tblCellMar>
    </w:tblPr>
  </w:style>
  <w:style w:type="table" w:customStyle="1" w:styleId="aff8">
    <w:name w:val="aff8"/>
    <w:basedOn w:val="TableNormal2"/>
    <w:tblPr>
      <w:tblStyleRowBandSize w:val="1"/>
      <w:tblStyleColBandSize w:val="1"/>
      <w:tblCellMar>
        <w:left w:w="108" w:type="dxa"/>
        <w:right w:w="108" w:type="dxa"/>
      </w:tblCellMar>
    </w:tblPr>
  </w:style>
  <w:style w:type="paragraph" w:styleId="FootnoteText">
    <w:name w:val="footnote text"/>
    <w:basedOn w:val="Normal"/>
    <w:link w:val="VrestekstsRakstz"/>
    <w:uiPriority w:val="99"/>
    <w:semiHidden/>
    <w:unhideWhenUsed/>
    <w:rsid w:val="002D1855"/>
    <w:rPr>
      <w:sz w:val="20"/>
      <w:szCs w:val="20"/>
    </w:rPr>
  </w:style>
  <w:style w:type="character" w:customStyle="1" w:styleId="VrestekstsRakstz">
    <w:name w:val="Vēres teksts Rakstz."/>
    <w:basedOn w:val="DefaultParagraphFont"/>
    <w:link w:val="FootnoteText"/>
    <w:uiPriority w:val="99"/>
    <w:semiHidden/>
    <w:rsid w:val="002D1855"/>
    <w:rPr>
      <w:sz w:val="20"/>
      <w:szCs w:val="20"/>
      <w:lang w:eastAsia="en-US"/>
    </w:rPr>
  </w:style>
  <w:style w:type="character" w:styleId="FootnoteReference">
    <w:name w:val="footnote reference"/>
    <w:basedOn w:val="DefaultParagraphFont"/>
    <w:uiPriority w:val="99"/>
    <w:semiHidden/>
    <w:unhideWhenUsed/>
    <w:rsid w:val="002D1855"/>
    <w:rPr>
      <w:vertAlign w:val="superscript"/>
    </w:rPr>
  </w:style>
  <w:style w:type="paragraph" w:styleId="NormalWeb">
    <w:name w:val="Normal (Web)"/>
    <w:basedOn w:val="Normal"/>
    <w:uiPriority w:val="99"/>
    <w:semiHidden/>
    <w:unhideWhenUsed/>
    <w:rsid w:val="00CE4B35"/>
    <w:pPr>
      <w:overflowPunct/>
      <w:autoSpaceDE/>
      <w:autoSpaceDN/>
      <w:adjustRightInd/>
      <w:spacing w:before="100" w:beforeAutospacing="1" w:after="100" w:afterAutospacing="1"/>
      <w:textAlignment w:val="auto"/>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GQY4mkskbJwORJ9EbV9pBpbDtA==">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267F4C-74C6-4A35-9807-767A9A5A4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7</Pages>
  <Words>8086</Words>
  <Characters>4610</Characters>
  <Application>Microsoft Office Word</Application>
  <DocSecurity>0</DocSecurity>
  <Lines>38</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dc:creator>
  <cp:lastModifiedBy>Kārklevalka Ilze</cp:lastModifiedBy>
  <cp:revision>4</cp:revision>
  <cp:lastPrinted>2023-05-16T06:47:00Z</cp:lastPrinted>
  <dcterms:created xsi:type="dcterms:W3CDTF">2026-01-09T10:03:00Z</dcterms:created>
  <dcterms:modified xsi:type="dcterms:W3CDTF">2026-01-09T13:06:00Z</dcterms:modified>
</cp:coreProperties>
</file>