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04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530"/>
        <w:gridCol w:w="5030"/>
      </w:tblGrid>
      <w:tr w:rsidR="005F6BBA" w:rsidRPr="00A62AD4" w:rsidTr="002F1372">
        <w:trPr>
          <w:trHeight w:val="2559"/>
          <w:tblHeader/>
          <w:tblCellSpacing w:w="72" w:type="dxa"/>
        </w:trPr>
        <w:tc>
          <w:tcPr>
            <w:tcW w:w="5309" w:type="dxa"/>
            <w:shd w:val="clear" w:color="auto" w:fill="487F81" w:themeFill="accent1"/>
            <w:tcMar>
              <w:right w:w="259" w:type="dxa"/>
            </w:tcMar>
            <w:vAlign w:val="center"/>
          </w:tcPr>
          <w:p w:rsidR="00E200A2" w:rsidRDefault="005F6BBA" w:rsidP="00B4222D">
            <w:pPr>
              <w:pStyle w:val="Paraststmeklis"/>
              <w:rPr>
                <w:color w:val="FFFFFF" w:themeColor="background1"/>
                <w:sz w:val="52"/>
              </w:rPr>
            </w:pPr>
            <w:r w:rsidRPr="005F6BBA">
              <w:rPr>
                <w:rFonts w:eastAsia="Times New Roman"/>
                <w:noProof/>
                <w:color w:val="FFFFFF" w:themeColor="background1"/>
                <w:sz w:val="72"/>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E27">
              <w:rPr>
                <w:color w:val="FFFFFF" w:themeColor="background1"/>
                <w:sz w:val="52"/>
              </w:rPr>
              <w:t>ROJAS</w:t>
            </w:r>
            <w:r w:rsidR="00E200A2">
              <w:rPr>
                <w:color w:val="FFFFFF" w:themeColor="background1"/>
                <w:sz w:val="52"/>
              </w:rPr>
              <w:t xml:space="preserve"> P</w:t>
            </w:r>
            <w:r w:rsidRPr="005F6BBA">
              <w:rPr>
                <w:color w:val="FFFFFF" w:themeColor="background1"/>
                <w:sz w:val="52"/>
              </w:rPr>
              <w:t>AGASTA</w:t>
            </w:r>
          </w:p>
          <w:p w:rsidR="00B21CAD" w:rsidRDefault="005F6BBA" w:rsidP="00B4222D">
            <w:pPr>
              <w:pStyle w:val="Paraststmeklis"/>
              <w:rPr>
                <w:color w:val="FFFFFF" w:themeColor="background1"/>
                <w:sz w:val="52"/>
              </w:rPr>
            </w:pPr>
            <w:r w:rsidRPr="005F6BBA">
              <w:rPr>
                <w:color w:val="FFFFFF" w:themeColor="background1"/>
                <w:sz w:val="52"/>
              </w:rPr>
              <w:t xml:space="preserve">IEDZĪVOTĀJU </w:t>
            </w:r>
          </w:p>
          <w:p w:rsidR="00FE4BDB" w:rsidRPr="00634329" w:rsidRDefault="00B21CAD" w:rsidP="00B4222D">
            <w:pPr>
              <w:pStyle w:val="Paraststmeklis"/>
              <w:rPr>
                <w:sz w:val="56"/>
              </w:rPr>
            </w:pPr>
            <w:r>
              <w:rPr>
                <w:color w:val="FFFFFF" w:themeColor="background1"/>
                <w:sz w:val="52"/>
              </w:rPr>
              <w:t xml:space="preserve">      P</w:t>
            </w:r>
            <w:r w:rsidR="005F6BBA" w:rsidRPr="005F6BBA">
              <w:rPr>
                <w:color w:val="FFFFFF" w:themeColor="background1"/>
                <w:sz w:val="52"/>
              </w:rPr>
              <w:t>ADOME</w:t>
            </w:r>
          </w:p>
        </w:tc>
        <w:tc>
          <w:tcPr>
            <w:tcW w:w="4809" w:type="dxa"/>
            <w:shd w:val="clear" w:color="auto" w:fill="D7E8E8" w:themeFill="accent1" w:themeFillTint="33"/>
            <w:vAlign w:val="center"/>
          </w:tcPr>
          <w:p w:rsidR="00FE4BDB" w:rsidRPr="00B877B0" w:rsidRDefault="005F6BBA" w:rsidP="002F1372">
            <w:pPr>
              <w:pStyle w:val="Apakvirsraksts"/>
              <w:spacing w:after="240"/>
              <w:rPr>
                <w:b/>
              </w:rPr>
            </w:pPr>
            <w:r w:rsidRPr="00B877B0">
              <w:rPr>
                <w:b/>
              </w:rPr>
              <w:t>Kandidātu saraksts</w:t>
            </w:r>
          </w:p>
        </w:tc>
      </w:tr>
      <w:tr w:rsidR="005F6BBA" w:rsidRPr="00A62AD4" w:rsidTr="002F1372">
        <w:trPr>
          <w:trHeight w:val="1087"/>
          <w:tblHeader/>
          <w:tblCellSpacing w:w="72" w:type="dxa"/>
        </w:trPr>
        <w:tc>
          <w:tcPr>
            <w:tcW w:w="5309" w:type="dxa"/>
            <w:shd w:val="clear" w:color="auto" w:fill="auto"/>
            <w:tcMar>
              <w:right w:w="259" w:type="dxa"/>
            </w:tcMar>
            <w:vAlign w:val="center"/>
          </w:tcPr>
          <w:p w:rsidR="00A62AD4" w:rsidRPr="00B877B0" w:rsidRDefault="00876BE1" w:rsidP="002F1372">
            <w:pPr>
              <w:pStyle w:val="Virsraksts2"/>
              <w:spacing w:before="240" w:after="0"/>
              <w:jc w:val="center"/>
              <w:outlineLvl w:val="1"/>
              <w:rPr>
                <w:b/>
                <w:color w:val="365E60" w:themeColor="accent1" w:themeShade="BF"/>
                <w:sz w:val="40"/>
              </w:rPr>
            </w:pPr>
            <w:r w:rsidRPr="00B877B0">
              <w:rPr>
                <w:b/>
                <w:color w:val="365E60" w:themeColor="accent1" w:themeShade="BF"/>
                <w:sz w:val="40"/>
              </w:rPr>
              <w:t>Kandidāts</w:t>
            </w:r>
          </w:p>
        </w:tc>
        <w:tc>
          <w:tcPr>
            <w:tcW w:w="4809" w:type="dxa"/>
            <w:shd w:val="clear" w:color="auto" w:fill="auto"/>
            <w:vAlign w:val="center"/>
          </w:tcPr>
          <w:p w:rsidR="00A62AD4" w:rsidRPr="00B877B0" w:rsidRDefault="00876BE1" w:rsidP="002F1372">
            <w:pPr>
              <w:pStyle w:val="Virsraksts1"/>
              <w:spacing w:before="240"/>
              <w:jc w:val="center"/>
              <w:outlineLvl w:val="0"/>
              <w:rPr>
                <w:b/>
                <w:sz w:val="40"/>
              </w:rPr>
            </w:pPr>
            <w:r w:rsidRPr="00B877B0">
              <w:rPr>
                <w:b/>
                <w:sz w:val="40"/>
              </w:rPr>
              <w:t>Kandidāta pieteikum</w:t>
            </w:r>
            <w:r w:rsidR="00634329" w:rsidRPr="00B877B0">
              <w:rPr>
                <w:b/>
                <w:sz w:val="40"/>
              </w:rPr>
              <w:t>a pamatojums</w:t>
            </w:r>
          </w:p>
        </w:tc>
      </w:tr>
      <w:tr w:rsidR="002F1372" w:rsidRPr="005F6BBA"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bookmarkStart w:id="0" w:name="_GoBack" w:colFirst="0" w:colLast="2"/>
            <w:r>
              <w:rPr>
                <w:color w:val="365E60" w:themeColor="accent1" w:themeShade="BF"/>
                <w:szCs w:val="32"/>
              </w:rPr>
              <w:t>Laila Eglīte</w:t>
            </w:r>
          </w:p>
        </w:tc>
        <w:tc>
          <w:tcPr>
            <w:tcW w:w="4809" w:type="dxa"/>
          </w:tcPr>
          <w:p w:rsidR="002F1372" w:rsidRPr="005F6BBA" w:rsidRDefault="002F1372" w:rsidP="002F1372">
            <w:pPr>
              <w:pStyle w:val="Virsraksts1"/>
              <w:spacing w:before="240"/>
              <w:outlineLvl w:val="0"/>
              <w:rPr>
                <w:sz w:val="24"/>
                <w:szCs w:val="28"/>
              </w:rPr>
            </w:pPr>
            <w:r w:rsidRPr="00046528">
              <w:rPr>
                <w:sz w:val="24"/>
                <w:szCs w:val="28"/>
              </w:rPr>
              <w:t xml:space="preserve">Pagasta padomē ir jābūt, lai uzlabotu pagasta, ciema iedzīvotāju labklājību un </w:t>
            </w:r>
            <w:proofErr w:type="spellStart"/>
            <w:r w:rsidRPr="00046528">
              <w:rPr>
                <w:sz w:val="24"/>
                <w:szCs w:val="28"/>
              </w:rPr>
              <w:t>labbūšanu</w:t>
            </w:r>
            <w:proofErr w:type="spellEnd"/>
            <w:r w:rsidRPr="00046528">
              <w:rPr>
                <w:sz w:val="24"/>
                <w:szCs w:val="28"/>
              </w:rPr>
              <w:t>. Tikai ar iesaisti lēmumu pieņemšanā mēs varam uzlabot mūsu dzīves. Mums ir ļoti daudz iespējas padarīt mūsu mājas Rojā, Kaltenē un citos apkārt esošos ciemos par labāko vietu dzīvei gan mums, gan mūsu bērniem.</w:t>
            </w:r>
          </w:p>
        </w:tc>
      </w:tr>
      <w:tr w:rsidR="002F1372" w:rsidRPr="005F6BBA"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Viesturs Eglītis</w:t>
            </w:r>
          </w:p>
        </w:tc>
        <w:tc>
          <w:tcPr>
            <w:tcW w:w="4809" w:type="dxa"/>
          </w:tcPr>
          <w:p w:rsidR="002F1372" w:rsidRPr="002F7ABE" w:rsidRDefault="002F1372" w:rsidP="002F1372">
            <w:pPr>
              <w:pStyle w:val="Virsraksts1"/>
              <w:spacing w:before="240"/>
              <w:outlineLvl w:val="0"/>
              <w:rPr>
                <w:sz w:val="24"/>
                <w:szCs w:val="28"/>
              </w:rPr>
            </w:pPr>
            <w:r w:rsidRPr="002F7ABE">
              <w:rPr>
                <w:sz w:val="24"/>
                <w:szCs w:val="28"/>
              </w:rPr>
              <w:t xml:space="preserve">Pagasta padomē ir jābūt, lai uzlabotu pagasta, ciema iedzīvotāju labklājību un </w:t>
            </w:r>
            <w:proofErr w:type="spellStart"/>
            <w:r w:rsidRPr="002F7ABE">
              <w:rPr>
                <w:sz w:val="24"/>
                <w:szCs w:val="28"/>
              </w:rPr>
              <w:t>labbūšanu</w:t>
            </w:r>
            <w:proofErr w:type="spellEnd"/>
            <w:r w:rsidRPr="002F7ABE">
              <w:rPr>
                <w:sz w:val="24"/>
                <w:szCs w:val="28"/>
              </w:rPr>
              <w:t xml:space="preserve">. </w:t>
            </w:r>
          </w:p>
          <w:p w:rsidR="002F1372" w:rsidRPr="005F6BBA" w:rsidRDefault="002F1372" w:rsidP="002F1372">
            <w:pPr>
              <w:pStyle w:val="Virsraksts1"/>
              <w:spacing w:before="240"/>
              <w:outlineLvl w:val="0"/>
              <w:rPr>
                <w:sz w:val="24"/>
                <w:szCs w:val="28"/>
              </w:rPr>
            </w:pPr>
            <w:r w:rsidRPr="002F7ABE">
              <w:rPr>
                <w:sz w:val="24"/>
                <w:szCs w:val="28"/>
              </w:rPr>
              <w:t>Tikai ar iesaisti lēmumu pieņemšanā mēs varam uzlabot mūsu dzīves. Mums ir ļoti daudz iespējas padarīt mūsu mājas Rojā, Kaltenē un citos apkārt esošos ciemos par labāko vietu dzīvei gan mums, gan mūsu bērniem.</w:t>
            </w:r>
          </w:p>
        </w:tc>
      </w:tr>
      <w:tr w:rsidR="002F1372" w:rsidRPr="005F6BBA"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Sandra Kārkliņa</w:t>
            </w:r>
          </w:p>
        </w:tc>
        <w:tc>
          <w:tcPr>
            <w:tcW w:w="4809" w:type="dxa"/>
          </w:tcPr>
          <w:p w:rsidR="002F1372" w:rsidRPr="005F6BBA" w:rsidRDefault="002F1372" w:rsidP="00FC2D2D">
            <w:pPr>
              <w:pStyle w:val="Virsraksts1"/>
              <w:spacing w:before="240"/>
              <w:outlineLvl w:val="0"/>
              <w:rPr>
                <w:sz w:val="24"/>
                <w:szCs w:val="28"/>
              </w:rPr>
            </w:pPr>
            <w:r w:rsidRPr="00046528">
              <w:rPr>
                <w:sz w:val="24"/>
                <w:szCs w:val="28"/>
              </w:rPr>
              <w:t>Vēlos piedalīties Rojas labiekārtošanā ar konkrētiem priekšlikumiem.</w:t>
            </w:r>
            <w:r w:rsidR="00FC2D2D">
              <w:rPr>
                <w:sz w:val="24"/>
                <w:szCs w:val="28"/>
              </w:rPr>
              <w:t xml:space="preserve"> </w:t>
            </w:r>
            <w:r w:rsidRPr="00046528">
              <w:rPr>
                <w:sz w:val="24"/>
                <w:szCs w:val="28"/>
              </w:rPr>
              <w:t>Pārstāvēšu Rojas luterāņu draudzi.</w:t>
            </w:r>
          </w:p>
        </w:tc>
      </w:tr>
      <w:tr w:rsidR="002F1372" w:rsidRPr="005F6BBA"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Kristīne Maslovska</w:t>
            </w:r>
          </w:p>
        </w:tc>
        <w:tc>
          <w:tcPr>
            <w:tcW w:w="4809" w:type="dxa"/>
          </w:tcPr>
          <w:p w:rsidR="002F1372" w:rsidRPr="005F6BBA" w:rsidRDefault="002F1372" w:rsidP="002F1372">
            <w:pPr>
              <w:pStyle w:val="Virsraksts1"/>
              <w:spacing w:before="240"/>
              <w:outlineLvl w:val="0"/>
              <w:rPr>
                <w:sz w:val="24"/>
                <w:szCs w:val="28"/>
              </w:rPr>
            </w:pPr>
            <w:r w:rsidRPr="00E60A73">
              <w:rPr>
                <w:sz w:val="24"/>
                <w:szCs w:val="28"/>
              </w:rPr>
              <w:t>Man ir svarīgi, lai vieta, kurā dzīvoju, turpinātu attīstīties un lai lēmumu pieņemšanā tiktu sadzirdētas arī iedzīvotāju balsis. Man īpaši rūp jautājumi, kas saistīti ar kvalitatīvas izglītības iespējām, vides ilgtspēju un lēmumiem, kas kalpo cilvēkiem, nevis birokrātijai.</w:t>
            </w:r>
          </w:p>
        </w:tc>
      </w:tr>
      <w:tr w:rsidR="002F1372" w:rsidRPr="005F6BBA" w:rsidTr="002F1372">
        <w:tblPrEx>
          <w:tblCellSpacing w:w="0" w:type="nil"/>
          <w:tblCellMar>
            <w:left w:w="108" w:type="dxa"/>
            <w:right w:w="108" w:type="dxa"/>
          </w:tblCellMar>
        </w:tblPrEx>
        <w:trPr>
          <w:trHeight w:val="1087"/>
        </w:trPr>
        <w:tc>
          <w:tcPr>
            <w:tcW w:w="5309" w:type="dxa"/>
          </w:tcPr>
          <w:p w:rsidR="002F1372" w:rsidRPr="00047262" w:rsidRDefault="002F1372" w:rsidP="002F1372">
            <w:pPr>
              <w:pStyle w:val="Virsraksts2"/>
              <w:spacing w:before="240"/>
              <w:jc w:val="center"/>
              <w:outlineLvl w:val="1"/>
              <w:rPr>
                <w:color w:val="365E60" w:themeColor="accent1" w:themeShade="BF"/>
                <w:szCs w:val="32"/>
              </w:rPr>
            </w:pPr>
            <w:r>
              <w:rPr>
                <w:color w:val="365E60" w:themeColor="accent1" w:themeShade="BF"/>
                <w:szCs w:val="32"/>
              </w:rPr>
              <w:t>Valters Poļakovs</w:t>
            </w:r>
          </w:p>
        </w:tc>
        <w:tc>
          <w:tcPr>
            <w:tcW w:w="4809" w:type="dxa"/>
          </w:tcPr>
          <w:p w:rsidR="002F1372" w:rsidRPr="005F6BBA" w:rsidRDefault="002F1372" w:rsidP="002F1372">
            <w:pPr>
              <w:pStyle w:val="Virsraksts1"/>
              <w:spacing w:before="240"/>
              <w:outlineLvl w:val="0"/>
              <w:rPr>
                <w:sz w:val="24"/>
                <w:szCs w:val="28"/>
              </w:rPr>
            </w:pPr>
            <w:r w:rsidRPr="00046528">
              <w:rPr>
                <w:sz w:val="24"/>
                <w:szCs w:val="28"/>
              </w:rPr>
              <w:t>Vēlos rosināt pozitīvas pārmaiņas manā pagastā.</w:t>
            </w:r>
          </w:p>
        </w:tc>
      </w:tr>
      <w:tr w:rsidR="002F1372" w:rsidRPr="005F6BBA"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lastRenderedPageBreak/>
              <w:t>Gints Strautnieks</w:t>
            </w:r>
          </w:p>
        </w:tc>
        <w:tc>
          <w:tcPr>
            <w:tcW w:w="4809" w:type="dxa"/>
          </w:tcPr>
          <w:p w:rsidR="002F1372" w:rsidRPr="005F6BBA" w:rsidRDefault="002F1372" w:rsidP="002F1372">
            <w:pPr>
              <w:pStyle w:val="Virsraksts1"/>
              <w:spacing w:before="240"/>
              <w:outlineLvl w:val="0"/>
              <w:rPr>
                <w:sz w:val="24"/>
                <w:szCs w:val="28"/>
              </w:rPr>
            </w:pPr>
            <w:r w:rsidRPr="00047262">
              <w:rPr>
                <w:sz w:val="24"/>
                <w:szCs w:val="28"/>
              </w:rPr>
              <w:t>Man rūp, kā izskatās un attīstās Rojas pagasts. Šeit man pieder īpašums, un vēlos aktīvi iesaistīties.</w:t>
            </w:r>
          </w:p>
        </w:tc>
      </w:tr>
      <w:tr w:rsidR="002F1372" w:rsidRPr="005F6BBA"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 xml:space="preserve">Sintija </w:t>
            </w:r>
            <w:proofErr w:type="spellStart"/>
            <w:r>
              <w:rPr>
                <w:color w:val="365E60" w:themeColor="accent1" w:themeShade="BF"/>
                <w:szCs w:val="32"/>
              </w:rPr>
              <w:t>Svitiņa</w:t>
            </w:r>
            <w:proofErr w:type="spellEnd"/>
          </w:p>
        </w:tc>
        <w:tc>
          <w:tcPr>
            <w:tcW w:w="4809" w:type="dxa"/>
          </w:tcPr>
          <w:p w:rsidR="002F1372" w:rsidRPr="005F6BBA" w:rsidRDefault="002F1372" w:rsidP="002F1372">
            <w:pPr>
              <w:pStyle w:val="Virsraksts1"/>
              <w:spacing w:before="240"/>
              <w:outlineLvl w:val="0"/>
              <w:rPr>
                <w:sz w:val="24"/>
                <w:szCs w:val="28"/>
              </w:rPr>
            </w:pPr>
            <w:r w:rsidRPr="008152AC">
              <w:rPr>
                <w:sz w:val="24"/>
                <w:szCs w:val="28"/>
              </w:rPr>
              <w:t>Mums visiem vajadzētu rūpēt Rojas pagastā notiekošajam un kopīgi veidot vidi ap mums tā, lai pašiem ir prieks šeit dzīvot!</w:t>
            </w:r>
          </w:p>
        </w:tc>
      </w:tr>
      <w:tr w:rsidR="002F1372" w:rsidRPr="005F6BBA" w:rsidTr="002F1372">
        <w:tblPrEx>
          <w:tblCellSpacing w:w="0" w:type="nil"/>
          <w:tblCellMar>
            <w:left w:w="108" w:type="dxa"/>
            <w:right w:w="108" w:type="dxa"/>
          </w:tblCellMar>
        </w:tblPrEx>
        <w:trPr>
          <w:trHeight w:val="751"/>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 xml:space="preserve">Salvis </w:t>
            </w:r>
            <w:proofErr w:type="spellStart"/>
            <w:r>
              <w:rPr>
                <w:color w:val="365E60" w:themeColor="accent1" w:themeShade="BF"/>
                <w:szCs w:val="32"/>
              </w:rPr>
              <w:t>Svitiņš</w:t>
            </w:r>
            <w:proofErr w:type="spellEnd"/>
          </w:p>
        </w:tc>
        <w:tc>
          <w:tcPr>
            <w:tcW w:w="4809" w:type="dxa"/>
          </w:tcPr>
          <w:p w:rsidR="002F1372" w:rsidRPr="005F6BBA" w:rsidRDefault="002F1372" w:rsidP="002F1372">
            <w:pPr>
              <w:pStyle w:val="Virsraksts1"/>
              <w:spacing w:before="240"/>
              <w:outlineLvl w:val="0"/>
              <w:rPr>
                <w:sz w:val="24"/>
                <w:szCs w:val="28"/>
              </w:rPr>
            </w:pPr>
            <w:r w:rsidRPr="00E60A73">
              <w:rPr>
                <w:sz w:val="24"/>
                <w:szCs w:val="28"/>
              </w:rPr>
              <w:t>Jo man patiesi rūp Rojas novada attīstība un cilvēku labklājība.</w:t>
            </w:r>
          </w:p>
        </w:tc>
      </w:tr>
      <w:tr w:rsidR="002F1372" w:rsidRPr="005F6BBA" w:rsidTr="002F1372">
        <w:tblPrEx>
          <w:tblCellSpacing w:w="0" w:type="nil"/>
          <w:tblCellMar>
            <w:left w:w="108" w:type="dxa"/>
            <w:right w:w="108" w:type="dxa"/>
          </w:tblCellMar>
        </w:tblPrEx>
        <w:trPr>
          <w:trHeight w:val="24"/>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Dāvis Šteinbergs</w:t>
            </w:r>
          </w:p>
        </w:tc>
        <w:tc>
          <w:tcPr>
            <w:tcW w:w="4809" w:type="dxa"/>
          </w:tcPr>
          <w:p w:rsidR="002F1372" w:rsidRPr="005F6BBA" w:rsidRDefault="002F1372" w:rsidP="002F1372">
            <w:pPr>
              <w:pStyle w:val="Virsraksts1"/>
              <w:spacing w:before="240"/>
              <w:outlineLvl w:val="0"/>
              <w:rPr>
                <w:sz w:val="24"/>
                <w:szCs w:val="28"/>
              </w:rPr>
            </w:pPr>
            <w:r w:rsidRPr="008C5110">
              <w:rPr>
                <w:sz w:val="24"/>
                <w:szCs w:val="28"/>
              </w:rPr>
              <w:t>Esmu pārliecinājies, ka, darbojoties kopā, mēs spējam paveikt lielas lietas un radīt vidi, kurā ikviens jūtas piederīgs, sadzirdēts un gatavs dot savu ieguldījumu kopējā mērķa sasniegšanā. Tieši mūsu mazajā kopienā slēpjas mūsu lielākais spēks.</w:t>
            </w:r>
          </w:p>
        </w:tc>
      </w:tr>
      <w:tr w:rsidR="002F1372" w:rsidRPr="00A62AD4" w:rsidTr="002F1372">
        <w:tblPrEx>
          <w:tblCellSpacing w:w="0" w:type="nil"/>
          <w:tblCellMar>
            <w:left w:w="108" w:type="dxa"/>
            <w:right w:w="108" w:type="dxa"/>
          </w:tblCellMar>
        </w:tblPrEx>
        <w:trPr>
          <w:trHeight w:val="1087"/>
        </w:trPr>
        <w:tc>
          <w:tcPr>
            <w:tcW w:w="5309" w:type="dxa"/>
          </w:tcPr>
          <w:p w:rsidR="002F1372" w:rsidRDefault="002F1372" w:rsidP="002F1372">
            <w:pPr>
              <w:pStyle w:val="Virsraksts2"/>
              <w:spacing w:before="240"/>
              <w:jc w:val="center"/>
              <w:outlineLvl w:val="1"/>
              <w:rPr>
                <w:color w:val="365E60" w:themeColor="accent1" w:themeShade="BF"/>
                <w:szCs w:val="32"/>
              </w:rPr>
            </w:pPr>
            <w:r>
              <w:rPr>
                <w:color w:val="365E60" w:themeColor="accent1" w:themeShade="BF"/>
                <w:szCs w:val="32"/>
              </w:rPr>
              <w:t xml:space="preserve">Kristīne </w:t>
            </w:r>
            <w:proofErr w:type="spellStart"/>
            <w:r>
              <w:rPr>
                <w:color w:val="365E60" w:themeColor="accent1" w:themeShade="BF"/>
                <w:szCs w:val="32"/>
              </w:rPr>
              <w:t>Voldemāre</w:t>
            </w:r>
            <w:proofErr w:type="spellEnd"/>
          </w:p>
        </w:tc>
        <w:tc>
          <w:tcPr>
            <w:tcW w:w="4809" w:type="dxa"/>
          </w:tcPr>
          <w:p w:rsidR="002F1372" w:rsidRPr="005F6BBA" w:rsidRDefault="002F1372" w:rsidP="002F1372">
            <w:pPr>
              <w:pStyle w:val="Virsraksts1"/>
              <w:spacing w:before="240"/>
              <w:outlineLvl w:val="0"/>
              <w:rPr>
                <w:sz w:val="24"/>
                <w:szCs w:val="28"/>
              </w:rPr>
            </w:pPr>
            <w:r w:rsidRPr="00D70A59">
              <w:rPr>
                <w:sz w:val="24"/>
                <w:szCs w:val="28"/>
              </w:rPr>
              <w:t>Arī līdz šim esmu iesaistījusies dažādu vietējo iniciatīvu un aktivitāšu īstenošanā un uzskatu to par savu, kā Rojas iedzīvotāja pienākumu – dot savai vietai! Uzskatu, ka vidi sev apkārt veidojam mēs paši, tāpēc piesaku savu kandidatūru Rojas pagasta iedzīvotāju padomei.</w:t>
            </w:r>
          </w:p>
        </w:tc>
      </w:tr>
      <w:bookmarkEnd w:id="0"/>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180948"/>
      <w:docPartObj>
        <w:docPartGallery w:val="Page Numbers (Bottom of Page)"/>
        <w:docPartUnique/>
      </w:docPartObj>
    </w:sdtPr>
    <w:sdtEndPr/>
    <w:sdtContent>
      <w:p w:rsidR="00856B58" w:rsidRDefault="00856B58">
        <w:pPr>
          <w:pStyle w:val="Kjene"/>
          <w:jc w:val="center"/>
        </w:pPr>
        <w:r>
          <w:fldChar w:fldCharType="begin"/>
        </w:r>
        <w:r>
          <w:instrText>PAGE   \* MERGEFORMAT</w:instrText>
        </w:r>
        <w:r>
          <w:fldChar w:fldCharType="separate"/>
        </w:r>
        <w:r>
          <w:t>2</w:t>
        </w:r>
        <w:r>
          <w:fldChar w:fldCharType="end"/>
        </w:r>
      </w:p>
    </w:sdtContent>
  </w:sdt>
  <w:p w:rsidR="00856B58" w:rsidRDefault="00856B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FC2D2D"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20C8F"/>
    <w:rsid w:val="00024E27"/>
    <w:rsid w:val="000351C0"/>
    <w:rsid w:val="00046528"/>
    <w:rsid w:val="00047262"/>
    <w:rsid w:val="001635C3"/>
    <w:rsid w:val="00212FC8"/>
    <w:rsid w:val="0023295B"/>
    <w:rsid w:val="002A752A"/>
    <w:rsid w:val="002F1372"/>
    <w:rsid w:val="002F7ABE"/>
    <w:rsid w:val="003612AE"/>
    <w:rsid w:val="003640D2"/>
    <w:rsid w:val="00373061"/>
    <w:rsid w:val="0039607E"/>
    <w:rsid w:val="003A1681"/>
    <w:rsid w:val="003F34EC"/>
    <w:rsid w:val="004864A5"/>
    <w:rsid w:val="004A152B"/>
    <w:rsid w:val="00504461"/>
    <w:rsid w:val="00535B5E"/>
    <w:rsid w:val="00547810"/>
    <w:rsid w:val="00547B35"/>
    <w:rsid w:val="00553119"/>
    <w:rsid w:val="005760DC"/>
    <w:rsid w:val="00597246"/>
    <w:rsid w:val="00597CCA"/>
    <w:rsid w:val="005F6BBA"/>
    <w:rsid w:val="00604635"/>
    <w:rsid w:val="00634329"/>
    <w:rsid w:val="00661932"/>
    <w:rsid w:val="00765A81"/>
    <w:rsid w:val="0076674B"/>
    <w:rsid w:val="007728F0"/>
    <w:rsid w:val="00791271"/>
    <w:rsid w:val="007E689D"/>
    <w:rsid w:val="008152AC"/>
    <w:rsid w:val="00840850"/>
    <w:rsid w:val="00856B58"/>
    <w:rsid w:val="00876BE1"/>
    <w:rsid w:val="00885D5B"/>
    <w:rsid w:val="008C5110"/>
    <w:rsid w:val="008D5551"/>
    <w:rsid w:val="00906977"/>
    <w:rsid w:val="00961D2E"/>
    <w:rsid w:val="009E2551"/>
    <w:rsid w:val="00A62850"/>
    <w:rsid w:val="00A62AD4"/>
    <w:rsid w:val="00A62DE4"/>
    <w:rsid w:val="00A63E63"/>
    <w:rsid w:val="00A82ECC"/>
    <w:rsid w:val="00A83F67"/>
    <w:rsid w:val="00A95DC4"/>
    <w:rsid w:val="00AF07E1"/>
    <w:rsid w:val="00AF556B"/>
    <w:rsid w:val="00B049A7"/>
    <w:rsid w:val="00B17A07"/>
    <w:rsid w:val="00B21CAD"/>
    <w:rsid w:val="00B327BB"/>
    <w:rsid w:val="00B4222D"/>
    <w:rsid w:val="00B834A8"/>
    <w:rsid w:val="00B862AA"/>
    <w:rsid w:val="00B877B0"/>
    <w:rsid w:val="00BA21E7"/>
    <w:rsid w:val="00BC40EE"/>
    <w:rsid w:val="00C44811"/>
    <w:rsid w:val="00C73579"/>
    <w:rsid w:val="00D70A59"/>
    <w:rsid w:val="00D91B70"/>
    <w:rsid w:val="00DB195B"/>
    <w:rsid w:val="00E200A2"/>
    <w:rsid w:val="00E27C48"/>
    <w:rsid w:val="00E60A73"/>
    <w:rsid w:val="00E85770"/>
    <w:rsid w:val="00EA1381"/>
    <w:rsid w:val="00EC7440"/>
    <w:rsid w:val="00F176B5"/>
    <w:rsid w:val="00F312BA"/>
    <w:rsid w:val="00F73772"/>
    <w:rsid w:val="00FA5A23"/>
    <w:rsid w:val="00FC2D2D"/>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33BE6C3"/>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01DC2-1EE7-43F1-8D94-6E9D81960C51}">
  <ds:schemaRefs>
    <ds:schemaRef ds:uri="40262f94-9f35-4ac3-9a90-690165a166b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5948-e619-41b3-aa29-22878b09cf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72</TotalTime>
  <Pages>2</Pages>
  <Words>1349</Words>
  <Characters>769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15</cp:revision>
  <cp:lastPrinted>2024-08-22T13:47:00Z</cp:lastPrinted>
  <dcterms:created xsi:type="dcterms:W3CDTF">2025-12-29T12:24:00Z</dcterms:created>
  <dcterms:modified xsi:type="dcterms:W3CDTF">2026-03-11T12:47:00Z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