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62B8" w14:textId="7B40FB1F" w:rsidR="005C5A69" w:rsidRPr="005C5A69" w:rsidRDefault="0002136D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="005C5A69" w:rsidRPr="005C5A69">
        <w:rPr>
          <w:rFonts w:eastAsia="Times New Roman"/>
          <w:sz w:val="20"/>
          <w:szCs w:val="20"/>
        </w:rPr>
        <w:t>.pielikums</w:t>
      </w:r>
    </w:p>
    <w:p w14:paraId="06112435" w14:textId="42B33441" w:rsidR="005C5A69" w:rsidRPr="005C5A69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C5A69">
        <w:rPr>
          <w:rFonts w:eastAsia="Times New Roman"/>
          <w:sz w:val="20"/>
          <w:szCs w:val="20"/>
        </w:rPr>
        <w:t>Cenu aptaujai “</w:t>
      </w:r>
      <w:r w:rsidR="002D2DEC" w:rsidRPr="002D2DEC">
        <w:rPr>
          <w:rFonts w:eastAsia="Times New Roman"/>
          <w:sz w:val="20"/>
          <w:szCs w:val="20"/>
        </w:rPr>
        <w:t>Rojas vidusskolas mācību klases kosmētiskais remonts</w:t>
      </w:r>
      <w:r w:rsidRPr="005C5A69">
        <w:rPr>
          <w:rFonts w:eastAsia="Times New Roman"/>
          <w:sz w:val="20"/>
          <w:szCs w:val="20"/>
        </w:rPr>
        <w:t>”,</w:t>
      </w:r>
    </w:p>
    <w:p w14:paraId="5A5B3343" w14:textId="6587FDB1" w:rsidR="00DE60CC" w:rsidRPr="00B27221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5C5A69">
        <w:rPr>
          <w:rFonts w:eastAsia="Times New Roman"/>
          <w:sz w:val="20"/>
          <w:szCs w:val="20"/>
        </w:rPr>
        <w:t xml:space="preserve">identifikācijas Nr. </w:t>
      </w:r>
      <w:r w:rsidR="00DC25CF">
        <w:rPr>
          <w:rFonts w:eastAsia="Times New Roman"/>
          <w:sz w:val="20"/>
          <w:szCs w:val="20"/>
        </w:rPr>
        <w:t>TNPz 2022/88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425E0157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22D4E" w:rsidRPr="00222D4E">
        <w:rPr>
          <w:rFonts w:eastAsia="Times New Roman"/>
          <w:lang w:eastAsia="en-US"/>
        </w:rPr>
        <w:t>Pretendentam iepriekšējo 5 (piecu) gadu laikā (2017., 2018., 2019., 2020., 2021. un 2022. gadā līdz piedāvājuma iesniegšanas dienai) ir pieredze telpu atjaunošanas darbos, t.i. Pretendents ir izpildījis vismaz 1 (vienu) līgumu, kur veikti remonta darbi līdzvērtīgā apjomā</w:t>
      </w:r>
      <w:r w:rsidR="00222D4E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9F1D8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816F90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66C6" w14:textId="77777777" w:rsidR="001D7B79" w:rsidRDefault="001D7B79" w:rsidP="00294463">
      <w:pPr>
        <w:spacing w:after="0" w:line="240" w:lineRule="auto"/>
      </w:pPr>
      <w:r>
        <w:separator/>
      </w:r>
    </w:p>
  </w:endnote>
  <w:endnote w:type="continuationSeparator" w:id="0">
    <w:p w14:paraId="3AD16401" w14:textId="77777777" w:rsidR="001D7B79" w:rsidRDefault="001D7B79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6D2B" w14:textId="77777777" w:rsidR="001D7B79" w:rsidRDefault="001D7B79" w:rsidP="00294463">
      <w:pPr>
        <w:spacing w:after="0" w:line="240" w:lineRule="auto"/>
      </w:pPr>
      <w:r>
        <w:separator/>
      </w:r>
    </w:p>
  </w:footnote>
  <w:footnote w:type="continuationSeparator" w:id="0">
    <w:p w14:paraId="3ECF5170" w14:textId="77777777" w:rsidR="001D7B79" w:rsidRDefault="001D7B79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46646">
    <w:abstractNumId w:val="2"/>
  </w:num>
  <w:num w:numId="2" w16cid:durableId="1280457855">
    <w:abstractNumId w:val="1"/>
  </w:num>
  <w:num w:numId="3" w16cid:durableId="105979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76C77"/>
    <w:rsid w:val="00197DB6"/>
    <w:rsid w:val="001D7B79"/>
    <w:rsid w:val="001E0F48"/>
    <w:rsid w:val="00222D4E"/>
    <w:rsid w:val="00294463"/>
    <w:rsid w:val="00296E27"/>
    <w:rsid w:val="002D2DEC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558CF"/>
    <w:rsid w:val="008F1A63"/>
    <w:rsid w:val="0098476B"/>
    <w:rsid w:val="009F1D8C"/>
    <w:rsid w:val="009F5B4B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C25CF"/>
    <w:rsid w:val="00DE60CC"/>
    <w:rsid w:val="00EA74CE"/>
    <w:rsid w:val="00ED278C"/>
    <w:rsid w:val="00ED3268"/>
    <w:rsid w:val="00ED76F9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40</cp:revision>
  <dcterms:created xsi:type="dcterms:W3CDTF">2022-02-16T13:29:00Z</dcterms:created>
  <dcterms:modified xsi:type="dcterms:W3CDTF">2022-07-21T13:38:00Z</dcterms:modified>
</cp:coreProperties>
</file>