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25AF" w14:textId="5659E1FB" w:rsidR="00CD58DC" w:rsidRPr="00C07210" w:rsidRDefault="00CD58DC" w:rsidP="00CD58DC">
      <w:pPr>
        <w:jc w:val="right"/>
        <w:rPr>
          <w:rFonts w:eastAsia="Times New Roman"/>
          <w:b/>
          <w:kern w:val="0"/>
          <w:sz w:val="20"/>
          <w:szCs w:val="20"/>
          <w:u w:val="single"/>
          <w:lang w:eastAsia="lv-LV"/>
        </w:rPr>
      </w:pPr>
      <w:r w:rsidRPr="00C07210">
        <w:rPr>
          <w:rFonts w:eastAsia="Times New Roman"/>
          <w:b/>
          <w:kern w:val="0"/>
          <w:sz w:val="20"/>
          <w:szCs w:val="20"/>
          <w:u w:val="single"/>
          <w:lang w:eastAsia="lv-LV"/>
        </w:rPr>
        <w:t>2.pielikums</w:t>
      </w:r>
    </w:p>
    <w:p w14:paraId="3CD97115" w14:textId="77777777" w:rsidR="00CD58DC" w:rsidRPr="00C07210" w:rsidRDefault="00CD58DC" w:rsidP="00CD58DC">
      <w:pPr>
        <w:overflowPunct w:val="0"/>
        <w:autoSpaceDE w:val="0"/>
        <w:autoSpaceDN w:val="0"/>
        <w:adjustRightInd w:val="0"/>
        <w:jc w:val="right"/>
        <w:textAlignment w:val="baseline"/>
        <w:rPr>
          <w:rFonts w:eastAsia="Times New Roman"/>
          <w:kern w:val="0"/>
          <w:sz w:val="20"/>
          <w:szCs w:val="20"/>
        </w:rPr>
      </w:pPr>
      <w:r w:rsidRPr="00C07210">
        <w:rPr>
          <w:rFonts w:eastAsia="Times New Roman"/>
          <w:kern w:val="0"/>
          <w:sz w:val="20"/>
          <w:szCs w:val="20"/>
          <w:lang w:eastAsia="lv-LV"/>
        </w:rPr>
        <w:t>Cenu aptaujai “</w:t>
      </w:r>
      <w:r w:rsidRPr="00C07210">
        <w:rPr>
          <w:rFonts w:eastAsia="Times New Roman"/>
          <w:kern w:val="0"/>
          <w:sz w:val="20"/>
          <w:szCs w:val="20"/>
        </w:rPr>
        <w:t xml:space="preserve">Personas datu aizsardzības speciālista </w:t>
      </w:r>
    </w:p>
    <w:p w14:paraId="7CD4098B" w14:textId="77777777" w:rsidR="00CD58DC" w:rsidRPr="00C07210" w:rsidRDefault="00CD58DC" w:rsidP="00CD58DC">
      <w:pPr>
        <w:overflowPunct w:val="0"/>
        <w:autoSpaceDE w:val="0"/>
        <w:autoSpaceDN w:val="0"/>
        <w:adjustRightInd w:val="0"/>
        <w:jc w:val="right"/>
        <w:textAlignment w:val="baseline"/>
        <w:rPr>
          <w:rFonts w:eastAsia="Times New Roman"/>
          <w:kern w:val="0"/>
          <w:sz w:val="20"/>
          <w:szCs w:val="20"/>
          <w:lang w:eastAsia="lv-LV"/>
        </w:rPr>
      </w:pPr>
      <w:r w:rsidRPr="00C07210">
        <w:rPr>
          <w:rFonts w:eastAsia="Times New Roman"/>
          <w:kern w:val="0"/>
          <w:sz w:val="20"/>
          <w:szCs w:val="20"/>
        </w:rPr>
        <w:t>pakalpojumu sniegšana Talsu novada pašvaldībai un iestādēm”</w:t>
      </w:r>
      <w:r w:rsidRPr="00C07210">
        <w:rPr>
          <w:rFonts w:eastAsia="Times New Roman"/>
          <w:kern w:val="0"/>
          <w:sz w:val="20"/>
          <w:szCs w:val="20"/>
          <w:lang w:eastAsia="lv-LV"/>
        </w:rPr>
        <w:t xml:space="preserve">, </w:t>
      </w:r>
    </w:p>
    <w:p w14:paraId="6D7F0E4F" w14:textId="6772FDFC" w:rsidR="00CD58DC" w:rsidRPr="00C07210" w:rsidRDefault="00CD58DC" w:rsidP="00CD58DC">
      <w:pPr>
        <w:jc w:val="right"/>
        <w:rPr>
          <w:rFonts w:eastAsia="Times New Roman"/>
          <w:kern w:val="0"/>
          <w:sz w:val="20"/>
          <w:szCs w:val="20"/>
          <w:lang w:eastAsia="lv-LV"/>
        </w:rPr>
      </w:pPr>
      <w:r w:rsidRPr="00C07210">
        <w:rPr>
          <w:rFonts w:eastAsia="Times New Roman"/>
          <w:kern w:val="0"/>
          <w:sz w:val="20"/>
          <w:szCs w:val="20"/>
          <w:lang w:eastAsia="lv-LV"/>
        </w:rPr>
        <w:t>identifikācijas Nr. TNPz 202</w:t>
      </w:r>
      <w:r w:rsidR="007012E6" w:rsidRPr="00C07210">
        <w:rPr>
          <w:rFonts w:eastAsia="Times New Roman"/>
          <w:kern w:val="0"/>
          <w:sz w:val="20"/>
          <w:szCs w:val="20"/>
          <w:lang w:eastAsia="lv-LV"/>
        </w:rPr>
        <w:t>2</w:t>
      </w:r>
      <w:r w:rsidRPr="00C07210">
        <w:rPr>
          <w:rFonts w:eastAsia="Times New Roman"/>
          <w:kern w:val="0"/>
          <w:sz w:val="20"/>
          <w:szCs w:val="20"/>
          <w:lang w:eastAsia="lv-LV"/>
        </w:rPr>
        <w:t>/</w:t>
      </w:r>
      <w:r w:rsidR="00C07210" w:rsidRPr="00C07210">
        <w:rPr>
          <w:rFonts w:eastAsia="Times New Roman"/>
          <w:kern w:val="0"/>
          <w:sz w:val="20"/>
          <w:szCs w:val="20"/>
          <w:lang w:eastAsia="lv-LV"/>
        </w:rPr>
        <w:t>130</w:t>
      </w:r>
    </w:p>
    <w:p w14:paraId="06DE3E8E" w14:textId="77777777" w:rsidR="00EA6B67" w:rsidRDefault="00EA6B67" w:rsidP="00EA6B67">
      <w:pPr>
        <w:ind w:right="-483"/>
        <w:jc w:val="center"/>
        <w:rPr>
          <w:rFonts w:eastAsia="Times New Roman"/>
          <w:b/>
          <w:caps/>
          <w:kern w:val="0"/>
          <w:szCs w:val="22"/>
          <w:lang w:eastAsia="lv-LV"/>
        </w:rPr>
      </w:pPr>
    </w:p>
    <w:p w14:paraId="61DBE58D" w14:textId="6B25E52E" w:rsidR="00EA6B67" w:rsidRPr="00C07210" w:rsidRDefault="00EA6B67" w:rsidP="00C07210">
      <w:pPr>
        <w:ind w:right="-483"/>
        <w:jc w:val="center"/>
        <w:rPr>
          <w:rFonts w:eastAsia="Times New Roman"/>
          <w:b/>
          <w:caps/>
          <w:kern w:val="0"/>
          <w:szCs w:val="22"/>
          <w:lang w:eastAsia="lv-LV"/>
        </w:rPr>
      </w:pPr>
      <w:r w:rsidRPr="00EA6B67">
        <w:rPr>
          <w:rFonts w:eastAsia="Times New Roman"/>
          <w:b/>
          <w:caps/>
          <w:kern w:val="0"/>
          <w:szCs w:val="22"/>
          <w:lang w:eastAsia="lv-LV"/>
        </w:rPr>
        <w:t>Tehniskā specifikācija</w:t>
      </w:r>
    </w:p>
    <w:p w14:paraId="7F433153" w14:textId="14909D5E" w:rsidR="00A42845" w:rsidRPr="00B9747C" w:rsidRDefault="00A42845" w:rsidP="00B9747C">
      <w:pPr>
        <w:jc w:val="center"/>
        <w:rPr>
          <w:rFonts w:eastAsia="Times New Roman"/>
          <w:bCs/>
          <w:kern w:val="0"/>
          <w:lang w:eastAsia="lv-LV"/>
        </w:rPr>
      </w:pPr>
      <w:r w:rsidRPr="00C07210">
        <w:rPr>
          <w:bCs/>
        </w:rPr>
        <w:t>“</w:t>
      </w:r>
      <w:r w:rsidR="00F36A2A" w:rsidRPr="00C07210">
        <w:rPr>
          <w:bCs/>
        </w:rPr>
        <w:t>Personas datu aizsardzības speciālista pakalpojumu sniegšana Talsu novada pašvaldībai un</w:t>
      </w:r>
      <w:r w:rsidR="00C07210" w:rsidRPr="00C07210">
        <w:rPr>
          <w:bCs/>
        </w:rPr>
        <w:t xml:space="preserve"> tās</w:t>
      </w:r>
      <w:r w:rsidR="00F36A2A" w:rsidRPr="00C07210">
        <w:rPr>
          <w:bCs/>
        </w:rPr>
        <w:t xml:space="preserve"> iestādēm</w:t>
      </w:r>
      <w:r w:rsidRPr="00C07210">
        <w:rPr>
          <w:bCs/>
        </w:rPr>
        <w:t>”</w:t>
      </w:r>
      <w:r w:rsidR="00C07210" w:rsidRPr="00C07210">
        <w:rPr>
          <w:bCs/>
        </w:rPr>
        <w:t xml:space="preserve">, </w:t>
      </w:r>
      <w:r w:rsidR="00C07210" w:rsidRPr="00C07210">
        <w:rPr>
          <w:rFonts w:eastAsia="Times New Roman"/>
          <w:bCs/>
          <w:kern w:val="0"/>
          <w:lang w:eastAsia="lv-LV"/>
        </w:rPr>
        <w:t>identifikācijas Nr. TNPz 2022/130</w:t>
      </w:r>
    </w:p>
    <w:p w14:paraId="4FC84466" w14:textId="77777777" w:rsidR="00A42845" w:rsidRPr="00A42845" w:rsidRDefault="00A42845" w:rsidP="00A42845"/>
    <w:tbl>
      <w:tblPr>
        <w:tblStyle w:val="Reatabula"/>
        <w:tblW w:w="9067" w:type="dxa"/>
        <w:tblLook w:val="04A0" w:firstRow="1" w:lastRow="0" w:firstColumn="1" w:lastColumn="0" w:noHBand="0" w:noVBand="1"/>
      </w:tblPr>
      <w:tblGrid>
        <w:gridCol w:w="3367"/>
        <w:gridCol w:w="5700"/>
      </w:tblGrid>
      <w:tr w:rsidR="00A42845" w:rsidRPr="00A42845" w14:paraId="4F526354" w14:textId="77777777" w:rsidTr="00CD58DC">
        <w:tc>
          <w:tcPr>
            <w:tcW w:w="3367" w:type="dxa"/>
          </w:tcPr>
          <w:p w14:paraId="50F4D1A6"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Tirgus izpētes priekšmets</w:t>
            </w:r>
          </w:p>
        </w:tc>
        <w:tc>
          <w:tcPr>
            <w:tcW w:w="5700" w:type="dxa"/>
          </w:tcPr>
          <w:p w14:paraId="5B1BA9EA" w14:textId="65CC4847" w:rsidR="00A42845" w:rsidRPr="00A42845" w:rsidRDefault="00A42845" w:rsidP="00605C34">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 xml:space="preserve">Datu aizsardzības speciālista pakalpojumu sniegšana </w:t>
            </w:r>
            <w:r w:rsidR="00B660DF">
              <w:rPr>
                <w:rFonts w:eastAsia="Times New Roman"/>
                <w:kern w:val="0"/>
                <w:lang w:eastAsia="lv-LV"/>
              </w:rPr>
              <w:t>Talsu</w:t>
            </w:r>
            <w:r w:rsidR="004134BB">
              <w:rPr>
                <w:rFonts w:eastAsia="Times New Roman"/>
                <w:kern w:val="0"/>
                <w:lang w:eastAsia="lv-LV"/>
              </w:rPr>
              <w:t xml:space="preserve"> novada pašvaldībai</w:t>
            </w:r>
            <w:r w:rsidRPr="00A42845">
              <w:rPr>
                <w:rFonts w:eastAsia="Times New Roman"/>
                <w:kern w:val="0"/>
                <w:lang w:eastAsia="lv-LV"/>
              </w:rPr>
              <w:t xml:space="preserve"> un tās padotībā esošām iestādēm (turpmāk</w:t>
            </w:r>
            <w:r w:rsidR="00CD58DC">
              <w:rPr>
                <w:rFonts w:eastAsia="Times New Roman"/>
                <w:kern w:val="0"/>
                <w:lang w:eastAsia="lv-LV"/>
              </w:rPr>
              <w:t xml:space="preserve"> –</w:t>
            </w:r>
            <w:r w:rsidRPr="00A42845">
              <w:rPr>
                <w:rFonts w:eastAsia="Times New Roman"/>
                <w:kern w:val="0"/>
                <w:lang w:eastAsia="lv-LV"/>
              </w:rPr>
              <w:t xml:space="preserve"> Pašvaldība) atbilstoši </w:t>
            </w:r>
            <w:bookmarkStart w:id="0" w:name="_Hlk91011568"/>
            <w:r w:rsidR="002773C4" w:rsidRPr="002773C4">
              <w:rPr>
                <w:rFonts w:eastAsia="Calibri"/>
                <w:w w:val="101"/>
                <w:kern w:val="0"/>
              </w:rPr>
              <w:t xml:space="preserve">Eiropas Parlamenta un Padomes Regulas 2016/679 </w:t>
            </w:r>
            <w:bookmarkEnd w:id="0"/>
            <w:r w:rsidR="002773C4" w:rsidRPr="002773C4">
              <w:rPr>
                <w:rFonts w:eastAsia="Calibri"/>
                <w:w w:val="101"/>
                <w:kern w:val="0"/>
              </w:rPr>
              <w:t>prasībām</w:t>
            </w:r>
            <w:r w:rsidR="002773C4">
              <w:rPr>
                <w:rFonts w:eastAsia="Calibri"/>
                <w:w w:val="101"/>
                <w:kern w:val="0"/>
              </w:rPr>
              <w:t xml:space="preserve"> </w:t>
            </w:r>
            <w:r w:rsidRPr="00A42845">
              <w:rPr>
                <w:rFonts w:eastAsia="Times New Roman"/>
                <w:kern w:val="0"/>
                <w:lang w:eastAsia="lv-LV"/>
              </w:rPr>
              <w:t>(turpmāk – Regula).</w:t>
            </w:r>
          </w:p>
        </w:tc>
      </w:tr>
      <w:tr w:rsidR="00A42845" w:rsidRPr="00A42845" w14:paraId="0686C790" w14:textId="77777777" w:rsidTr="00CD58DC">
        <w:tc>
          <w:tcPr>
            <w:tcW w:w="3367" w:type="dxa"/>
          </w:tcPr>
          <w:p w14:paraId="26B967E2"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Piedāvājumu iesniegšana</w:t>
            </w:r>
          </w:p>
        </w:tc>
        <w:tc>
          <w:tcPr>
            <w:tcW w:w="5700" w:type="dxa"/>
          </w:tcPr>
          <w:p w14:paraId="31D2FED4" w14:textId="3CD0AB9D" w:rsidR="00A42845" w:rsidRPr="00A42845" w:rsidRDefault="00A42845" w:rsidP="0058299E">
            <w:pPr>
              <w:tabs>
                <w:tab w:val="left" w:pos="1068"/>
              </w:tabs>
              <w:autoSpaceDE w:val="0"/>
              <w:autoSpaceDN w:val="0"/>
              <w:adjustRightInd w:val="0"/>
              <w:contextualSpacing/>
              <w:jc w:val="both"/>
              <w:outlineLvl w:val="1"/>
              <w:rPr>
                <w:rFonts w:eastAsia="Times New Roman"/>
                <w:color w:val="0563C1" w:themeColor="hyperlink"/>
                <w:kern w:val="0"/>
                <w:u w:val="single"/>
                <w:lang w:eastAsia="lv-LV"/>
              </w:rPr>
            </w:pPr>
            <w:r w:rsidRPr="00FC3220">
              <w:rPr>
                <w:rFonts w:eastAsia="Times New Roman"/>
                <w:kern w:val="0"/>
                <w:lang w:eastAsia="lv-LV"/>
              </w:rPr>
              <w:t>Piedāvājums jāiesniedz (parakstītu ar drošu elektronis</w:t>
            </w:r>
            <w:r w:rsidR="004134BB" w:rsidRPr="00FC3220">
              <w:rPr>
                <w:rFonts w:eastAsia="Times New Roman"/>
                <w:kern w:val="0"/>
                <w:lang w:eastAsia="lv-LV"/>
              </w:rPr>
              <w:t>ko parakstu</w:t>
            </w:r>
            <w:r w:rsidRPr="00FC3220">
              <w:rPr>
                <w:rFonts w:eastAsia="Times New Roman"/>
                <w:kern w:val="0"/>
                <w:lang w:eastAsia="lv-LV"/>
              </w:rPr>
              <w:t xml:space="preserve"> nosūtot līdz </w:t>
            </w:r>
            <w:r w:rsidRPr="00FC3220">
              <w:rPr>
                <w:rFonts w:eastAsia="Times New Roman"/>
                <w:b/>
                <w:bCs/>
                <w:color w:val="000000" w:themeColor="text1"/>
                <w:kern w:val="0"/>
                <w:lang w:eastAsia="lv-LV"/>
              </w:rPr>
              <w:t>202</w:t>
            </w:r>
            <w:r w:rsidR="001D03A9" w:rsidRPr="00FC3220">
              <w:rPr>
                <w:rFonts w:eastAsia="Times New Roman"/>
                <w:b/>
                <w:bCs/>
                <w:color w:val="000000" w:themeColor="text1"/>
                <w:kern w:val="0"/>
                <w:lang w:eastAsia="lv-LV"/>
              </w:rPr>
              <w:t>3</w:t>
            </w:r>
            <w:r w:rsidRPr="00FC3220">
              <w:rPr>
                <w:rFonts w:eastAsia="Times New Roman"/>
                <w:b/>
                <w:bCs/>
                <w:color w:val="000000" w:themeColor="text1"/>
                <w:kern w:val="0"/>
                <w:lang w:eastAsia="lv-LV"/>
              </w:rPr>
              <w:t xml:space="preserve">. gada </w:t>
            </w:r>
            <w:r w:rsidR="001D03A9" w:rsidRPr="00FC3220">
              <w:rPr>
                <w:rFonts w:eastAsia="Times New Roman"/>
                <w:b/>
                <w:bCs/>
                <w:color w:val="000000" w:themeColor="text1"/>
                <w:kern w:val="0"/>
                <w:lang w:eastAsia="lv-LV"/>
              </w:rPr>
              <w:t xml:space="preserve">6.janvāra </w:t>
            </w:r>
            <w:r w:rsidRPr="00C9793A">
              <w:rPr>
                <w:rFonts w:eastAsia="Times New Roman"/>
                <w:b/>
                <w:bCs/>
                <w:color w:val="000000" w:themeColor="text1"/>
                <w:kern w:val="0"/>
                <w:lang w:eastAsia="lv-LV"/>
              </w:rPr>
              <w:t xml:space="preserve">plkst. </w:t>
            </w:r>
            <w:r w:rsidR="00FC3220" w:rsidRPr="00C9793A">
              <w:rPr>
                <w:rFonts w:eastAsia="Times New Roman"/>
                <w:b/>
                <w:bCs/>
                <w:color w:val="000000" w:themeColor="text1"/>
                <w:kern w:val="0"/>
                <w:lang w:eastAsia="lv-LV"/>
              </w:rPr>
              <w:t>11</w:t>
            </w:r>
            <w:r w:rsidRPr="00C9793A">
              <w:rPr>
                <w:rFonts w:eastAsia="Times New Roman"/>
                <w:b/>
                <w:bCs/>
                <w:color w:val="000000" w:themeColor="text1"/>
                <w:kern w:val="0"/>
                <w:lang w:eastAsia="lv-LV"/>
              </w:rPr>
              <w:t>.00</w:t>
            </w:r>
            <w:r w:rsidRPr="00FC3220">
              <w:rPr>
                <w:rFonts w:eastAsia="Times New Roman"/>
                <w:color w:val="000000" w:themeColor="text1"/>
                <w:kern w:val="0"/>
                <w:lang w:eastAsia="lv-LV"/>
              </w:rPr>
              <w:t xml:space="preserve"> uz e-pastu</w:t>
            </w:r>
            <w:r w:rsidRPr="00FC3220">
              <w:rPr>
                <w:rFonts w:eastAsia="Times New Roman"/>
                <w:kern w:val="0"/>
                <w:lang w:eastAsia="lv-LV"/>
              </w:rPr>
              <w:t>:</w:t>
            </w:r>
            <w:r w:rsidR="00B660DF" w:rsidRPr="00FC3220">
              <w:rPr>
                <w:rFonts w:eastAsia="Times New Roman"/>
                <w:kern w:val="0"/>
                <w:lang w:eastAsia="lv-LV"/>
              </w:rPr>
              <w:t xml:space="preserve"> </w:t>
            </w:r>
            <w:hyperlink r:id="rId6" w:history="1">
              <w:r w:rsidR="00B660DF" w:rsidRPr="00FC3220">
                <w:rPr>
                  <w:rStyle w:val="Hipersaite"/>
                  <w:rFonts w:eastAsia="Times New Roman"/>
                  <w:kern w:val="0"/>
                  <w:lang w:eastAsia="lv-LV"/>
                </w:rPr>
                <w:t>iepirkumi@talsi.lv</w:t>
              </w:r>
            </w:hyperlink>
            <w:r w:rsidR="00B660DF" w:rsidRPr="00FC3220">
              <w:rPr>
                <w:rFonts w:eastAsia="Times New Roman"/>
                <w:kern w:val="0"/>
                <w:lang w:eastAsia="lv-LV"/>
              </w:rPr>
              <w:t>.</w:t>
            </w:r>
            <w:hyperlink r:id="rId7" w:history="1"/>
            <w:hyperlink r:id="rId8" w:history="1"/>
          </w:p>
        </w:tc>
      </w:tr>
      <w:tr w:rsidR="00A42845" w:rsidRPr="00A42845" w14:paraId="348D4CBF" w14:textId="77777777" w:rsidTr="00CD58DC">
        <w:tc>
          <w:tcPr>
            <w:tcW w:w="3367" w:type="dxa"/>
          </w:tcPr>
          <w:p w14:paraId="7BA289CB"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Līguma izpildes termiņš</w:t>
            </w:r>
          </w:p>
        </w:tc>
        <w:tc>
          <w:tcPr>
            <w:tcW w:w="5700" w:type="dxa"/>
          </w:tcPr>
          <w:p w14:paraId="258D3093" w14:textId="1470830F" w:rsidR="00A42845" w:rsidRPr="00A42845" w:rsidRDefault="00EA6B67" w:rsidP="00605C34">
            <w:pPr>
              <w:tabs>
                <w:tab w:val="left" w:pos="1068"/>
              </w:tabs>
              <w:autoSpaceDE w:val="0"/>
              <w:autoSpaceDN w:val="0"/>
              <w:adjustRightInd w:val="0"/>
              <w:contextualSpacing/>
              <w:jc w:val="both"/>
              <w:outlineLvl w:val="1"/>
              <w:rPr>
                <w:rFonts w:eastAsia="Times New Roman"/>
                <w:b/>
                <w:bCs/>
                <w:kern w:val="0"/>
                <w:lang w:eastAsia="lv-LV"/>
              </w:rPr>
            </w:pPr>
            <w:r>
              <w:rPr>
                <w:rFonts w:eastAsia="Times New Roman"/>
                <w:kern w:val="0"/>
                <w:lang w:eastAsia="lv-LV"/>
              </w:rPr>
              <w:t>12</w:t>
            </w:r>
            <w:r w:rsidR="00B660DF">
              <w:rPr>
                <w:rFonts w:eastAsia="Times New Roman"/>
                <w:kern w:val="0"/>
                <w:lang w:eastAsia="lv-LV"/>
              </w:rPr>
              <w:t xml:space="preserve"> </w:t>
            </w:r>
            <w:r w:rsidR="00A42845" w:rsidRPr="00A42845">
              <w:rPr>
                <w:rFonts w:eastAsia="Times New Roman"/>
                <w:kern w:val="0"/>
                <w:lang w:eastAsia="lv-LV"/>
              </w:rPr>
              <w:t>(</w:t>
            </w:r>
            <w:r>
              <w:rPr>
                <w:rFonts w:eastAsia="Times New Roman"/>
                <w:kern w:val="0"/>
                <w:lang w:eastAsia="lv-LV"/>
              </w:rPr>
              <w:t xml:space="preserve">divpadsmit </w:t>
            </w:r>
            <w:r w:rsidR="00B660DF">
              <w:rPr>
                <w:rFonts w:eastAsia="Times New Roman"/>
                <w:kern w:val="0"/>
                <w:lang w:eastAsia="lv-LV"/>
              </w:rPr>
              <w:t>mēneši</w:t>
            </w:r>
            <w:r w:rsidR="00A42845" w:rsidRPr="00A42845">
              <w:rPr>
                <w:rFonts w:eastAsia="Times New Roman"/>
                <w:kern w:val="0"/>
                <w:lang w:eastAsia="lv-LV"/>
              </w:rPr>
              <w:t>) mēneši no pakalpojuma līguma abpusējas parakstīšanas dienas.</w:t>
            </w:r>
          </w:p>
        </w:tc>
      </w:tr>
      <w:tr w:rsidR="00A42845" w:rsidRPr="00A42845" w14:paraId="781DC6AD" w14:textId="77777777" w:rsidTr="00CD58DC">
        <w:tc>
          <w:tcPr>
            <w:tcW w:w="3367" w:type="dxa"/>
          </w:tcPr>
          <w:p w14:paraId="2BC610F5"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Darba uzdevumi</w:t>
            </w:r>
          </w:p>
        </w:tc>
        <w:tc>
          <w:tcPr>
            <w:tcW w:w="5700" w:type="dxa"/>
          </w:tcPr>
          <w:p w14:paraId="68854B1D" w14:textId="4810AAB7" w:rsidR="00A42845" w:rsidRPr="00A42845" w:rsidRDefault="00A42845" w:rsidP="00E17802">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Plānot, koordinēt un organizēt Pašvaldības kā pārziņa personas datu aizsardzības drošības pasākumus noteiktajās atbildības jomās, sniedzot šādus personas datu aizsardzības (turpmāk</w:t>
            </w:r>
            <w:r w:rsidR="00E00F2D">
              <w:rPr>
                <w:rFonts w:eastAsia="Times New Roman"/>
                <w:kern w:val="0"/>
                <w:lang w:eastAsia="lv-LV"/>
              </w:rPr>
              <w:t xml:space="preserve"> – </w:t>
            </w:r>
            <w:r w:rsidRPr="00A42845">
              <w:rPr>
                <w:rFonts w:eastAsia="Times New Roman"/>
                <w:kern w:val="0"/>
                <w:lang w:eastAsia="lv-LV"/>
              </w:rPr>
              <w:t>PDA) pakalpojumus:</w:t>
            </w:r>
          </w:p>
          <w:p w14:paraId="35D80971" w14:textId="77777777" w:rsidR="00605C34" w:rsidRDefault="00605C34"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w:t>
            </w:r>
            <w:r w:rsidR="00B03FF2" w:rsidRPr="00605C34">
              <w:rPr>
                <w:rFonts w:eastAsia="Times New Roman"/>
                <w:kern w:val="0"/>
                <w:lang w:eastAsia="lv-LV"/>
              </w:rPr>
              <w:t>ecelt un nozīmēt par Pašvaldības personas datu aizsardzības speciālistu Datu valsts inspekcijā;</w:t>
            </w:r>
          </w:p>
          <w:p w14:paraId="4E66D69A" w14:textId="4EC1D022"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izstrādāt priekšlikumus Pašvaldības drošības pasākumu pilnveidošanai PDA jomā;</w:t>
            </w:r>
          </w:p>
          <w:p w14:paraId="7C5A8D20" w14:textId="7724797C" w:rsidR="00E60480" w:rsidRDefault="00E60480"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izstrādāt iekšējos normatīvos aktus PDA jomā (piemēram, personas datu aizsardzības pārkāpumu ziņošanas kārtību, personas datu aizsardzības noteikumus u.c. dokumentus pēc nepieciešamības);</w:t>
            </w:r>
          </w:p>
          <w:p w14:paraId="1BA7EDC0"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sniegt</w:t>
            </w:r>
            <w:r w:rsidR="00605C34" w:rsidRPr="00605C34">
              <w:rPr>
                <w:rFonts w:eastAsia="Times New Roman"/>
                <w:kern w:val="0"/>
                <w:lang w:eastAsia="lv-LV"/>
              </w:rPr>
              <w:t xml:space="preserve"> </w:t>
            </w:r>
            <w:r w:rsidRPr="00605C34">
              <w:rPr>
                <w:rFonts w:eastAsia="Times New Roman"/>
                <w:kern w:val="0"/>
                <w:lang w:eastAsia="lv-LV"/>
              </w:rPr>
              <w:t>atbalstu ārējo un iekšējo normatīvo aktu un citu Pašvaldības dokumentu projektu izstrādē, kas saskaņā ar normatīvo aktu prasībām nepieciešami Pašvaldībai, veicot PDA;</w:t>
            </w:r>
          </w:p>
          <w:p w14:paraId="520E1CD4"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Regulas un citu piemērojamo Eiropas Savienības vai Latvijas Republikas personu datu apstrādi un aizsardzību reglamentējošo ārējo, kā arī Pašvaldības iekšējo normatīvo aktu un dokumentu (piemēram, personas datu aizsardzības politikas) prasību ievērošanu, tostarp pienākumu sadali;</w:t>
            </w:r>
          </w:p>
          <w:p w14:paraId="0B838C87"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organizēt personas datu apstrādes darbībās iesaistīto darbinieku informēšanu un apmācību par aktualitātēm PDA jomā (nodrošinot esošo un jauno darbinieku apmācību ar zināšanu pārbaudi par aktualitātēm);</w:t>
            </w:r>
          </w:p>
          <w:p w14:paraId="7AC049A2" w14:textId="2A57F5F5" w:rsidR="00A42845" w:rsidRP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sagatavot darbības pārskatu Pašvaldības vadībai, informējot par ietekmes novērtējuma uz datu aizsardzību nepieciešamību:</w:t>
            </w:r>
          </w:p>
          <w:p w14:paraId="3DD5C217" w14:textId="2D5AFE00" w:rsidR="00A42845" w:rsidRPr="00A42845" w:rsidRDefault="00A42845" w:rsidP="00E17802">
            <w:pPr>
              <w:numPr>
                <w:ilvl w:val="0"/>
                <w:numId w:val="3"/>
              </w:numPr>
              <w:tabs>
                <w:tab w:val="left" w:pos="631"/>
                <w:tab w:val="left" w:pos="864"/>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t>ir vai nav jāveic ietekmes uz datu aizsardzību novērtējums;</w:t>
            </w:r>
          </w:p>
          <w:p w14:paraId="4C83B81C" w14:textId="77777777" w:rsidR="00A42845" w:rsidRPr="00A42845" w:rsidRDefault="00A42845" w:rsidP="00605C34">
            <w:pPr>
              <w:numPr>
                <w:ilvl w:val="0"/>
                <w:numId w:val="3"/>
              </w:numPr>
              <w:ind w:left="631" w:hanging="283"/>
              <w:contextualSpacing/>
              <w:jc w:val="both"/>
              <w:rPr>
                <w:rFonts w:eastAsia="Times New Roman"/>
                <w:kern w:val="0"/>
                <w:lang w:eastAsia="lv-LV"/>
              </w:rPr>
            </w:pPr>
            <w:r w:rsidRPr="00A42845">
              <w:rPr>
                <w:rFonts w:eastAsia="Times New Roman"/>
                <w:kern w:val="0"/>
                <w:lang w:eastAsia="lv-LV"/>
              </w:rPr>
              <w:t>piedalīties ietekmes uz datu aizsardzību novērtēšanas procesā;</w:t>
            </w:r>
          </w:p>
          <w:p w14:paraId="743AD625" w14:textId="77777777" w:rsidR="00A42845" w:rsidRPr="00A42845" w:rsidRDefault="00A42845" w:rsidP="00605C34">
            <w:pPr>
              <w:numPr>
                <w:ilvl w:val="0"/>
                <w:numId w:val="3"/>
              </w:numPr>
              <w:tabs>
                <w:tab w:val="left" w:pos="1340"/>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lastRenderedPageBreak/>
              <w:t>sniegt ieteikumus, kādus drošības pasākumus (ieskaitot tehniskos un organizatoriskos pasākumus) piemērot, lai mazinātu datu subjektu tiesību un interešu riskus;</w:t>
            </w:r>
          </w:p>
          <w:p w14:paraId="103650B1" w14:textId="77777777" w:rsidR="00A42845" w:rsidRPr="00A42845" w:rsidRDefault="00A42845" w:rsidP="00605C34">
            <w:pPr>
              <w:numPr>
                <w:ilvl w:val="0"/>
                <w:numId w:val="3"/>
              </w:numPr>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identificēti jauni personas datu apstrādes fakti, veikt ietekmes novērtējuma uz datu aizsardzību pēcpārbaudi, lai nodrošinātu tā atbilstību Regulas un citiem Eiropas Savienības vai Latvijas Republikas normatīvo aktu par datu aizsardzību prasībām (pēc atsevišķas vienošanās par darbu apjomu);</w:t>
            </w:r>
          </w:p>
          <w:p w14:paraId="0EC24489" w14:textId="77777777" w:rsidR="00A42845" w:rsidRPr="00A42845" w:rsidRDefault="00A42845" w:rsidP="00605C34">
            <w:pPr>
              <w:numPr>
                <w:ilvl w:val="0"/>
                <w:numId w:val="3"/>
              </w:numPr>
              <w:tabs>
                <w:tab w:val="left" w:pos="1340"/>
              </w:tabs>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identificētas izmaiņas personas datu apstrādes procesos, veikt PDA auditu jaunām aktivitātēm vai procesiem vai arī esošo procesu izmaiņu gadījumā, novērtēt atbilstību Regulas un citu Pašvaldībai saistošo normatīvo aktu prasībām (pēc atsevišķas vienošanās par darbu apjomu).</w:t>
            </w:r>
          </w:p>
          <w:p w14:paraId="550ED442" w14:textId="77777777" w:rsidR="00605C34" w:rsidRDefault="006F6C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izstrādāt Pašvaldības </w:t>
            </w:r>
            <w:r w:rsidR="00A42845" w:rsidRPr="00605C34">
              <w:rPr>
                <w:rFonts w:eastAsia="Times New Roman"/>
                <w:kern w:val="0"/>
                <w:lang w:eastAsia="lv-LV"/>
              </w:rPr>
              <w:t xml:space="preserve">personas datu apstrādes reģistru; </w:t>
            </w:r>
          </w:p>
          <w:p w14:paraId="64AF75D5"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nepieciešamības gadījumā sagatavot iesniegšanai uzraudzības iestādei paredzētu paziņojumu par konstatētu personas datu aizsardzības pārkāpumu, saskaņot to ar Pašvaldības vadību, kā arī (atbilstoši pilnvarojumam, ja tāds ir dots) iesniegt uzraudzības iestādei (Datu valsts inspekcijai), kā arī informēt datu subjektus par notikušu personas datu aizsardzības pārkāpumu (ja nepieciešams);</w:t>
            </w:r>
          </w:p>
          <w:p w14:paraId="1DEE3EDF"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sadarboties ar uzraudzības iestādi un būt par kontaktpersonu jautājumos, kas saistīti ar personas datu apstrādi, tostarp iepriekšējo apspriešanos (Regulas 36. pants) un attiecīgā gadījumā konsultēt par jebkuru citu jautājumu;</w:t>
            </w:r>
          </w:p>
          <w:p w14:paraId="78F4A87E"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lai Pašvaldība datu apstrādē ievēro Eiropas Savienības un nacionālo normatīvo aktu prasības;</w:t>
            </w:r>
          </w:p>
          <w:p w14:paraId="75D6AB0C"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konsultēt Pašvaldības darbiniekus jautājumos, kas saistīti ar personas datu aizsardzības drošības pasākumiem un citiem PDA jautājumiem, </w:t>
            </w:r>
            <w:r w:rsidR="006F6C45" w:rsidRPr="00605C34">
              <w:rPr>
                <w:rFonts w:eastAsia="Times New Roman"/>
                <w:kern w:val="0"/>
                <w:lang w:eastAsia="lv-LV"/>
              </w:rPr>
              <w:t>tajā skaitā organizējot klātienes tikšanās Pašvaldībā</w:t>
            </w:r>
            <w:r w:rsidRPr="00605C34">
              <w:rPr>
                <w:rFonts w:eastAsia="Times New Roman"/>
                <w:kern w:val="0"/>
                <w:lang w:eastAsia="lv-LV"/>
              </w:rPr>
              <w:t>;</w:t>
            </w:r>
          </w:p>
          <w:p w14:paraId="77D08551"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analizēt saņemto informāciju par Pašvaldībā veikto personu datu apstrādes procesos notikušiem vai iespējamiem personu datu aizsardzības pārkāpumiem</w:t>
            </w:r>
            <w:r w:rsidR="006F6C45" w:rsidRPr="00605C34">
              <w:rPr>
                <w:rFonts w:eastAsia="Times New Roman"/>
                <w:kern w:val="0"/>
                <w:lang w:eastAsia="lv-LV"/>
              </w:rPr>
              <w:t xml:space="preserve"> un sniegt atzinumu par to Pašvaldībai</w:t>
            </w:r>
            <w:r w:rsidRPr="00605C34">
              <w:rPr>
                <w:rFonts w:eastAsia="Times New Roman"/>
                <w:kern w:val="0"/>
                <w:lang w:eastAsia="lv-LV"/>
              </w:rPr>
              <w:t>;</w:t>
            </w:r>
          </w:p>
          <w:p w14:paraId="01962533" w14:textId="2EE24E4E" w:rsidR="00A42845" w:rsidRP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nodrošināt attālinātu konsultāciju sniegšanu personu datu aizsardzības jautājumos (piemēram, telefonsarunas, e-pasts) darbdienās no plkst.08.30 līdz plkst.17.00.</w:t>
            </w:r>
          </w:p>
        </w:tc>
      </w:tr>
      <w:tr w:rsidR="00A42845" w:rsidRPr="00A42845" w14:paraId="63AB3B2B" w14:textId="77777777" w:rsidTr="00CD58DC">
        <w:tc>
          <w:tcPr>
            <w:tcW w:w="3367" w:type="dxa"/>
          </w:tcPr>
          <w:p w14:paraId="4BB0F090"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lastRenderedPageBreak/>
              <w:t>Prasības pakalpojuma sniedzējam</w:t>
            </w:r>
          </w:p>
          <w:p w14:paraId="5E09A32C" w14:textId="77777777" w:rsidR="00A42845" w:rsidRPr="00A42845" w:rsidRDefault="00A42845" w:rsidP="00A42845">
            <w:pPr>
              <w:rPr>
                <w:lang w:eastAsia="lv-LV"/>
              </w:rPr>
            </w:pPr>
          </w:p>
        </w:tc>
        <w:tc>
          <w:tcPr>
            <w:tcW w:w="5700" w:type="dxa"/>
          </w:tcPr>
          <w:p w14:paraId="32C5A72D" w14:textId="4F69FD6D" w:rsidR="00A42845" w:rsidRPr="00A42845" w:rsidRDefault="00A42845" w:rsidP="00CD58DC">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Pakalpojuma sniedzējs pēdē</w:t>
            </w:r>
            <w:r w:rsidR="002773C4">
              <w:rPr>
                <w:rFonts w:eastAsia="Times New Roman"/>
                <w:kern w:val="0"/>
                <w:lang w:eastAsia="lv-LV"/>
              </w:rPr>
              <w:t xml:space="preserve">jo </w:t>
            </w:r>
            <w:r w:rsidR="00CD58DC">
              <w:rPr>
                <w:rFonts w:eastAsia="Times New Roman"/>
                <w:kern w:val="0"/>
                <w:lang w:eastAsia="lv-LV"/>
              </w:rPr>
              <w:t>3</w:t>
            </w:r>
            <w:r w:rsidRPr="00A42845">
              <w:rPr>
                <w:rFonts w:eastAsia="Times New Roman"/>
                <w:kern w:val="0"/>
                <w:lang w:eastAsia="lv-LV"/>
              </w:rPr>
              <w:t xml:space="preserve"> </w:t>
            </w:r>
            <w:r w:rsidR="00CD58DC">
              <w:rPr>
                <w:rFonts w:eastAsia="Times New Roman"/>
                <w:kern w:val="0"/>
                <w:lang w:eastAsia="lv-LV"/>
              </w:rPr>
              <w:t>(trīs</w:t>
            </w:r>
            <w:r w:rsidR="002773C4">
              <w:rPr>
                <w:rFonts w:eastAsia="Times New Roman"/>
                <w:kern w:val="0"/>
                <w:lang w:eastAsia="lv-LV"/>
              </w:rPr>
              <w:t xml:space="preserve">) </w:t>
            </w:r>
            <w:r w:rsidRPr="00A42845">
              <w:rPr>
                <w:rFonts w:eastAsia="Times New Roman"/>
                <w:kern w:val="0"/>
                <w:lang w:eastAsia="lv-LV"/>
              </w:rPr>
              <w:t>ga</w:t>
            </w:r>
            <w:r w:rsidR="002773C4">
              <w:rPr>
                <w:rFonts w:eastAsia="Times New Roman"/>
                <w:kern w:val="0"/>
                <w:lang w:eastAsia="lv-LV"/>
              </w:rPr>
              <w:t>du</w:t>
            </w:r>
            <w:r w:rsidRPr="00A42845">
              <w:rPr>
                <w:rFonts w:eastAsia="Times New Roman"/>
                <w:kern w:val="0"/>
                <w:lang w:eastAsia="lv-LV"/>
              </w:rPr>
              <w:t xml:space="preserve"> laikā ir sniedzis Regulas prasībām atbilstošu fizisko personas datu aizsardzības speciālista pakalpojumu vismaz vienai valsts/pašvaldības institūcijai</w:t>
            </w:r>
            <w:r w:rsidR="008544DF">
              <w:rPr>
                <w:rFonts w:eastAsia="Times New Roman"/>
                <w:kern w:val="0"/>
                <w:lang w:eastAsia="lv-LV"/>
              </w:rPr>
              <w:t>.</w:t>
            </w:r>
          </w:p>
        </w:tc>
      </w:tr>
      <w:tr w:rsidR="00A42845" w:rsidRPr="00A42845" w14:paraId="54AD85D7" w14:textId="77777777" w:rsidTr="00CD58DC">
        <w:tc>
          <w:tcPr>
            <w:tcW w:w="3367" w:type="dxa"/>
          </w:tcPr>
          <w:p w14:paraId="3B09C7F3"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lastRenderedPageBreak/>
              <w:t>Darba uzdevuma pildīšanai piesaistītā personāla kvalifikācija</w:t>
            </w:r>
          </w:p>
        </w:tc>
        <w:tc>
          <w:tcPr>
            <w:tcW w:w="5700" w:type="dxa"/>
          </w:tcPr>
          <w:p w14:paraId="01487B44" w14:textId="4B6058BA" w:rsidR="00A42845" w:rsidRPr="00A42845" w:rsidRDefault="00A42845" w:rsidP="00605C34">
            <w:pPr>
              <w:tabs>
                <w:tab w:val="left" w:pos="1068"/>
              </w:tabs>
              <w:autoSpaceDE w:val="0"/>
              <w:autoSpaceDN w:val="0"/>
              <w:adjustRightInd w:val="0"/>
              <w:contextualSpacing/>
              <w:jc w:val="both"/>
              <w:outlineLvl w:val="1"/>
              <w:rPr>
                <w:rFonts w:eastAsia="Times New Roman"/>
                <w:color w:val="000000"/>
                <w:kern w:val="0"/>
                <w:lang w:eastAsia="lv-LV"/>
              </w:rPr>
            </w:pPr>
            <w:r w:rsidRPr="00A42845">
              <w:rPr>
                <w:rFonts w:eastAsia="Times New Roman"/>
                <w:kern w:val="0"/>
                <w:lang w:eastAsia="lv-LV"/>
              </w:rPr>
              <w:t>Pakalpojuma sniegšanai pakalpojuma sniedzējs nodrošina vismaz vienu personas datu aizsardzības speciālistu. Personas datu aizsardzības speciālists ir ieguvis D</w:t>
            </w:r>
            <w:r w:rsidRPr="00A42845">
              <w:rPr>
                <w:rFonts w:eastAsia="Times New Roman"/>
                <w:color w:val="000000"/>
                <w:kern w:val="0"/>
                <w:lang w:eastAsia="lv-LV"/>
              </w:rPr>
              <w:t xml:space="preserve">atu valsts inspekcijas izsniegtu sertifikātu, kas pierāda piedāvātā speciālista kvalifikāciju personas datu aizsardzības jomā </w:t>
            </w:r>
            <w:r w:rsidR="002773C4">
              <w:rPr>
                <w:rFonts w:eastAsia="Times New Roman"/>
                <w:color w:val="000000"/>
                <w:kern w:val="0"/>
                <w:lang w:eastAsia="lv-LV"/>
              </w:rPr>
              <w:t>(</w:t>
            </w:r>
            <w:r w:rsidRPr="00A42845">
              <w:rPr>
                <w:rFonts w:eastAsia="Times New Roman"/>
                <w:color w:val="000000"/>
                <w:kern w:val="0"/>
                <w:lang w:eastAsia="lv-LV"/>
              </w:rPr>
              <w:t>sertifikātu pievieno piedāvājumam).</w:t>
            </w:r>
          </w:p>
        </w:tc>
      </w:tr>
      <w:tr w:rsidR="00EA6B67" w:rsidRPr="00A42845" w14:paraId="19CF6360" w14:textId="77777777" w:rsidTr="00CD58DC">
        <w:tc>
          <w:tcPr>
            <w:tcW w:w="3367" w:type="dxa"/>
          </w:tcPr>
          <w:p w14:paraId="68EABDB5" w14:textId="6F6C203D" w:rsidR="00EA6B67" w:rsidRPr="00A42845" w:rsidRDefault="00EA6B67" w:rsidP="00A42845">
            <w:pPr>
              <w:tabs>
                <w:tab w:val="left" w:pos="1068"/>
              </w:tabs>
              <w:autoSpaceDE w:val="0"/>
              <w:autoSpaceDN w:val="0"/>
              <w:adjustRightInd w:val="0"/>
              <w:contextualSpacing/>
              <w:outlineLvl w:val="1"/>
              <w:rPr>
                <w:rFonts w:eastAsia="Times New Roman"/>
                <w:b/>
                <w:bCs/>
                <w:kern w:val="0"/>
                <w:lang w:eastAsia="lv-LV"/>
              </w:rPr>
            </w:pPr>
            <w:r>
              <w:rPr>
                <w:rFonts w:eastAsia="Times New Roman"/>
                <w:b/>
                <w:bCs/>
                <w:kern w:val="0"/>
                <w:lang w:eastAsia="lv-LV"/>
              </w:rPr>
              <w:t>Talsu novada pašvaldības iestādes</w:t>
            </w:r>
          </w:p>
        </w:tc>
        <w:tc>
          <w:tcPr>
            <w:tcW w:w="5700" w:type="dxa"/>
          </w:tcPr>
          <w:p w14:paraId="6127730A" w14:textId="0803651E" w:rsidR="00F21E28" w:rsidRDefault="0081538F"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81538F">
              <w:rPr>
                <w:rFonts w:eastAsia="Times New Roman"/>
                <w:kern w:val="0"/>
                <w:lang w:eastAsia="lv-LV"/>
              </w:rPr>
              <w:t xml:space="preserve">Talsu novada pašvaldības </w:t>
            </w:r>
            <w:r w:rsidR="001D03A9">
              <w:rPr>
                <w:rFonts w:eastAsia="Times New Roman"/>
                <w:kern w:val="0"/>
                <w:lang w:eastAsia="lv-LV"/>
              </w:rPr>
              <w:t>C</w:t>
            </w:r>
            <w:r w:rsidRPr="0081538F">
              <w:rPr>
                <w:rFonts w:eastAsia="Times New Roman"/>
                <w:kern w:val="0"/>
                <w:lang w:eastAsia="lv-LV"/>
              </w:rPr>
              <w:t>entrālās administrācijas nodaļas</w:t>
            </w:r>
            <w:r w:rsidR="00F21E28">
              <w:rPr>
                <w:rFonts w:eastAsia="Times New Roman"/>
                <w:kern w:val="0"/>
                <w:lang w:eastAsia="lv-LV"/>
              </w:rPr>
              <w:t>:</w:t>
            </w:r>
          </w:p>
          <w:p w14:paraId="4DEE03BC" w14:textId="015DF16A" w:rsidR="00F21E28" w:rsidRDefault="0081538F"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81538F">
              <w:rPr>
                <w:rFonts w:eastAsia="Times New Roman"/>
                <w:kern w:val="0"/>
                <w:lang w:eastAsia="lv-LV"/>
              </w:rPr>
              <w:t>Attīstības plānošanas un projektu vadības nodaļa</w:t>
            </w:r>
            <w:r w:rsidR="00F21E28">
              <w:rPr>
                <w:rFonts w:eastAsia="Times New Roman"/>
                <w:kern w:val="0"/>
                <w:lang w:eastAsia="lv-LV"/>
              </w:rPr>
              <w:t>;</w:t>
            </w:r>
          </w:p>
          <w:p w14:paraId="5BB3EFB5" w14:textId="77777777" w:rsidR="00F21E28" w:rsidRDefault="007128B9"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7128B9">
              <w:rPr>
                <w:rFonts w:eastAsia="Times New Roman"/>
                <w:kern w:val="0"/>
                <w:lang w:eastAsia="lv-LV"/>
              </w:rPr>
              <w:t>Saimnieciskā nodrošinājuma nodaļa</w:t>
            </w:r>
            <w:r w:rsidR="00F21E28">
              <w:rPr>
                <w:rFonts w:eastAsia="Times New Roman"/>
                <w:kern w:val="0"/>
                <w:lang w:eastAsia="lv-LV"/>
              </w:rPr>
              <w:t>;</w:t>
            </w:r>
          </w:p>
          <w:p w14:paraId="669396F9" w14:textId="7777777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Būvvalde</w:t>
            </w:r>
            <w:r w:rsidR="00F21E28">
              <w:rPr>
                <w:rFonts w:eastAsia="Times New Roman"/>
                <w:kern w:val="0"/>
                <w:lang w:eastAsia="lv-LV"/>
              </w:rPr>
              <w:t>;</w:t>
            </w:r>
          </w:p>
          <w:p w14:paraId="63DB45D1" w14:textId="7777777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Pr>
                <w:rFonts w:eastAsia="Times New Roman"/>
                <w:kern w:val="0"/>
                <w:lang w:eastAsia="lv-LV"/>
              </w:rPr>
              <w:t xml:space="preserve"> </w:t>
            </w:r>
            <w:r w:rsidRPr="00AF160A">
              <w:rPr>
                <w:rFonts w:eastAsia="Times New Roman"/>
                <w:kern w:val="0"/>
                <w:lang w:eastAsia="lv-LV"/>
              </w:rPr>
              <w:t>Finanšu un grāmatvedības nodaļa</w:t>
            </w:r>
            <w:r w:rsidR="00F21E28">
              <w:rPr>
                <w:rFonts w:eastAsia="Times New Roman"/>
                <w:kern w:val="0"/>
                <w:lang w:eastAsia="lv-LV"/>
              </w:rPr>
              <w:t>;</w:t>
            </w:r>
          </w:p>
          <w:p w14:paraId="4E360B6A" w14:textId="3B012A7F"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Pašvaldības policija</w:t>
            </w:r>
            <w:r w:rsidR="00F21E28">
              <w:rPr>
                <w:rFonts w:eastAsia="Times New Roman"/>
                <w:kern w:val="0"/>
                <w:lang w:eastAsia="lv-LV"/>
              </w:rPr>
              <w:t>;</w:t>
            </w:r>
            <w:r>
              <w:rPr>
                <w:rFonts w:eastAsia="Times New Roman"/>
                <w:kern w:val="0"/>
                <w:lang w:eastAsia="lv-LV"/>
              </w:rPr>
              <w:t xml:space="preserve"> </w:t>
            </w:r>
          </w:p>
          <w:p w14:paraId="6D60639B" w14:textId="7777777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Talsu Dzimtsarakstu nodaļa</w:t>
            </w:r>
            <w:r w:rsidR="00F21E28">
              <w:rPr>
                <w:rFonts w:eastAsia="Times New Roman"/>
                <w:kern w:val="0"/>
                <w:lang w:eastAsia="lv-LV"/>
              </w:rPr>
              <w:t>;</w:t>
            </w:r>
          </w:p>
          <w:p w14:paraId="1DBC7D8F" w14:textId="4F64DE97"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 xml:space="preserve"> Dokumentu pārvaldības nodaļa</w:t>
            </w:r>
            <w:r w:rsidR="00F21E28">
              <w:rPr>
                <w:rFonts w:eastAsia="Times New Roman"/>
                <w:kern w:val="0"/>
                <w:lang w:eastAsia="lv-LV"/>
              </w:rPr>
              <w:t>;</w:t>
            </w:r>
          </w:p>
          <w:p w14:paraId="1365CC9C" w14:textId="1124C4E2" w:rsidR="00F21E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AF160A">
              <w:rPr>
                <w:rFonts w:eastAsia="Times New Roman"/>
                <w:kern w:val="0"/>
                <w:lang w:eastAsia="lv-LV"/>
              </w:rPr>
              <w:t>Kultūras un sporta attīstības nodaļa</w:t>
            </w:r>
            <w:r w:rsidR="00F21E28">
              <w:rPr>
                <w:rFonts w:eastAsia="Times New Roman"/>
                <w:kern w:val="0"/>
                <w:lang w:eastAsia="lv-LV"/>
              </w:rPr>
              <w:t>;</w:t>
            </w:r>
          </w:p>
          <w:p w14:paraId="1127A6A8" w14:textId="77777777" w:rsidR="00F21E28" w:rsidRDefault="009A1935"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Pr>
                <w:rFonts w:eastAsia="Times New Roman"/>
                <w:kern w:val="0"/>
                <w:lang w:eastAsia="lv-LV"/>
              </w:rPr>
              <w:t xml:space="preserve">Sabiedrisko attiecību un mārketinga nodaļa, </w:t>
            </w:r>
          </w:p>
          <w:p w14:paraId="5469E798" w14:textId="7DE68FCD" w:rsidR="00F21E28" w:rsidRDefault="009A1935"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Pr>
                <w:rFonts w:eastAsia="Times New Roman"/>
                <w:kern w:val="0"/>
                <w:lang w:eastAsia="lv-LV"/>
              </w:rPr>
              <w:t>Informācijas</w:t>
            </w:r>
            <w:r w:rsidR="00A33AD7">
              <w:rPr>
                <w:rFonts w:eastAsia="Times New Roman"/>
                <w:kern w:val="0"/>
                <w:lang w:eastAsia="lv-LV"/>
              </w:rPr>
              <w:t xml:space="preserve"> tehnoloģiju nodaļa,</w:t>
            </w:r>
          </w:p>
          <w:p w14:paraId="68B0C064"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Pr>
                <w:rFonts w:eastAsia="Times New Roman"/>
                <w:kern w:val="0"/>
                <w:lang w:eastAsia="lv-LV"/>
              </w:rPr>
              <w:t>Nekustamā īpašuma nodaļa,</w:t>
            </w:r>
          </w:p>
          <w:p w14:paraId="0BC5B49B"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Pr>
                <w:rFonts w:eastAsia="Times New Roman"/>
                <w:kern w:val="0"/>
                <w:lang w:eastAsia="lv-LV"/>
              </w:rPr>
              <w:t>Iepirkumu nodaļa</w:t>
            </w:r>
            <w:r w:rsidR="00F21E28">
              <w:rPr>
                <w:rFonts w:eastAsia="Times New Roman"/>
                <w:kern w:val="0"/>
                <w:lang w:eastAsia="lv-LV"/>
              </w:rPr>
              <w:t>;</w:t>
            </w:r>
          </w:p>
          <w:p w14:paraId="5867A6E8"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F21E28">
              <w:rPr>
                <w:rFonts w:eastAsia="Times New Roman"/>
                <w:kern w:val="0"/>
                <w:lang w:eastAsia="lv-LV"/>
              </w:rPr>
              <w:t>Personāla vadības nodaļa</w:t>
            </w:r>
            <w:r w:rsidR="00F21E28">
              <w:rPr>
                <w:rFonts w:eastAsia="Times New Roman"/>
                <w:kern w:val="0"/>
                <w:lang w:eastAsia="lv-LV"/>
              </w:rPr>
              <w:t>;</w:t>
            </w:r>
          </w:p>
          <w:p w14:paraId="19F3FA54" w14:textId="77777777" w:rsid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F21E28">
              <w:rPr>
                <w:rFonts w:eastAsia="Times New Roman"/>
                <w:kern w:val="0"/>
                <w:lang w:eastAsia="lv-LV"/>
              </w:rPr>
              <w:t>Īpašumu un vides aizsardzības nodaļa</w:t>
            </w:r>
            <w:r w:rsidR="00F21E28">
              <w:rPr>
                <w:rFonts w:eastAsia="Times New Roman"/>
                <w:kern w:val="0"/>
                <w:lang w:eastAsia="lv-LV"/>
              </w:rPr>
              <w:t>;</w:t>
            </w:r>
          </w:p>
          <w:p w14:paraId="2E41823B" w14:textId="6BFFEB4F" w:rsidR="0081538F" w:rsidRPr="00F21E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F21E28">
              <w:rPr>
                <w:rFonts w:eastAsia="Times New Roman"/>
                <w:kern w:val="0"/>
                <w:lang w:eastAsia="lv-LV"/>
              </w:rPr>
              <w:t>Juridiskā nodaļa</w:t>
            </w:r>
            <w:r w:rsidR="009A1935" w:rsidRPr="00F21E28">
              <w:rPr>
                <w:rFonts w:eastAsia="Times New Roman"/>
                <w:kern w:val="0"/>
                <w:lang w:eastAsia="lv-LV"/>
              </w:rPr>
              <w:t xml:space="preserve"> </w:t>
            </w:r>
            <w:r w:rsidR="001D03A9">
              <w:rPr>
                <w:rFonts w:eastAsia="Times New Roman"/>
                <w:kern w:val="0"/>
                <w:lang w:eastAsia="lv-LV"/>
              </w:rPr>
              <w:t>;</w:t>
            </w:r>
          </w:p>
          <w:p w14:paraId="51A68BF6" w14:textId="5A9C0390"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Balgales pagasta pārvalde</w:t>
            </w:r>
            <w:r>
              <w:rPr>
                <w:rFonts w:eastAsia="Times New Roman"/>
                <w:kern w:val="0"/>
                <w:lang w:eastAsia="lv-LV"/>
              </w:rPr>
              <w:t>;</w:t>
            </w:r>
          </w:p>
          <w:p w14:paraId="7EF61ED0"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Kultūras pils</w:t>
            </w:r>
            <w:r>
              <w:rPr>
                <w:rFonts w:eastAsia="Times New Roman"/>
                <w:kern w:val="0"/>
                <w:lang w:eastAsia="lv-LV"/>
              </w:rPr>
              <w:t>;</w:t>
            </w:r>
          </w:p>
          <w:p w14:paraId="37F0E2D1" w14:textId="665D26DC"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mākslas un mūzikas skola</w:t>
            </w:r>
            <w:r>
              <w:rPr>
                <w:rFonts w:eastAsia="Times New Roman"/>
                <w:kern w:val="0"/>
                <w:lang w:eastAsia="lv-LV"/>
              </w:rPr>
              <w:t>;</w:t>
            </w:r>
          </w:p>
          <w:p w14:paraId="37F05522"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pagasta pārvalde</w:t>
            </w:r>
            <w:r>
              <w:rPr>
                <w:rFonts w:eastAsia="Times New Roman"/>
                <w:kern w:val="0"/>
                <w:lang w:eastAsia="lv-LV"/>
              </w:rPr>
              <w:t>;</w:t>
            </w:r>
          </w:p>
          <w:p w14:paraId="6A57ED28" w14:textId="79DB266E"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 xml:space="preserve">Dundagas PII </w:t>
            </w:r>
            <w:r w:rsidR="007012E6">
              <w:rPr>
                <w:rFonts w:eastAsia="Times New Roman"/>
                <w:kern w:val="0"/>
                <w:lang w:eastAsia="lv-LV"/>
              </w:rPr>
              <w:t>“</w:t>
            </w:r>
            <w:r w:rsidRPr="00EA6B67">
              <w:rPr>
                <w:rFonts w:eastAsia="Times New Roman"/>
                <w:kern w:val="0"/>
                <w:lang w:eastAsia="lv-LV"/>
              </w:rPr>
              <w:t>Kurzemīte</w:t>
            </w:r>
            <w:r w:rsidR="007012E6">
              <w:rPr>
                <w:rFonts w:eastAsia="Times New Roman"/>
                <w:kern w:val="0"/>
                <w:lang w:eastAsia="lv-LV"/>
              </w:rPr>
              <w:t>”</w:t>
            </w:r>
            <w:r>
              <w:rPr>
                <w:rFonts w:eastAsia="Times New Roman"/>
                <w:kern w:val="0"/>
                <w:lang w:eastAsia="lv-LV"/>
              </w:rPr>
              <w:t>;</w:t>
            </w:r>
          </w:p>
          <w:p w14:paraId="6793AAAE"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Dundagas vidusskola</w:t>
            </w:r>
            <w:r>
              <w:rPr>
                <w:rFonts w:eastAsia="Times New Roman"/>
                <w:kern w:val="0"/>
                <w:lang w:eastAsia="lv-LV"/>
              </w:rPr>
              <w:t>;</w:t>
            </w:r>
          </w:p>
          <w:p w14:paraId="44E615F2" w14:textId="77777777" w:rsidR="00EA6B67"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EA6B67">
              <w:rPr>
                <w:rFonts w:eastAsia="Times New Roman"/>
                <w:kern w:val="0"/>
                <w:lang w:eastAsia="lv-LV"/>
              </w:rPr>
              <w:t>Ģibuļu pagasta pārvalde</w:t>
            </w:r>
            <w:r>
              <w:rPr>
                <w:rFonts w:eastAsia="Times New Roman"/>
                <w:kern w:val="0"/>
                <w:lang w:eastAsia="lv-LV"/>
              </w:rPr>
              <w:t>;</w:t>
            </w:r>
          </w:p>
          <w:p w14:paraId="1C795028"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Īves pagasta pārvalde</w:t>
            </w:r>
            <w:r>
              <w:rPr>
                <w:rFonts w:eastAsia="Times New Roman"/>
                <w:kern w:val="0"/>
                <w:lang w:eastAsia="lv-LV"/>
              </w:rPr>
              <w:t>;</w:t>
            </w:r>
          </w:p>
          <w:p w14:paraId="13F03852"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Kolkas pagasta pārvalde</w:t>
            </w:r>
            <w:r>
              <w:rPr>
                <w:rFonts w:eastAsia="Times New Roman"/>
                <w:kern w:val="0"/>
                <w:lang w:eastAsia="lv-LV"/>
              </w:rPr>
              <w:t>;</w:t>
            </w:r>
          </w:p>
          <w:p w14:paraId="3CBFE151"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Kolkas pamatskola</w:t>
            </w:r>
            <w:r>
              <w:rPr>
                <w:rFonts w:eastAsia="Times New Roman"/>
                <w:kern w:val="0"/>
                <w:lang w:eastAsia="lv-LV"/>
              </w:rPr>
              <w:t>;</w:t>
            </w:r>
          </w:p>
          <w:p w14:paraId="6B65BE0A"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Kūļciema pagasta pārvalde</w:t>
            </w:r>
            <w:r>
              <w:rPr>
                <w:rFonts w:eastAsia="Times New Roman"/>
                <w:kern w:val="0"/>
                <w:lang w:eastAsia="lv-LV"/>
              </w:rPr>
              <w:t>;</w:t>
            </w:r>
          </w:p>
          <w:p w14:paraId="26E8DF8D"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Laidzes pagasta pārvalde</w:t>
            </w:r>
            <w:r>
              <w:rPr>
                <w:rFonts w:eastAsia="Times New Roman"/>
                <w:kern w:val="0"/>
                <w:lang w:eastAsia="lv-LV"/>
              </w:rPr>
              <w:t>;</w:t>
            </w:r>
          </w:p>
          <w:p w14:paraId="1AE7EC32" w14:textId="713EE641"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 xml:space="preserve">Laidzes PII </w:t>
            </w:r>
            <w:r w:rsidR="007012E6">
              <w:rPr>
                <w:rFonts w:eastAsia="Times New Roman"/>
                <w:kern w:val="0"/>
                <w:lang w:eastAsia="lv-LV"/>
              </w:rPr>
              <w:t>“</w:t>
            </w:r>
            <w:r w:rsidRPr="00EA6B67">
              <w:rPr>
                <w:rFonts w:eastAsia="Times New Roman"/>
                <w:kern w:val="0"/>
                <w:lang w:eastAsia="lv-LV"/>
              </w:rPr>
              <w:t>Papardīte</w:t>
            </w:r>
            <w:r w:rsidR="007012E6">
              <w:rPr>
                <w:rFonts w:eastAsia="Times New Roman"/>
                <w:kern w:val="0"/>
                <w:lang w:eastAsia="lv-LV"/>
              </w:rPr>
              <w:t>”</w:t>
            </w:r>
            <w:r>
              <w:rPr>
                <w:rFonts w:eastAsia="Times New Roman"/>
                <w:kern w:val="0"/>
                <w:lang w:eastAsia="lv-LV"/>
              </w:rPr>
              <w:t>;</w:t>
            </w:r>
          </w:p>
          <w:p w14:paraId="67E8693F"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Laucienes pagasta pārvalde</w:t>
            </w:r>
            <w:r>
              <w:rPr>
                <w:rFonts w:eastAsia="Times New Roman"/>
                <w:kern w:val="0"/>
                <w:lang w:eastAsia="lv-LV"/>
              </w:rPr>
              <w:t>;</w:t>
            </w:r>
          </w:p>
          <w:p w14:paraId="45FE801E" w14:textId="00DBC582"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Laucienes pamatskola</w:t>
            </w:r>
            <w:r>
              <w:rPr>
                <w:rFonts w:eastAsia="Times New Roman"/>
                <w:kern w:val="0"/>
                <w:lang w:eastAsia="lv-LV"/>
              </w:rPr>
              <w:t>;</w:t>
            </w:r>
          </w:p>
          <w:p w14:paraId="0A34CE9E" w14:textId="4DE2EC3D"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Laucienes pirmsskolas izglītības iestāde </w:t>
            </w:r>
            <w:r w:rsidR="007012E6">
              <w:rPr>
                <w:rFonts w:eastAsia="Times New Roman"/>
                <w:kern w:val="0"/>
                <w:lang w:eastAsia="lv-LV"/>
              </w:rPr>
              <w:t>“</w:t>
            </w:r>
            <w:r w:rsidRPr="0081538F">
              <w:rPr>
                <w:rFonts w:eastAsia="Times New Roman"/>
                <w:kern w:val="0"/>
                <w:lang w:eastAsia="lv-LV"/>
              </w:rPr>
              <w:t>Bitīte</w:t>
            </w:r>
            <w:r w:rsidR="007012E6">
              <w:rPr>
                <w:rFonts w:eastAsia="Times New Roman"/>
                <w:kern w:val="0"/>
                <w:lang w:eastAsia="lv-LV"/>
              </w:rPr>
              <w:t>”</w:t>
            </w:r>
            <w:r>
              <w:rPr>
                <w:rFonts w:eastAsia="Times New Roman"/>
                <w:kern w:val="0"/>
                <w:lang w:eastAsia="lv-LV"/>
              </w:rPr>
              <w:t>;</w:t>
            </w:r>
          </w:p>
          <w:p w14:paraId="1AA182E5"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Lībagu pagasta un Strazdes pagasta apvienības pārvalde, Mundigciemā</w:t>
            </w:r>
            <w:r>
              <w:rPr>
                <w:rFonts w:eastAsia="Times New Roman"/>
                <w:kern w:val="0"/>
                <w:lang w:eastAsia="lv-LV"/>
              </w:rPr>
              <w:t>;</w:t>
            </w:r>
          </w:p>
          <w:p w14:paraId="565169B2" w14:textId="77777777" w:rsidR="00EA6B67"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EA6B67">
              <w:rPr>
                <w:rFonts w:eastAsia="Times New Roman"/>
                <w:kern w:val="0"/>
                <w:lang w:eastAsia="lv-LV"/>
              </w:rPr>
              <w:t>Lībagu sākumskola</w:t>
            </w:r>
            <w:r w:rsidR="0081538F">
              <w:rPr>
                <w:rFonts w:eastAsia="Times New Roman"/>
                <w:kern w:val="0"/>
                <w:lang w:eastAsia="lv-LV"/>
              </w:rPr>
              <w:t>;</w:t>
            </w:r>
          </w:p>
          <w:p w14:paraId="4E1AEB10"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Lubes pagasta pārvalde</w:t>
            </w:r>
            <w:r>
              <w:rPr>
                <w:rFonts w:eastAsia="Times New Roman"/>
                <w:kern w:val="0"/>
                <w:lang w:eastAsia="lv-LV"/>
              </w:rPr>
              <w:t>;</w:t>
            </w:r>
          </w:p>
          <w:p w14:paraId="0AB0001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Mūzikas un mākslas skola</w:t>
            </w:r>
            <w:r>
              <w:rPr>
                <w:rFonts w:eastAsia="Times New Roman"/>
                <w:kern w:val="0"/>
                <w:lang w:eastAsia="lv-LV"/>
              </w:rPr>
              <w:t>;</w:t>
            </w:r>
          </w:p>
          <w:p w14:paraId="7B17EA53"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ostas pārvalde</w:t>
            </w:r>
            <w:r>
              <w:rPr>
                <w:rFonts w:eastAsia="Times New Roman"/>
                <w:kern w:val="0"/>
                <w:lang w:eastAsia="lv-LV"/>
              </w:rPr>
              <w:t>;</w:t>
            </w:r>
          </w:p>
          <w:p w14:paraId="0C98E4D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pagasta pārvalde</w:t>
            </w:r>
            <w:r>
              <w:rPr>
                <w:rFonts w:eastAsia="Times New Roman"/>
                <w:kern w:val="0"/>
                <w:lang w:eastAsia="lv-LV"/>
              </w:rPr>
              <w:t>;</w:t>
            </w:r>
          </w:p>
          <w:p w14:paraId="66240916" w14:textId="32B01FE4"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Mērsraga PII </w:t>
            </w:r>
            <w:r w:rsidR="007012E6">
              <w:rPr>
                <w:rFonts w:eastAsia="Times New Roman"/>
                <w:kern w:val="0"/>
                <w:lang w:eastAsia="lv-LV"/>
              </w:rPr>
              <w:t>“</w:t>
            </w:r>
            <w:r w:rsidRPr="0081538F">
              <w:rPr>
                <w:rFonts w:eastAsia="Times New Roman"/>
                <w:kern w:val="0"/>
                <w:lang w:eastAsia="lv-LV"/>
              </w:rPr>
              <w:t>Dārta</w:t>
            </w:r>
            <w:r w:rsidR="007012E6">
              <w:rPr>
                <w:rFonts w:eastAsia="Times New Roman"/>
                <w:kern w:val="0"/>
                <w:lang w:eastAsia="lv-LV"/>
              </w:rPr>
              <w:t>”</w:t>
            </w:r>
            <w:r>
              <w:rPr>
                <w:rFonts w:eastAsia="Times New Roman"/>
                <w:kern w:val="0"/>
                <w:lang w:eastAsia="lv-LV"/>
              </w:rPr>
              <w:t>;</w:t>
            </w:r>
          </w:p>
          <w:p w14:paraId="3A7A4F1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Mērsraga vidusskola</w:t>
            </w:r>
            <w:r>
              <w:rPr>
                <w:rFonts w:eastAsia="Times New Roman"/>
                <w:kern w:val="0"/>
                <w:lang w:eastAsia="lv-LV"/>
              </w:rPr>
              <w:t>;</w:t>
            </w:r>
          </w:p>
          <w:p w14:paraId="6D456D4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Pansionāts “Lauciene”</w:t>
            </w:r>
            <w:r>
              <w:rPr>
                <w:rFonts w:eastAsia="Times New Roman"/>
                <w:kern w:val="0"/>
                <w:lang w:eastAsia="lv-LV"/>
              </w:rPr>
              <w:t>;</w:t>
            </w:r>
          </w:p>
          <w:p w14:paraId="12EF410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Pastendes pamatskola</w:t>
            </w:r>
            <w:r>
              <w:rPr>
                <w:rFonts w:eastAsia="Times New Roman"/>
                <w:kern w:val="0"/>
                <w:lang w:eastAsia="lv-LV"/>
              </w:rPr>
              <w:t>;</w:t>
            </w:r>
          </w:p>
          <w:p w14:paraId="3AE4B8B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Pastendes PII </w:t>
            </w:r>
            <w:r>
              <w:rPr>
                <w:rFonts w:eastAsia="Times New Roman"/>
                <w:kern w:val="0"/>
                <w:lang w:eastAsia="lv-LV"/>
              </w:rPr>
              <w:t>“</w:t>
            </w:r>
            <w:r w:rsidRPr="0081538F">
              <w:rPr>
                <w:rFonts w:eastAsia="Times New Roman"/>
                <w:kern w:val="0"/>
                <w:lang w:eastAsia="lv-LV"/>
              </w:rPr>
              <w:t>Ķipars</w:t>
            </w:r>
            <w:r>
              <w:rPr>
                <w:rFonts w:eastAsia="Times New Roman"/>
                <w:kern w:val="0"/>
                <w:lang w:eastAsia="lv-LV"/>
              </w:rPr>
              <w:t>”;</w:t>
            </w:r>
          </w:p>
          <w:p w14:paraId="34260D5D"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Pūņu pamatskola</w:t>
            </w:r>
            <w:r>
              <w:rPr>
                <w:rFonts w:eastAsia="Times New Roman"/>
                <w:kern w:val="0"/>
                <w:lang w:eastAsia="lv-LV"/>
              </w:rPr>
              <w:t>;</w:t>
            </w:r>
          </w:p>
          <w:p w14:paraId="0F6DC11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lastRenderedPageBreak/>
              <w:t>Rudes PII “Saulespuķe”</w:t>
            </w:r>
            <w:r>
              <w:rPr>
                <w:rFonts w:eastAsia="Times New Roman"/>
                <w:kern w:val="0"/>
                <w:lang w:eastAsia="lv-LV"/>
              </w:rPr>
              <w:t>;</w:t>
            </w:r>
          </w:p>
          <w:p w14:paraId="53F4382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Jūras zvejniecības muzej</w:t>
            </w:r>
            <w:r>
              <w:rPr>
                <w:rFonts w:eastAsia="Times New Roman"/>
                <w:kern w:val="0"/>
                <w:lang w:eastAsia="lv-LV"/>
              </w:rPr>
              <w:t>s;</w:t>
            </w:r>
          </w:p>
          <w:p w14:paraId="73C0EB59"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Kultūras centrs</w:t>
            </w:r>
            <w:r>
              <w:rPr>
                <w:rFonts w:eastAsia="Times New Roman"/>
                <w:kern w:val="0"/>
                <w:lang w:eastAsia="lv-LV"/>
              </w:rPr>
              <w:t>;</w:t>
            </w:r>
          </w:p>
          <w:p w14:paraId="5C34B72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Mūzikas un mākslas skola</w:t>
            </w:r>
            <w:r>
              <w:rPr>
                <w:rFonts w:eastAsia="Times New Roman"/>
                <w:kern w:val="0"/>
                <w:lang w:eastAsia="lv-LV"/>
              </w:rPr>
              <w:t>;</w:t>
            </w:r>
          </w:p>
          <w:p w14:paraId="6D1AF9D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ostas pārvalde</w:t>
            </w:r>
            <w:r>
              <w:rPr>
                <w:rFonts w:eastAsia="Times New Roman"/>
                <w:kern w:val="0"/>
                <w:lang w:eastAsia="lv-LV"/>
              </w:rPr>
              <w:t>;</w:t>
            </w:r>
          </w:p>
          <w:p w14:paraId="43E6C55E"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pagasta pārvalde</w:t>
            </w:r>
            <w:r>
              <w:rPr>
                <w:rFonts w:eastAsia="Times New Roman"/>
                <w:kern w:val="0"/>
                <w:lang w:eastAsia="lv-LV"/>
              </w:rPr>
              <w:t>;</w:t>
            </w:r>
          </w:p>
          <w:p w14:paraId="239DEEB8" w14:textId="15371FEF"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Rojas PII </w:t>
            </w:r>
            <w:r w:rsidR="007012E6">
              <w:rPr>
                <w:rFonts w:eastAsia="Times New Roman"/>
                <w:kern w:val="0"/>
                <w:lang w:eastAsia="lv-LV"/>
              </w:rPr>
              <w:t>“</w:t>
            </w:r>
            <w:r w:rsidRPr="0081538F">
              <w:rPr>
                <w:rFonts w:eastAsia="Times New Roman"/>
                <w:kern w:val="0"/>
                <w:lang w:eastAsia="lv-LV"/>
              </w:rPr>
              <w:t>Zelta zivtiņa</w:t>
            </w:r>
            <w:r w:rsidR="007012E6">
              <w:rPr>
                <w:rFonts w:eastAsia="Times New Roman"/>
                <w:kern w:val="0"/>
                <w:lang w:eastAsia="lv-LV"/>
              </w:rPr>
              <w:t>”</w:t>
            </w:r>
            <w:r>
              <w:rPr>
                <w:rFonts w:eastAsia="Times New Roman"/>
                <w:kern w:val="0"/>
                <w:lang w:eastAsia="lv-LV"/>
              </w:rPr>
              <w:t>;</w:t>
            </w:r>
          </w:p>
          <w:p w14:paraId="24616EA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sporta skola</w:t>
            </w:r>
            <w:r>
              <w:rPr>
                <w:rFonts w:eastAsia="Times New Roman"/>
                <w:kern w:val="0"/>
                <w:lang w:eastAsia="lv-LV"/>
              </w:rPr>
              <w:t>;</w:t>
            </w:r>
          </w:p>
          <w:p w14:paraId="6C8F484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Rojas vidusskola</w:t>
            </w:r>
            <w:r>
              <w:rPr>
                <w:rFonts w:eastAsia="Times New Roman"/>
                <w:kern w:val="0"/>
                <w:lang w:eastAsia="lv-LV"/>
              </w:rPr>
              <w:t>;</w:t>
            </w:r>
          </w:p>
          <w:p w14:paraId="42BCB238" w14:textId="7DD8358F"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mākslas, kultūras un informācijas centrs</w:t>
            </w:r>
            <w:r>
              <w:rPr>
                <w:rFonts w:eastAsia="Times New Roman"/>
                <w:kern w:val="0"/>
                <w:lang w:eastAsia="lv-LV"/>
              </w:rPr>
              <w:t>;</w:t>
            </w:r>
          </w:p>
          <w:p w14:paraId="2DC15CE3"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Mūzikas un mākslas skola</w:t>
            </w:r>
            <w:r>
              <w:rPr>
                <w:rFonts w:eastAsia="Times New Roman"/>
                <w:kern w:val="0"/>
                <w:lang w:eastAsia="lv-LV"/>
              </w:rPr>
              <w:t>;</w:t>
            </w:r>
          </w:p>
          <w:p w14:paraId="6913228A"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pamatskola</w:t>
            </w:r>
            <w:r>
              <w:rPr>
                <w:rFonts w:eastAsia="Times New Roman"/>
                <w:kern w:val="0"/>
                <w:lang w:eastAsia="lv-LV"/>
              </w:rPr>
              <w:t>;</w:t>
            </w:r>
          </w:p>
          <w:p w14:paraId="5E28CDB3" w14:textId="3E1932EA"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Sabiles PII </w:t>
            </w:r>
            <w:r w:rsidR="002773C4">
              <w:rPr>
                <w:rFonts w:eastAsia="Times New Roman"/>
                <w:kern w:val="0"/>
                <w:lang w:eastAsia="lv-LV"/>
              </w:rPr>
              <w:t>“</w:t>
            </w:r>
            <w:r w:rsidRPr="0081538F">
              <w:rPr>
                <w:rFonts w:eastAsia="Times New Roman"/>
                <w:kern w:val="0"/>
                <w:lang w:eastAsia="lv-LV"/>
              </w:rPr>
              <w:t>Vīnodziņa</w:t>
            </w:r>
            <w:r w:rsidR="002773C4">
              <w:rPr>
                <w:rFonts w:eastAsia="Times New Roman"/>
                <w:kern w:val="0"/>
                <w:lang w:eastAsia="lv-LV"/>
              </w:rPr>
              <w:t>”</w:t>
            </w:r>
            <w:r>
              <w:rPr>
                <w:rFonts w:eastAsia="Times New Roman"/>
                <w:kern w:val="0"/>
                <w:lang w:eastAsia="lv-LV"/>
              </w:rPr>
              <w:t>;</w:t>
            </w:r>
          </w:p>
          <w:p w14:paraId="43D8DBDC"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Sabiles pilsētas un Abavas pagasta pārvalde</w:t>
            </w:r>
            <w:r>
              <w:rPr>
                <w:rFonts w:eastAsia="Times New Roman"/>
                <w:kern w:val="0"/>
                <w:lang w:eastAsia="lv-LV"/>
              </w:rPr>
              <w:t>;</w:t>
            </w:r>
          </w:p>
          <w:p w14:paraId="744E950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Stendes pamatskola</w:t>
            </w:r>
            <w:r>
              <w:rPr>
                <w:rFonts w:eastAsia="Times New Roman"/>
                <w:kern w:val="0"/>
                <w:lang w:eastAsia="lv-LV"/>
              </w:rPr>
              <w:t>;</w:t>
            </w:r>
          </w:p>
          <w:p w14:paraId="3F5AE0D9"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Stendes pilsētas un Virbu pagasta apvienības pārvalde</w:t>
            </w:r>
            <w:r>
              <w:rPr>
                <w:rFonts w:eastAsia="Times New Roman"/>
                <w:kern w:val="0"/>
                <w:lang w:eastAsia="lv-LV"/>
              </w:rPr>
              <w:t>;</w:t>
            </w:r>
          </w:p>
          <w:p w14:paraId="05DCE17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Strazdes pagasta pārvalde</w:t>
            </w:r>
            <w:r>
              <w:rPr>
                <w:rFonts w:eastAsia="Times New Roman"/>
                <w:kern w:val="0"/>
                <w:lang w:eastAsia="lv-LV"/>
              </w:rPr>
              <w:t>;</w:t>
            </w:r>
          </w:p>
          <w:p w14:paraId="7086F0B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2.vidusskola</w:t>
            </w:r>
            <w:r>
              <w:rPr>
                <w:rFonts w:eastAsia="Times New Roman"/>
                <w:kern w:val="0"/>
                <w:lang w:eastAsia="lv-LV"/>
              </w:rPr>
              <w:t>;</w:t>
            </w:r>
          </w:p>
          <w:p w14:paraId="7C42313E"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Galvenā bibliotēka</w:t>
            </w:r>
            <w:r>
              <w:rPr>
                <w:rFonts w:eastAsia="Times New Roman"/>
                <w:kern w:val="0"/>
                <w:lang w:eastAsia="lv-LV"/>
              </w:rPr>
              <w:t>;</w:t>
            </w:r>
          </w:p>
          <w:p w14:paraId="1240F777" w14:textId="77777777" w:rsidR="001E115D"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w:t>
            </w:r>
            <w:r>
              <w:rPr>
                <w:rFonts w:eastAsia="Times New Roman"/>
                <w:kern w:val="0"/>
                <w:lang w:eastAsia="lv-LV"/>
              </w:rPr>
              <w:t xml:space="preserve">Mūzikas </w:t>
            </w:r>
            <w:r w:rsidRPr="0081538F">
              <w:rPr>
                <w:rFonts w:eastAsia="Times New Roman"/>
                <w:kern w:val="0"/>
                <w:lang w:eastAsia="lv-LV"/>
              </w:rPr>
              <w:t>skola</w:t>
            </w:r>
            <w:r>
              <w:rPr>
                <w:rFonts w:eastAsia="Times New Roman"/>
                <w:kern w:val="0"/>
                <w:lang w:eastAsia="lv-LV"/>
              </w:rPr>
              <w:t>;</w:t>
            </w:r>
            <w:r w:rsidR="001E115D">
              <w:rPr>
                <w:rFonts w:eastAsia="Times New Roman"/>
                <w:kern w:val="0"/>
                <w:lang w:eastAsia="lv-LV"/>
              </w:rPr>
              <w:t xml:space="preserve"> </w:t>
            </w:r>
          </w:p>
          <w:p w14:paraId="11FEAA0C" w14:textId="06475733" w:rsidR="0081538F" w:rsidRDefault="001E115D"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Pr>
                <w:rFonts w:eastAsia="Times New Roman"/>
                <w:kern w:val="0"/>
                <w:lang w:eastAsia="lv-LV"/>
              </w:rPr>
              <w:t xml:space="preserve">Talsu </w:t>
            </w:r>
            <w:r w:rsidR="0072068B">
              <w:rPr>
                <w:rFonts w:eastAsia="Times New Roman"/>
                <w:kern w:val="0"/>
                <w:lang w:eastAsia="lv-LV"/>
              </w:rPr>
              <w:t>M</w:t>
            </w:r>
            <w:r w:rsidRPr="0081538F">
              <w:rPr>
                <w:rFonts w:eastAsia="Times New Roman"/>
                <w:kern w:val="0"/>
                <w:lang w:eastAsia="lv-LV"/>
              </w:rPr>
              <w:t>ākslas</w:t>
            </w:r>
            <w:r>
              <w:rPr>
                <w:rFonts w:eastAsia="Times New Roman"/>
                <w:kern w:val="0"/>
                <w:lang w:eastAsia="lv-LV"/>
              </w:rPr>
              <w:t xml:space="preserve"> skola;</w:t>
            </w:r>
          </w:p>
          <w:p w14:paraId="5BDB0C6E"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bāriņtiesa</w:t>
            </w:r>
            <w:r>
              <w:rPr>
                <w:rFonts w:eastAsia="Times New Roman"/>
                <w:kern w:val="0"/>
                <w:lang w:eastAsia="lv-LV"/>
              </w:rPr>
              <w:t>;</w:t>
            </w:r>
          </w:p>
          <w:p w14:paraId="3616156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Bērnu un jauniešu centrs</w:t>
            </w:r>
            <w:r>
              <w:rPr>
                <w:rFonts w:eastAsia="Times New Roman"/>
                <w:kern w:val="0"/>
                <w:lang w:eastAsia="lv-LV"/>
              </w:rPr>
              <w:t>;</w:t>
            </w:r>
          </w:p>
          <w:p w14:paraId="6F39AC2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Izglītības pārvalde</w:t>
            </w:r>
            <w:r>
              <w:rPr>
                <w:rFonts w:eastAsia="Times New Roman"/>
                <w:kern w:val="0"/>
                <w:lang w:eastAsia="lv-LV"/>
              </w:rPr>
              <w:t>;</w:t>
            </w:r>
          </w:p>
          <w:p w14:paraId="428C137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muzejs</w:t>
            </w:r>
            <w:r>
              <w:rPr>
                <w:rFonts w:eastAsia="Times New Roman"/>
                <w:kern w:val="0"/>
                <w:lang w:eastAsia="lv-LV"/>
              </w:rPr>
              <w:t>;</w:t>
            </w:r>
          </w:p>
          <w:p w14:paraId="1116EA4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Sociālais dienests</w:t>
            </w:r>
            <w:r>
              <w:rPr>
                <w:rFonts w:eastAsia="Times New Roman"/>
                <w:kern w:val="0"/>
                <w:lang w:eastAsia="lv-LV"/>
              </w:rPr>
              <w:t>;</w:t>
            </w:r>
          </w:p>
          <w:p w14:paraId="27B5193F"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Sporta skola</w:t>
            </w:r>
            <w:r>
              <w:rPr>
                <w:rFonts w:eastAsia="Times New Roman"/>
                <w:kern w:val="0"/>
                <w:lang w:eastAsia="lv-LV"/>
              </w:rPr>
              <w:t>;</w:t>
            </w:r>
          </w:p>
          <w:p w14:paraId="4BE2D4E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novada vidusskola</w:t>
            </w:r>
            <w:r>
              <w:rPr>
                <w:rFonts w:eastAsia="Times New Roman"/>
                <w:kern w:val="0"/>
                <w:lang w:eastAsia="lv-LV"/>
              </w:rPr>
              <w:t>;</w:t>
            </w:r>
          </w:p>
          <w:p w14:paraId="44C7C9AD"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pamatskola</w:t>
            </w:r>
            <w:r>
              <w:rPr>
                <w:rFonts w:eastAsia="Times New Roman"/>
                <w:kern w:val="0"/>
                <w:lang w:eastAsia="lv-LV"/>
              </w:rPr>
              <w:t>;</w:t>
            </w:r>
          </w:p>
          <w:p w14:paraId="61A77B91" w14:textId="6CAFDC55"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PII </w:t>
            </w:r>
            <w:r w:rsidR="007012E6">
              <w:rPr>
                <w:rFonts w:eastAsia="Times New Roman"/>
                <w:kern w:val="0"/>
                <w:lang w:eastAsia="lv-LV"/>
              </w:rPr>
              <w:t>“</w:t>
            </w:r>
            <w:r w:rsidRPr="0081538F">
              <w:rPr>
                <w:rFonts w:eastAsia="Times New Roman"/>
                <w:kern w:val="0"/>
                <w:lang w:eastAsia="lv-LV"/>
              </w:rPr>
              <w:t>Pīlādzītis</w:t>
            </w:r>
            <w:r w:rsidR="007012E6">
              <w:rPr>
                <w:rFonts w:eastAsia="Times New Roman"/>
                <w:kern w:val="0"/>
                <w:lang w:eastAsia="lv-LV"/>
              </w:rPr>
              <w:t>”</w:t>
            </w:r>
            <w:r>
              <w:rPr>
                <w:rFonts w:eastAsia="Times New Roman"/>
                <w:kern w:val="0"/>
                <w:lang w:eastAsia="lv-LV"/>
              </w:rPr>
              <w:t>;</w:t>
            </w:r>
          </w:p>
          <w:p w14:paraId="3BF6A7F0" w14:textId="56D378B5"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PII </w:t>
            </w:r>
            <w:r w:rsidR="007012E6">
              <w:rPr>
                <w:rFonts w:eastAsia="Times New Roman"/>
                <w:kern w:val="0"/>
                <w:lang w:eastAsia="lv-LV"/>
              </w:rPr>
              <w:t>“</w:t>
            </w:r>
            <w:r w:rsidRPr="0081538F">
              <w:rPr>
                <w:rFonts w:eastAsia="Times New Roman"/>
                <w:kern w:val="0"/>
                <w:lang w:eastAsia="lv-LV"/>
              </w:rPr>
              <w:t>Saulīte</w:t>
            </w:r>
            <w:r w:rsidR="007012E6">
              <w:rPr>
                <w:rFonts w:eastAsia="Times New Roman"/>
                <w:kern w:val="0"/>
                <w:lang w:eastAsia="lv-LV"/>
              </w:rPr>
              <w:t>”</w:t>
            </w:r>
            <w:r>
              <w:rPr>
                <w:rFonts w:eastAsia="Times New Roman"/>
                <w:kern w:val="0"/>
                <w:lang w:eastAsia="lv-LV"/>
              </w:rPr>
              <w:t>;</w:t>
            </w:r>
          </w:p>
          <w:p w14:paraId="6C7CEFCA" w14:textId="2B7B5A98"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PII </w:t>
            </w:r>
            <w:r w:rsidR="007012E6">
              <w:rPr>
                <w:rFonts w:eastAsia="Times New Roman"/>
                <w:kern w:val="0"/>
                <w:lang w:eastAsia="lv-LV"/>
              </w:rPr>
              <w:t>“</w:t>
            </w:r>
            <w:r w:rsidRPr="0081538F">
              <w:rPr>
                <w:rFonts w:eastAsia="Times New Roman"/>
                <w:kern w:val="0"/>
                <w:lang w:eastAsia="lv-LV"/>
              </w:rPr>
              <w:t>Sprīdītis</w:t>
            </w:r>
            <w:r w:rsidR="007012E6">
              <w:rPr>
                <w:rFonts w:eastAsia="Times New Roman"/>
                <w:kern w:val="0"/>
                <w:lang w:eastAsia="lv-LV"/>
              </w:rPr>
              <w:t>”;</w:t>
            </w:r>
          </w:p>
          <w:p w14:paraId="4CC35197" w14:textId="46BF6B85"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pirmsskolas izglītības iestāde </w:t>
            </w:r>
            <w:r w:rsidR="007012E6">
              <w:rPr>
                <w:rFonts w:eastAsia="Times New Roman"/>
                <w:kern w:val="0"/>
                <w:lang w:eastAsia="lv-LV"/>
              </w:rPr>
              <w:t>“</w:t>
            </w:r>
            <w:r w:rsidRPr="0081538F">
              <w:rPr>
                <w:rFonts w:eastAsia="Times New Roman"/>
                <w:kern w:val="0"/>
                <w:lang w:eastAsia="lv-LV"/>
              </w:rPr>
              <w:t>Kastanītis</w:t>
            </w:r>
            <w:r w:rsidR="007012E6">
              <w:rPr>
                <w:rFonts w:eastAsia="Times New Roman"/>
                <w:kern w:val="0"/>
                <w:lang w:eastAsia="lv-LV"/>
              </w:rPr>
              <w:t>”</w:t>
            </w:r>
            <w:r>
              <w:rPr>
                <w:rFonts w:eastAsia="Times New Roman"/>
                <w:kern w:val="0"/>
                <w:lang w:eastAsia="lv-LV"/>
              </w:rPr>
              <w:t>;</w:t>
            </w:r>
          </w:p>
          <w:p w14:paraId="1D2835D5" w14:textId="72870CE9"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Talsu pirmsskolas izglītības iestāde </w:t>
            </w:r>
            <w:r w:rsidR="007012E6">
              <w:rPr>
                <w:rFonts w:eastAsia="Times New Roman"/>
                <w:kern w:val="0"/>
                <w:lang w:eastAsia="lv-LV"/>
              </w:rPr>
              <w:t>“</w:t>
            </w:r>
            <w:r w:rsidRPr="0081538F">
              <w:rPr>
                <w:rFonts w:eastAsia="Times New Roman"/>
                <w:kern w:val="0"/>
                <w:lang w:eastAsia="lv-LV"/>
              </w:rPr>
              <w:t>Zvaniņš</w:t>
            </w:r>
            <w:r w:rsidR="007012E6">
              <w:rPr>
                <w:rFonts w:eastAsia="Times New Roman"/>
                <w:kern w:val="0"/>
                <w:lang w:eastAsia="lv-LV"/>
              </w:rPr>
              <w:t>”</w:t>
            </w:r>
            <w:r>
              <w:rPr>
                <w:rFonts w:eastAsia="Times New Roman"/>
                <w:kern w:val="0"/>
                <w:lang w:eastAsia="lv-LV"/>
              </w:rPr>
              <w:t>;</w:t>
            </w:r>
          </w:p>
          <w:p w14:paraId="26286E74"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Talsu Tautas nams</w:t>
            </w:r>
            <w:r>
              <w:rPr>
                <w:rFonts w:eastAsia="Times New Roman"/>
                <w:kern w:val="0"/>
                <w:lang w:eastAsia="lv-LV"/>
              </w:rPr>
              <w:t>;</w:t>
            </w:r>
          </w:p>
          <w:p w14:paraId="2F03E332"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Upesgrīvas pamatskola</w:t>
            </w:r>
          </w:p>
          <w:p w14:paraId="5CD77B5B"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mūzikas un mākslas skola</w:t>
            </w:r>
            <w:r>
              <w:rPr>
                <w:rFonts w:eastAsia="Times New Roman"/>
                <w:kern w:val="0"/>
                <w:lang w:eastAsia="lv-LV"/>
              </w:rPr>
              <w:t>;</w:t>
            </w:r>
          </w:p>
          <w:p w14:paraId="074FC3D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PII Saulstariņš</w:t>
            </w:r>
            <w:r>
              <w:rPr>
                <w:rFonts w:eastAsia="Times New Roman"/>
                <w:kern w:val="0"/>
                <w:lang w:eastAsia="lv-LV"/>
              </w:rPr>
              <w:t>;</w:t>
            </w:r>
          </w:p>
          <w:p w14:paraId="3F827A69"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pilsētas un Ārlavas pagasta pārvalde</w:t>
            </w:r>
            <w:r>
              <w:rPr>
                <w:rFonts w:eastAsia="Times New Roman"/>
                <w:kern w:val="0"/>
                <w:lang w:eastAsia="lv-LV"/>
              </w:rPr>
              <w:t>;</w:t>
            </w:r>
          </w:p>
          <w:p w14:paraId="6CC5EDE5"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Valdemārpils vidusskola</w:t>
            </w:r>
            <w:r>
              <w:rPr>
                <w:rFonts w:eastAsia="Times New Roman"/>
                <w:kern w:val="0"/>
                <w:lang w:eastAsia="lv-LV"/>
              </w:rPr>
              <w:t>;</w:t>
            </w:r>
          </w:p>
          <w:p w14:paraId="79A977D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Valdgales pagasta pārvalde</w:t>
            </w:r>
            <w:r>
              <w:rPr>
                <w:rFonts w:eastAsia="Times New Roman"/>
                <w:kern w:val="0"/>
                <w:lang w:eastAsia="lv-LV"/>
              </w:rPr>
              <w:t>;</w:t>
            </w:r>
          </w:p>
          <w:p w14:paraId="574548B8" w14:textId="77777777"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Vandzenes pagasta pārvalde</w:t>
            </w:r>
            <w:r>
              <w:rPr>
                <w:rFonts w:eastAsia="Times New Roman"/>
                <w:kern w:val="0"/>
                <w:lang w:eastAsia="lv-LV"/>
              </w:rPr>
              <w:t>;</w:t>
            </w:r>
          </w:p>
          <w:p w14:paraId="6E809B95" w14:textId="59DB3F0D" w:rsidR="0081538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 xml:space="preserve">Vandzenes PII </w:t>
            </w:r>
            <w:r w:rsidR="007012E6">
              <w:rPr>
                <w:rFonts w:eastAsia="Times New Roman"/>
                <w:kern w:val="0"/>
                <w:lang w:eastAsia="lv-LV"/>
              </w:rPr>
              <w:t>“</w:t>
            </w:r>
            <w:r w:rsidRPr="0081538F">
              <w:rPr>
                <w:rFonts w:eastAsia="Times New Roman"/>
                <w:kern w:val="0"/>
                <w:lang w:eastAsia="lv-LV"/>
              </w:rPr>
              <w:t>Zīlīte</w:t>
            </w:r>
            <w:r w:rsidR="007012E6">
              <w:rPr>
                <w:rFonts w:eastAsia="Times New Roman"/>
                <w:kern w:val="0"/>
                <w:lang w:eastAsia="lv-LV"/>
              </w:rPr>
              <w:t>”</w:t>
            </w:r>
            <w:r>
              <w:rPr>
                <w:rFonts w:eastAsia="Times New Roman"/>
                <w:kern w:val="0"/>
                <w:lang w:eastAsia="lv-LV"/>
              </w:rPr>
              <w:t>;</w:t>
            </w:r>
          </w:p>
          <w:p w14:paraId="39937CE8" w14:textId="77777777" w:rsidR="008544DF"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81538F">
              <w:rPr>
                <w:rFonts w:eastAsia="Times New Roman"/>
                <w:kern w:val="0"/>
                <w:lang w:eastAsia="lv-LV"/>
              </w:rPr>
              <w:t>Virbu sākumskola</w:t>
            </w:r>
            <w:r w:rsidR="00835BB4">
              <w:rPr>
                <w:rFonts w:eastAsia="Times New Roman"/>
                <w:kern w:val="0"/>
                <w:lang w:eastAsia="lv-LV"/>
              </w:rPr>
              <w:t>;</w:t>
            </w:r>
          </w:p>
          <w:p w14:paraId="107CAB96" w14:textId="65697F46" w:rsidR="00835BB4" w:rsidRPr="00CD58DC" w:rsidRDefault="00835BB4"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Pr>
                <w:rFonts w:eastAsia="Times New Roman"/>
                <w:kern w:val="0"/>
                <w:lang w:eastAsia="lv-LV"/>
              </w:rPr>
              <w:t>Talsu Valsts ģimnāzija.</w:t>
            </w:r>
          </w:p>
        </w:tc>
      </w:tr>
    </w:tbl>
    <w:p w14:paraId="7B1CCADE"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4FC3B946" w14:textId="77777777" w:rsidR="00B52D35" w:rsidRDefault="00B52D35" w:rsidP="00C02CB4"/>
    <w:p w14:paraId="77F65A18" w14:textId="60A25C81" w:rsidR="00C02CB4" w:rsidRDefault="00C02CB4" w:rsidP="00C02CB4">
      <w:r>
        <w:t>Vārds, uzvārds___________________________________</w:t>
      </w:r>
    </w:p>
    <w:p w14:paraId="23006152" w14:textId="77777777" w:rsidR="00B52D35" w:rsidRDefault="00B52D35" w:rsidP="00C02CB4"/>
    <w:p w14:paraId="545D3F55" w14:textId="4CF794A7" w:rsidR="00BD686A" w:rsidRDefault="00C02CB4">
      <w:r>
        <w:t>Datums, paraksts _________________________________</w:t>
      </w:r>
    </w:p>
    <w:sectPr w:rsidR="00BD686A" w:rsidSect="00CD58DC">
      <w:pgSz w:w="11906" w:h="16838" w:code="9"/>
      <w:pgMar w:top="1134" w:right="1134"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829"/>
    <w:multiLevelType w:val="hybridMultilevel"/>
    <w:tmpl w:val="0A92F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FAD1B48"/>
    <w:multiLevelType w:val="hybridMultilevel"/>
    <w:tmpl w:val="B2FAC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261D8"/>
    <w:multiLevelType w:val="hybridMultilevel"/>
    <w:tmpl w:val="FF226ADA"/>
    <w:lvl w:ilvl="0" w:tplc="A7945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5369C"/>
    <w:multiLevelType w:val="multilevel"/>
    <w:tmpl w:val="64A0EA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AB0904"/>
    <w:multiLevelType w:val="hybridMultilevel"/>
    <w:tmpl w:val="31F26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2A4396"/>
    <w:multiLevelType w:val="hybridMultilevel"/>
    <w:tmpl w:val="CC00B85A"/>
    <w:lvl w:ilvl="0" w:tplc="5CC46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5495224">
    <w:abstractNumId w:val="1"/>
  </w:num>
  <w:num w:numId="2" w16cid:durableId="279342420">
    <w:abstractNumId w:val="2"/>
  </w:num>
  <w:num w:numId="3" w16cid:durableId="1199009526">
    <w:abstractNumId w:val="5"/>
  </w:num>
  <w:num w:numId="4" w16cid:durableId="1608999345">
    <w:abstractNumId w:val="0"/>
  </w:num>
  <w:num w:numId="5" w16cid:durableId="1367103478">
    <w:abstractNumId w:val="4"/>
  </w:num>
  <w:num w:numId="6" w16cid:durableId="683673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45"/>
    <w:rsid w:val="00120DAC"/>
    <w:rsid w:val="0014391F"/>
    <w:rsid w:val="001B5E54"/>
    <w:rsid w:val="001D03A9"/>
    <w:rsid w:val="001E115D"/>
    <w:rsid w:val="002773C4"/>
    <w:rsid w:val="00290BB4"/>
    <w:rsid w:val="004134BB"/>
    <w:rsid w:val="00423E45"/>
    <w:rsid w:val="00436847"/>
    <w:rsid w:val="00485EA0"/>
    <w:rsid w:val="00495982"/>
    <w:rsid w:val="004D453F"/>
    <w:rsid w:val="0058299E"/>
    <w:rsid w:val="005B08B6"/>
    <w:rsid w:val="00605C34"/>
    <w:rsid w:val="00641608"/>
    <w:rsid w:val="006F6C45"/>
    <w:rsid w:val="007012E6"/>
    <w:rsid w:val="007128B9"/>
    <w:rsid w:val="0072068B"/>
    <w:rsid w:val="00802D79"/>
    <w:rsid w:val="0081538F"/>
    <w:rsid w:val="00835BB4"/>
    <w:rsid w:val="008544DF"/>
    <w:rsid w:val="008C1F85"/>
    <w:rsid w:val="008D590D"/>
    <w:rsid w:val="00971FA8"/>
    <w:rsid w:val="00985540"/>
    <w:rsid w:val="009A1935"/>
    <w:rsid w:val="00A33AD7"/>
    <w:rsid w:val="00A42845"/>
    <w:rsid w:val="00AD7108"/>
    <w:rsid w:val="00AF160A"/>
    <w:rsid w:val="00B03D45"/>
    <w:rsid w:val="00B03FF2"/>
    <w:rsid w:val="00B52D35"/>
    <w:rsid w:val="00B660DF"/>
    <w:rsid w:val="00B9747C"/>
    <w:rsid w:val="00BD01A4"/>
    <w:rsid w:val="00BD686A"/>
    <w:rsid w:val="00C02CB4"/>
    <w:rsid w:val="00C053B3"/>
    <w:rsid w:val="00C07210"/>
    <w:rsid w:val="00C27F07"/>
    <w:rsid w:val="00C42734"/>
    <w:rsid w:val="00C9793A"/>
    <w:rsid w:val="00CC06F9"/>
    <w:rsid w:val="00CD58DC"/>
    <w:rsid w:val="00E00F2D"/>
    <w:rsid w:val="00E17802"/>
    <w:rsid w:val="00E60480"/>
    <w:rsid w:val="00EA6B67"/>
    <w:rsid w:val="00F21E28"/>
    <w:rsid w:val="00F36A2A"/>
    <w:rsid w:val="00FC3220"/>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311C"/>
  <w15:chartTrackingRefBased/>
  <w15:docId w15:val="{B76D9536-5D02-427C-882D-9130ADC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8"/>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428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660DF"/>
    <w:rPr>
      <w:color w:val="0563C1" w:themeColor="hyperlink"/>
      <w:u w:val="single"/>
    </w:rPr>
  </w:style>
  <w:style w:type="character" w:customStyle="1" w:styleId="Neatrisintapieminana1">
    <w:name w:val="Neatrisināta pieminēšana1"/>
    <w:basedOn w:val="Noklusjumarindkopasfonts"/>
    <w:uiPriority w:val="99"/>
    <w:semiHidden/>
    <w:unhideWhenUsed/>
    <w:rsid w:val="00B660DF"/>
    <w:rPr>
      <w:color w:val="605E5C"/>
      <w:shd w:val="clear" w:color="auto" w:fill="E1DFDD"/>
    </w:rPr>
  </w:style>
  <w:style w:type="paragraph" w:styleId="Sarakstarindkopa">
    <w:name w:val="List Paragraph"/>
    <w:basedOn w:val="Parasts"/>
    <w:uiPriority w:val="34"/>
    <w:qFormat/>
    <w:rsid w:val="0060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lv" TargetMode="External"/><Relationship Id="rId3" Type="http://schemas.openxmlformats.org/officeDocument/2006/relationships/styles" Target="styles.xml"/><Relationship Id="rId7" Type="http://schemas.openxmlformats.org/officeDocument/2006/relationships/hyperlink" Target="mailto:dome@kand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35CB-DFDF-4B18-926E-BDF01E7B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4987</Words>
  <Characters>2843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Stova</dc:creator>
  <cp:keywords/>
  <dc:description/>
  <cp:lastModifiedBy>Elza Rūtenberga</cp:lastModifiedBy>
  <cp:revision>28</cp:revision>
  <dcterms:created xsi:type="dcterms:W3CDTF">2021-12-15T14:47:00Z</dcterms:created>
  <dcterms:modified xsi:type="dcterms:W3CDTF">2022-12-30T08:07:00Z</dcterms:modified>
</cp:coreProperties>
</file>