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BBA89" w14:textId="77777777" w:rsidR="005C74E6" w:rsidRDefault="005C74E6" w:rsidP="005C74E6">
      <w:pPr>
        <w:spacing w:after="0" w:line="240" w:lineRule="auto"/>
        <w:ind w:left="142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 pielikums</w:t>
      </w:r>
    </w:p>
    <w:p w14:paraId="64794B1E" w14:textId="77777777" w:rsidR="005C74E6" w:rsidRPr="00CA5D18" w:rsidRDefault="005C74E6" w:rsidP="005C74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913E0E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Cenu aptaujai “</w:t>
      </w:r>
      <w:r w:rsidRPr="00913E0E">
        <w:rPr>
          <w:rFonts w:ascii="Times New Roman" w:eastAsia="Calibri" w:hAnsi="Times New Roman" w:cs="Times New Roman"/>
          <w:bCs/>
          <w:sz w:val="18"/>
          <w:szCs w:val="18"/>
        </w:rPr>
        <w:t xml:space="preserve">“Līdaku mazuļu </w:t>
      </w:r>
      <w:r w:rsidRPr="00CA5D18">
        <w:rPr>
          <w:rFonts w:ascii="Times New Roman" w:eastAsia="Calibri" w:hAnsi="Times New Roman" w:cs="Times New Roman"/>
          <w:bCs/>
          <w:sz w:val="18"/>
          <w:szCs w:val="18"/>
        </w:rPr>
        <w:t xml:space="preserve">iegāde un ielaišana Talsu novada </w:t>
      </w:r>
      <w:proofErr w:type="spellStart"/>
      <w:r w:rsidRPr="00CA5D18">
        <w:rPr>
          <w:rFonts w:ascii="Times New Roman" w:eastAsia="Calibri" w:hAnsi="Times New Roman" w:cs="Times New Roman"/>
          <w:bCs/>
          <w:sz w:val="18"/>
          <w:szCs w:val="18"/>
        </w:rPr>
        <w:t>Lubezerā</w:t>
      </w:r>
      <w:proofErr w:type="spellEnd"/>
      <w:r w:rsidRPr="00CA5D18">
        <w:rPr>
          <w:rFonts w:ascii="Times New Roman" w:eastAsia="Calibri" w:hAnsi="Times New Roman" w:cs="Times New Roman"/>
          <w:bCs/>
          <w:sz w:val="18"/>
          <w:szCs w:val="18"/>
        </w:rPr>
        <w:t>,</w:t>
      </w:r>
    </w:p>
    <w:p w14:paraId="75B497FA" w14:textId="5B879769" w:rsidR="005C74E6" w:rsidRDefault="005C74E6" w:rsidP="00CA5D1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CA5D18">
        <w:rPr>
          <w:rFonts w:ascii="Times New Roman" w:eastAsia="Calibri" w:hAnsi="Times New Roman" w:cs="Times New Roman"/>
          <w:bCs/>
          <w:sz w:val="18"/>
          <w:szCs w:val="18"/>
        </w:rPr>
        <w:t xml:space="preserve"> Sasmakas, Laidzes un Spāres ezerā”</w:t>
      </w:r>
      <w:r w:rsidRPr="00CA5D18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, identifikācijas Nr. </w:t>
      </w:r>
      <w:proofErr w:type="spellStart"/>
      <w:r w:rsidRPr="00CA5D18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TNPz</w:t>
      </w:r>
      <w:proofErr w:type="spellEnd"/>
      <w:r w:rsidRPr="00CA5D18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2023/</w:t>
      </w:r>
      <w:r w:rsidR="00CA5D18" w:rsidRPr="00CA5D18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16</w:t>
      </w:r>
    </w:p>
    <w:p w14:paraId="7BC86FEE" w14:textId="77777777" w:rsidR="00CA5D18" w:rsidRPr="00CA5D18" w:rsidRDefault="00CA5D18" w:rsidP="00CA5D1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2C374BE1" w14:textId="77777777" w:rsidR="005C74E6" w:rsidRDefault="005C74E6" w:rsidP="005C74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TEHNISKĀ SPECIFIKĀCIJA</w:t>
      </w:r>
    </w:p>
    <w:p w14:paraId="612DBFFD" w14:textId="742DDAFF" w:rsidR="004C5D7E" w:rsidRDefault="004C5D7E" w:rsidP="004C5D7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“Līdaku mazuļu iegāde un ielaišana Talsu novada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Lubezerā</w:t>
      </w:r>
      <w:proofErr w:type="spellEnd"/>
      <w:r w:rsidR="002760F6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Sasmakas, Laidzes</w:t>
      </w:r>
      <w:r w:rsidR="002760F6">
        <w:rPr>
          <w:rFonts w:ascii="Times New Roman" w:eastAsia="Calibri" w:hAnsi="Times New Roman" w:cs="Times New Roman"/>
          <w:b/>
          <w:sz w:val="24"/>
          <w:szCs w:val="24"/>
        </w:rPr>
        <w:t xml:space="preserve"> un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Spāres ezerā”</w:t>
      </w:r>
    </w:p>
    <w:p w14:paraId="3589780A" w14:textId="6D964875" w:rsidR="004C5D7E" w:rsidRDefault="005C74E6" w:rsidP="004C5D7E">
      <w:pPr>
        <w:spacing w:after="0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Cenu aptauja</w:t>
      </w:r>
      <w:r w:rsidR="004C5D7E">
        <w:rPr>
          <w:rFonts w:ascii="Times New Roman" w:eastAsia="Calibri" w:hAnsi="Times New Roman" w:cs="Times New Roman"/>
          <w:bCs/>
          <w:sz w:val="24"/>
          <w:szCs w:val="24"/>
        </w:rPr>
        <w:t xml:space="preserve"> paredz līdaku mazuļu iegādi, piegādi un ielaišanu </w:t>
      </w:r>
      <w:proofErr w:type="spellStart"/>
      <w:r w:rsidR="004C5D7E">
        <w:rPr>
          <w:rFonts w:ascii="Times New Roman" w:eastAsia="Calibri" w:hAnsi="Times New Roman" w:cs="Times New Roman"/>
          <w:bCs/>
          <w:sz w:val="24"/>
          <w:szCs w:val="24"/>
        </w:rPr>
        <w:t>Lubezera</w:t>
      </w:r>
      <w:proofErr w:type="spellEnd"/>
      <w:r w:rsidR="004C5D7E">
        <w:rPr>
          <w:rFonts w:ascii="Times New Roman" w:eastAsia="Calibri" w:hAnsi="Times New Roman" w:cs="Times New Roman"/>
          <w:bCs/>
          <w:sz w:val="24"/>
          <w:szCs w:val="24"/>
        </w:rPr>
        <w:t>, Sasmakas, Laidzes, Spāres ezeru zivju resursu papildināšanai:</w:t>
      </w:r>
    </w:p>
    <w:p w14:paraId="3811C9D3" w14:textId="537B0707" w:rsidR="004C5D7E" w:rsidRDefault="004C5D7E" w:rsidP="004C5D7E">
      <w:pPr>
        <w:pStyle w:val="Sarakstarindkopa"/>
        <w:numPr>
          <w:ilvl w:val="0"/>
          <w:numId w:val="2"/>
        </w:numPr>
        <w:spacing w:after="0"/>
        <w:ind w:left="993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Līdaku mazuļu kopējais vienību skaits </w:t>
      </w:r>
      <w:r w:rsidR="00474B5F">
        <w:rPr>
          <w:rFonts w:ascii="Times New Roman" w:eastAsia="Calibri" w:hAnsi="Times New Roman" w:cs="Times New Roman"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74B5F">
        <w:rPr>
          <w:rFonts w:ascii="Times New Roman" w:eastAsia="Calibri" w:hAnsi="Times New Roman" w:cs="Times New Roman"/>
          <w:bCs/>
          <w:sz w:val="24"/>
          <w:szCs w:val="24"/>
        </w:rPr>
        <w:t>29 000 gab</w:t>
      </w:r>
      <w:r w:rsidR="00CA5D1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474B5F">
        <w:rPr>
          <w:rFonts w:ascii="Times New Roman" w:eastAsia="Calibri" w:hAnsi="Times New Roman" w:cs="Times New Roman"/>
          <w:bCs/>
          <w:sz w:val="24"/>
          <w:szCs w:val="24"/>
        </w:rPr>
        <w:t>, tai skaitā:</w:t>
      </w:r>
    </w:p>
    <w:p w14:paraId="6AE61205" w14:textId="31C98444" w:rsidR="00474B5F" w:rsidRDefault="00474B5F" w:rsidP="00CA5D18">
      <w:pPr>
        <w:pStyle w:val="Sarakstarindkopa"/>
        <w:numPr>
          <w:ilvl w:val="1"/>
          <w:numId w:val="3"/>
        </w:numPr>
        <w:spacing w:after="0"/>
        <w:ind w:left="1418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Sasmakas ezeram – 5 000 gab</w:t>
      </w:r>
      <w:r w:rsidR="00CA5D1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C26FECD" w14:textId="1AE3EDB0" w:rsidR="00474B5F" w:rsidRDefault="00474B5F" w:rsidP="00CA5D18">
      <w:pPr>
        <w:pStyle w:val="Sarakstarindkopa"/>
        <w:numPr>
          <w:ilvl w:val="1"/>
          <w:numId w:val="3"/>
        </w:numPr>
        <w:spacing w:after="0"/>
        <w:ind w:left="1418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Lubezera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8 000 gab</w:t>
      </w:r>
      <w:r w:rsidR="00CA5D1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162F76C" w14:textId="35222944" w:rsidR="00474B5F" w:rsidRDefault="00474B5F" w:rsidP="00CA5D18">
      <w:pPr>
        <w:pStyle w:val="Sarakstarindkopa"/>
        <w:numPr>
          <w:ilvl w:val="1"/>
          <w:numId w:val="3"/>
        </w:numPr>
        <w:spacing w:after="0"/>
        <w:ind w:left="1418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Laidzes ezeram – 8 000 gab</w:t>
      </w:r>
      <w:r w:rsidR="00CA5D1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B7DF758" w14:textId="7AD2811B" w:rsidR="00474B5F" w:rsidRDefault="00474B5F" w:rsidP="00CA5D18">
      <w:pPr>
        <w:pStyle w:val="Sarakstarindkopa"/>
        <w:numPr>
          <w:ilvl w:val="1"/>
          <w:numId w:val="3"/>
        </w:numPr>
        <w:spacing w:after="0"/>
        <w:ind w:left="1418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Spāres ezeram – 8 000 gab.</w:t>
      </w:r>
    </w:p>
    <w:p w14:paraId="78AFF3CC" w14:textId="6B5D9F9E" w:rsidR="00474B5F" w:rsidRDefault="00474B5F" w:rsidP="00474B5F">
      <w:pPr>
        <w:pStyle w:val="Sarakstarindkopa"/>
        <w:numPr>
          <w:ilvl w:val="0"/>
          <w:numId w:val="3"/>
        </w:numPr>
        <w:spacing w:after="0"/>
        <w:ind w:left="993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Zivju mazuļi nedrīkst būt mehāniski bojāti.</w:t>
      </w:r>
    </w:p>
    <w:p w14:paraId="3BC794A5" w14:textId="042A4D71" w:rsidR="00474B5F" w:rsidRPr="00474B5F" w:rsidRDefault="00474B5F" w:rsidP="00474B5F">
      <w:pPr>
        <w:pStyle w:val="Sarakstarindkopa"/>
        <w:numPr>
          <w:ilvl w:val="0"/>
          <w:numId w:val="3"/>
        </w:numPr>
        <w:spacing w:after="0"/>
        <w:ind w:left="993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Līdaku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vienvasaras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mazuļu vidējais svars izlaišanas laikā līdz 30g.</w:t>
      </w:r>
    </w:p>
    <w:p w14:paraId="6D2DF2B4" w14:textId="68F9C5BA" w:rsidR="00474B5F" w:rsidRDefault="00474B5F" w:rsidP="00474B5F">
      <w:pPr>
        <w:pStyle w:val="Sarakstarindkopa"/>
        <w:numPr>
          <w:ilvl w:val="0"/>
          <w:numId w:val="3"/>
        </w:numPr>
        <w:spacing w:after="0"/>
        <w:ind w:left="993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Piegādes termiņš – līdz 2023.</w:t>
      </w:r>
      <w:r w:rsidR="00CA5D18">
        <w:rPr>
          <w:rFonts w:ascii="Times New Roman" w:eastAsia="Calibri" w:hAnsi="Times New Roman" w:cs="Times New Roman"/>
          <w:bCs/>
          <w:sz w:val="24"/>
          <w:szCs w:val="24"/>
        </w:rPr>
        <w:t> </w:t>
      </w:r>
      <w:r>
        <w:rPr>
          <w:rFonts w:ascii="Times New Roman" w:eastAsia="Calibri" w:hAnsi="Times New Roman" w:cs="Times New Roman"/>
          <w:bCs/>
          <w:sz w:val="24"/>
          <w:szCs w:val="24"/>
        </w:rPr>
        <w:t>gada 1.</w:t>
      </w:r>
      <w:r w:rsidR="00CA5D18">
        <w:rPr>
          <w:rFonts w:ascii="Times New Roman" w:eastAsia="Calibri" w:hAnsi="Times New Roman" w:cs="Times New Roman"/>
          <w:bCs/>
          <w:sz w:val="24"/>
          <w:szCs w:val="24"/>
        </w:rPr>
        <w:t> </w:t>
      </w:r>
      <w:r>
        <w:rPr>
          <w:rFonts w:ascii="Times New Roman" w:eastAsia="Calibri" w:hAnsi="Times New Roman" w:cs="Times New Roman"/>
          <w:bCs/>
          <w:sz w:val="24"/>
          <w:szCs w:val="24"/>
        </w:rPr>
        <w:t>oktobrim.</w:t>
      </w:r>
    </w:p>
    <w:p w14:paraId="4CFDA75B" w14:textId="7B1DC660" w:rsidR="00474B5F" w:rsidRDefault="00474B5F" w:rsidP="00474B5F">
      <w:pPr>
        <w:pStyle w:val="Sarakstarindkopa"/>
        <w:numPr>
          <w:ilvl w:val="0"/>
          <w:numId w:val="3"/>
        </w:numPr>
        <w:spacing w:after="0"/>
        <w:ind w:left="993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Piegādes vietas:</w:t>
      </w:r>
    </w:p>
    <w:p w14:paraId="40503C19" w14:textId="7F1FBE77" w:rsidR="00474B5F" w:rsidRDefault="00474B5F" w:rsidP="00CA5D18">
      <w:pPr>
        <w:pStyle w:val="Sarakstarindkopa"/>
        <w:numPr>
          <w:ilvl w:val="1"/>
          <w:numId w:val="3"/>
        </w:numPr>
        <w:spacing w:after="0"/>
        <w:ind w:left="1418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Sasmakas ezers, Valdemārpils, Talsu novads</w:t>
      </w:r>
    </w:p>
    <w:p w14:paraId="7FDAD55C" w14:textId="61A2EABC" w:rsidR="00474B5F" w:rsidRDefault="00474B5F" w:rsidP="00CA5D18">
      <w:pPr>
        <w:pStyle w:val="Sarakstarindkopa"/>
        <w:numPr>
          <w:ilvl w:val="1"/>
          <w:numId w:val="3"/>
        </w:numPr>
        <w:spacing w:after="0"/>
        <w:ind w:left="1418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Lubezera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Ārlavas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pagasts, Talsu novads</w:t>
      </w:r>
    </w:p>
    <w:p w14:paraId="1BC04F5B" w14:textId="4EC30BC1" w:rsidR="00474B5F" w:rsidRDefault="00474B5F" w:rsidP="00CA5D18">
      <w:pPr>
        <w:pStyle w:val="Sarakstarindkopa"/>
        <w:numPr>
          <w:ilvl w:val="1"/>
          <w:numId w:val="3"/>
        </w:numPr>
        <w:spacing w:after="0"/>
        <w:ind w:left="1418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Laidzes ezers, Laidzes pagasts, Talsu novads</w:t>
      </w:r>
    </w:p>
    <w:p w14:paraId="233AEDC9" w14:textId="462A8BBB" w:rsidR="00DB6D24" w:rsidRPr="003C7F50" w:rsidRDefault="00474B5F" w:rsidP="003C7F50">
      <w:pPr>
        <w:pStyle w:val="Sarakstarindkopa"/>
        <w:numPr>
          <w:ilvl w:val="1"/>
          <w:numId w:val="3"/>
        </w:numPr>
        <w:spacing w:after="0"/>
        <w:ind w:left="1418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Spāres ezers, Ģibuļu pagasts, Talsu novads</w:t>
      </w:r>
      <w:bookmarkStart w:id="0" w:name="_GoBack"/>
      <w:bookmarkEnd w:id="0"/>
    </w:p>
    <w:sectPr w:rsidR="00DB6D24" w:rsidRPr="003C7F50" w:rsidSect="00CA5D1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0EF1"/>
    <w:multiLevelType w:val="hybridMultilevel"/>
    <w:tmpl w:val="E1D4118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8D3974"/>
    <w:multiLevelType w:val="hybridMultilevel"/>
    <w:tmpl w:val="87A2CC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E3689"/>
    <w:multiLevelType w:val="multilevel"/>
    <w:tmpl w:val="ACBC2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D7E"/>
    <w:rsid w:val="001A57D7"/>
    <w:rsid w:val="002436EA"/>
    <w:rsid w:val="002760F6"/>
    <w:rsid w:val="00332472"/>
    <w:rsid w:val="003C7F50"/>
    <w:rsid w:val="00474B5F"/>
    <w:rsid w:val="004C5D7E"/>
    <w:rsid w:val="005C74E6"/>
    <w:rsid w:val="00913E0E"/>
    <w:rsid w:val="00B758DB"/>
    <w:rsid w:val="00CA5D18"/>
    <w:rsid w:val="00DB6D24"/>
    <w:rsid w:val="00DE2CE4"/>
    <w:rsid w:val="00FE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05C854"/>
  <w15:chartTrackingRefBased/>
  <w15:docId w15:val="{EC6363D6-30B4-4063-B5BC-49E4FD43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C5D7E"/>
    <w:pPr>
      <w:ind w:left="720"/>
      <w:contextualSpacing/>
    </w:pPr>
  </w:style>
  <w:style w:type="table" w:styleId="Reatabula">
    <w:name w:val="Table Grid"/>
    <w:basedOn w:val="Parastatabula"/>
    <w:uiPriority w:val="39"/>
    <w:rsid w:val="00DB6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 Skadiņa</dc:creator>
  <cp:keywords/>
  <dc:description/>
  <cp:lastModifiedBy>Justīne Jackeviča</cp:lastModifiedBy>
  <cp:revision>5</cp:revision>
  <cp:lastPrinted>2023-03-16T11:47:00Z</cp:lastPrinted>
  <dcterms:created xsi:type="dcterms:W3CDTF">2023-03-16T10:17:00Z</dcterms:created>
  <dcterms:modified xsi:type="dcterms:W3CDTF">2023-03-16T12:42:00Z</dcterms:modified>
</cp:coreProperties>
</file>