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1776A" w:rsidP="001A59E5" w14:paraId="2CD4E8B9" w14:textId="77777777">
      <w:pPr>
        <w:jc w:val="center"/>
        <w:rPr>
          <w:lang w:val="pt-BR"/>
        </w:rPr>
      </w:pPr>
    </w:p>
    <w:p w:rsidR="00972289" w:rsidRPr="007E5FB3" w:rsidP="001A59E5" w14:paraId="7EF0DE91" w14:textId="77777777">
      <w:pPr>
        <w:jc w:val="center"/>
        <w:rPr>
          <w:lang w:val="pt-BR"/>
        </w:rPr>
      </w:pPr>
      <w:r>
        <w:rPr>
          <w:noProof/>
          <w:lang w:val="lv-LV" w:eastAsia="lv-LV"/>
        </w:rPr>
        <w:drawing>
          <wp:inline distT="0" distB="0" distL="0" distR="0">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5"/>
                    <a:stretch>
                      <a:fillRect/>
                    </a:stretch>
                  </pic:blipFill>
                  <pic:spPr>
                    <a:xfrm>
                      <a:off x="0" y="0"/>
                      <a:ext cx="845820" cy="1007110"/>
                    </a:xfrm>
                    <a:prstGeom prst="rect">
                      <a:avLst/>
                    </a:prstGeom>
                  </pic:spPr>
                </pic:pic>
              </a:graphicData>
            </a:graphic>
          </wp:inline>
        </w:drawing>
      </w:r>
    </w:p>
    <w:p w:rsidR="00972289" w:rsidRPr="006D309F" w:rsidP="001A59E5" w14:paraId="79975274" w14:textId="77777777">
      <w:pPr>
        <w:jc w:val="center"/>
        <w:rPr>
          <w:szCs w:val="24"/>
          <w:lang w:val="lv-LV"/>
        </w:rPr>
      </w:pPr>
      <w:r w:rsidRPr="006D309F">
        <w:rPr>
          <w:szCs w:val="24"/>
          <w:lang w:val="lv-LV"/>
        </w:rPr>
        <w:t>Latvijas Republika</w:t>
      </w:r>
    </w:p>
    <w:p w:rsidR="00972289" w:rsidRPr="00A32284" w:rsidP="001A59E5" w14:paraId="3D43126B" w14:textId="77777777">
      <w:pPr>
        <w:jc w:val="center"/>
        <w:rPr>
          <w:rFonts w:ascii="Bookman Old Style" w:hAnsi="Bookman Old Style"/>
          <w:sz w:val="22"/>
          <w:szCs w:val="22"/>
          <w:lang w:val="lv-LV"/>
        </w:rPr>
      </w:pPr>
      <w:r w:rsidRPr="00A32284">
        <w:rPr>
          <w:rFonts w:ascii="Bookman Old Style" w:hAnsi="Bookman Old Style"/>
          <w:b/>
          <w:sz w:val="32"/>
          <w:lang w:val="lv-LV"/>
        </w:rPr>
        <w:t>TALSU NOVADA PAŠVALDĪBA</w:t>
      </w:r>
      <w:r w:rsidR="00276DD3">
        <w:rPr>
          <w:rFonts w:ascii="Bookman Old Style" w:hAnsi="Bookman Old Style"/>
          <w:b/>
          <w:sz w:val="32"/>
          <w:lang w:val="lv-LV"/>
        </w:rPr>
        <w:t xml:space="preserve">S DOME </w:t>
      </w:r>
    </w:p>
    <w:p w:rsidR="00972289" w:rsidRPr="0079758C" w:rsidP="001A59E5" w14:paraId="51266A76" w14:textId="77777777">
      <w:pPr>
        <w:jc w:val="center"/>
        <w:rPr>
          <w:sz w:val="22"/>
          <w:szCs w:val="22"/>
          <w:lang w:val="lv-LV"/>
        </w:rPr>
      </w:pPr>
      <w:r w:rsidRPr="0079758C">
        <w:rPr>
          <w:sz w:val="22"/>
          <w:szCs w:val="22"/>
          <w:lang w:val="lv-LV"/>
        </w:rPr>
        <w:t>Nodokļu maksātāja reģistrācijas Nr.</w:t>
      </w:r>
      <w:r w:rsidR="0091776A">
        <w:rPr>
          <w:sz w:val="22"/>
          <w:szCs w:val="22"/>
          <w:lang w:val="lv-LV"/>
        </w:rPr>
        <w:t> </w:t>
      </w:r>
      <w:r w:rsidRPr="0079758C">
        <w:rPr>
          <w:sz w:val="22"/>
          <w:szCs w:val="22"/>
          <w:lang w:val="lv-LV"/>
        </w:rPr>
        <w:t>90009113532</w:t>
      </w:r>
    </w:p>
    <w:p w:rsidR="00A75A5D" w:rsidP="001A59E5" w14:paraId="49CF17AB" w14:textId="77777777">
      <w:pPr>
        <w:pBdr>
          <w:bottom w:val="single" w:sz="12" w:space="0" w:color="auto"/>
        </w:pBdr>
        <w:ind w:firstLine="120"/>
        <w:jc w:val="center"/>
        <w:rPr>
          <w:sz w:val="20"/>
          <w:lang w:val="lv-LV"/>
        </w:rPr>
      </w:pPr>
      <w:r>
        <w:rPr>
          <w:sz w:val="20"/>
          <w:lang w:val="lv-LV"/>
        </w:rPr>
        <w:t xml:space="preserve">Kareivju iela 7, Talsi, Talsu nov., LV-3201, tālr. 63232110, </w:t>
      </w:r>
      <w:r w:rsidR="003A2DF1">
        <w:rPr>
          <w:sz w:val="20"/>
          <w:lang w:val="lv-LV"/>
        </w:rPr>
        <w:t>e-pasts pasts</w:t>
      </w:r>
      <w:r>
        <w:rPr>
          <w:sz w:val="20"/>
          <w:lang w:val="lv-LV"/>
        </w:rPr>
        <w:t>@talsi.lv</w:t>
      </w:r>
    </w:p>
    <w:p w:rsidR="001553B9" w:rsidP="001553B9" w14:paraId="28CBDD0E" w14:textId="77777777">
      <w:pPr>
        <w:jc w:val="center"/>
        <w:rPr>
          <w:szCs w:val="24"/>
          <w:lang w:val="lv-LV"/>
        </w:rPr>
      </w:pPr>
      <w:r w:rsidRPr="00695073">
        <w:rPr>
          <w:szCs w:val="24"/>
          <w:lang w:val="lv-LV"/>
        </w:rPr>
        <w:t>Talsos</w:t>
      </w:r>
    </w:p>
    <w:p w:rsidR="001553B9" w:rsidRPr="00974B5A" w:rsidP="001553B9" w14:paraId="2FEC2513" w14:textId="77777777">
      <w:pPr>
        <w:rPr>
          <w:szCs w:val="24"/>
          <w:lang w:val="lv-LV"/>
        </w:rPr>
      </w:pPr>
    </w:p>
    <w:p w:rsidR="00052EAD" w:rsidRPr="00A41997" w:rsidP="008D4692" w14:paraId="11570C38" w14:textId="21733929">
      <w:pPr>
        <w:overflowPunct/>
        <w:autoSpaceDE/>
        <w:autoSpaceDN/>
        <w:adjustRightInd/>
        <w:textAlignment w:val="auto"/>
        <w:rPr>
          <w:b/>
          <w:bCs/>
          <w:szCs w:val="24"/>
          <w:lang w:val="lv-LV" w:eastAsia="lv-LV"/>
        </w:rPr>
      </w:pPr>
      <w:r w:rsidRPr="00A41997">
        <w:rPr>
          <w:szCs w:val="24"/>
          <w:lang w:val="lv-LV" w:eastAsia="lv-LV"/>
        </w:rPr>
        <w:t>202</w:t>
      </w:r>
      <w:r>
        <w:rPr>
          <w:szCs w:val="24"/>
          <w:lang w:val="lv-LV" w:eastAsia="lv-LV"/>
        </w:rPr>
        <w:t>5</w:t>
      </w:r>
      <w:r w:rsidRPr="00A41997">
        <w:rPr>
          <w:szCs w:val="24"/>
          <w:lang w:val="lv-LV" w:eastAsia="lv-LV"/>
        </w:rPr>
        <w:t>. gada  _.</w:t>
      </w:r>
      <w:r>
        <w:rPr>
          <w:szCs w:val="24"/>
          <w:lang w:val="lv-LV" w:eastAsia="lv-LV"/>
        </w:rPr>
        <w:t xml:space="preserve"> </w:t>
      </w:r>
      <w:r w:rsidR="00383DD5">
        <w:rPr>
          <w:szCs w:val="24"/>
          <w:lang w:val="lv-LV" w:eastAsia="lv-LV"/>
        </w:rPr>
        <w:t>oktobrī</w:t>
      </w:r>
      <w:r w:rsidRPr="00A41997">
        <w:rPr>
          <w:szCs w:val="24"/>
          <w:lang w:val="lv-LV" w:eastAsia="lv-LV"/>
        </w:rPr>
        <w:tab/>
      </w:r>
      <w:r w:rsidRPr="00A41997">
        <w:rPr>
          <w:szCs w:val="24"/>
          <w:lang w:val="lv-LV" w:eastAsia="lv-LV"/>
        </w:rPr>
        <w:tab/>
      </w:r>
      <w:r w:rsidRPr="00A41997">
        <w:rPr>
          <w:szCs w:val="24"/>
          <w:lang w:val="lv-LV" w:eastAsia="lv-LV"/>
        </w:rPr>
        <w:tab/>
        <w:t xml:space="preserve">                                       </w:t>
      </w:r>
      <w:r w:rsidR="008D4692">
        <w:rPr>
          <w:szCs w:val="24"/>
          <w:lang w:val="lv-LV" w:eastAsia="lv-LV"/>
        </w:rPr>
        <w:t xml:space="preserve">             </w:t>
      </w:r>
      <w:r w:rsidRPr="00A41997">
        <w:rPr>
          <w:b/>
          <w:bCs/>
          <w:szCs w:val="24"/>
          <w:lang w:val="lv-LV" w:eastAsia="lv-LV"/>
        </w:rPr>
        <w:t>Saistošie noteikumi Nr.</w:t>
      </w:r>
    </w:p>
    <w:p w:rsidR="004E67D0" w:rsidRPr="008D4692" w:rsidP="008D4692" w14:paraId="4542B7ED" w14:textId="666DBEBF">
      <w:pPr>
        <w:overflowPunct/>
        <w:autoSpaceDE/>
        <w:autoSpaceDN/>
        <w:adjustRightInd/>
        <w:ind w:left="4320" w:hanging="4320"/>
        <w:textAlignment w:val="auto"/>
        <w:rPr>
          <w:bCs/>
          <w:szCs w:val="24"/>
          <w:lang w:val="lv-LV" w:eastAsia="lv-LV"/>
        </w:rPr>
      </w:pPr>
      <w:r w:rsidRPr="008D4692">
        <w:rPr>
          <w:bCs/>
          <w:szCs w:val="24"/>
          <w:lang w:val="lv-LV" w:eastAsia="lv-LV"/>
        </w:rPr>
        <w:t xml:space="preserve">                                                           </w:t>
      </w:r>
      <w:r w:rsidR="008D4692">
        <w:rPr>
          <w:bCs/>
          <w:szCs w:val="24"/>
          <w:lang w:val="lv-LV" w:eastAsia="lv-LV"/>
        </w:rPr>
        <w:t xml:space="preserve">                             </w:t>
      </w:r>
      <w:r w:rsidRPr="008D4692">
        <w:rPr>
          <w:bCs/>
          <w:szCs w:val="24"/>
          <w:lang w:val="lv-LV" w:eastAsia="lv-LV"/>
        </w:rPr>
        <w:t>(protokols Nr.   ,  .punkts,</w:t>
      </w:r>
      <w:r w:rsidRPr="008D4692">
        <w:rPr>
          <w:bCs/>
          <w:szCs w:val="24"/>
          <w:lang w:val="lv-LV"/>
        </w:rPr>
        <w:t xml:space="preserve"> </w:t>
      </w:r>
      <w:r w:rsidRPr="008D4692">
        <w:rPr>
          <w:bCs/>
          <w:szCs w:val="24"/>
          <w:lang w:val="lv-LV" w:eastAsia="lv-LV"/>
        </w:rPr>
        <w:t>lēmums Nr.)</w:t>
      </w:r>
    </w:p>
    <w:p w:rsidR="008D4692" w:rsidRPr="008D4692" w:rsidP="00821E3D" w14:paraId="20169F3B" w14:textId="77777777">
      <w:pPr>
        <w:overflowPunct/>
        <w:autoSpaceDE/>
        <w:autoSpaceDN/>
        <w:adjustRightInd/>
        <w:ind w:left="4320" w:hanging="4320"/>
        <w:jc w:val="center"/>
        <w:textAlignment w:val="auto"/>
        <w:rPr>
          <w:bCs/>
          <w:sz w:val="22"/>
          <w:szCs w:val="22"/>
          <w:lang w:val="lv-LV" w:eastAsia="lv-LV"/>
        </w:rPr>
      </w:pPr>
    </w:p>
    <w:p w:rsidR="00383DD5" w:rsidRPr="005A27E7" w:rsidP="00383DD5" w14:paraId="2DB7B3F4" w14:textId="77777777">
      <w:pPr>
        <w:keepNext/>
        <w:overflowPunct/>
        <w:autoSpaceDE/>
        <w:adjustRightInd/>
        <w:jc w:val="center"/>
        <w:outlineLvl w:val="1"/>
        <w:rPr>
          <w:b/>
          <w:iCs/>
          <w:szCs w:val="24"/>
          <w:lang w:val="lv-LV" w:eastAsia="lv-LV"/>
        </w:rPr>
      </w:pPr>
      <w:bookmarkStart w:id="0" w:name="_Hlk52789560"/>
      <w:r w:rsidRPr="005A27E7">
        <w:rPr>
          <w:b/>
          <w:iCs/>
          <w:szCs w:val="24"/>
          <w:lang w:val="lv-LV" w:eastAsia="lv-LV"/>
        </w:rPr>
        <w:t>Par grozījum</w:t>
      </w:r>
      <w:r>
        <w:rPr>
          <w:b/>
          <w:iCs/>
          <w:szCs w:val="24"/>
          <w:lang w:val="lv-LV" w:eastAsia="lv-LV"/>
        </w:rPr>
        <w:t>iem</w:t>
      </w:r>
      <w:r w:rsidRPr="005A27E7">
        <w:rPr>
          <w:b/>
          <w:iCs/>
          <w:szCs w:val="24"/>
          <w:lang w:val="lv-LV" w:eastAsia="lv-LV"/>
        </w:rPr>
        <w:t xml:space="preserve"> Talsu novada domes </w:t>
      </w:r>
    </w:p>
    <w:p w:rsidR="00383DD5" w:rsidRPr="005A27E7" w:rsidP="00383DD5" w14:paraId="7B7F6171" w14:textId="77777777">
      <w:pPr>
        <w:keepNext/>
        <w:overflowPunct/>
        <w:autoSpaceDE/>
        <w:adjustRightInd/>
        <w:jc w:val="center"/>
        <w:outlineLvl w:val="1"/>
        <w:rPr>
          <w:b/>
          <w:iCs/>
          <w:szCs w:val="24"/>
          <w:lang w:val="lv-LV" w:eastAsia="lv-LV"/>
        </w:rPr>
      </w:pPr>
      <w:r w:rsidRPr="005A27E7">
        <w:rPr>
          <w:b/>
          <w:iCs/>
          <w:szCs w:val="24"/>
          <w:lang w:val="lv-LV" w:eastAsia="lv-LV"/>
        </w:rPr>
        <w:t>20</w:t>
      </w:r>
      <w:r>
        <w:rPr>
          <w:b/>
          <w:iCs/>
          <w:szCs w:val="24"/>
          <w:lang w:val="lv-LV" w:eastAsia="lv-LV"/>
        </w:rPr>
        <w:t>21</w:t>
      </w:r>
      <w:r w:rsidRPr="005A27E7">
        <w:rPr>
          <w:b/>
          <w:iCs/>
          <w:szCs w:val="24"/>
          <w:lang w:val="lv-LV" w:eastAsia="lv-LV"/>
        </w:rPr>
        <w:t xml:space="preserve">. gada </w:t>
      </w:r>
      <w:r>
        <w:rPr>
          <w:b/>
          <w:iCs/>
          <w:szCs w:val="24"/>
          <w:lang w:val="lv-LV" w:eastAsia="lv-LV"/>
        </w:rPr>
        <w:t>30. septembra</w:t>
      </w:r>
      <w:r w:rsidRPr="005A27E7">
        <w:rPr>
          <w:b/>
          <w:iCs/>
          <w:szCs w:val="24"/>
          <w:lang w:val="lv-LV" w:eastAsia="lv-LV"/>
        </w:rPr>
        <w:t xml:space="preserve"> saistošajos noteikumos Nr. </w:t>
      </w:r>
      <w:r>
        <w:rPr>
          <w:b/>
          <w:iCs/>
          <w:szCs w:val="24"/>
          <w:lang w:val="lv-LV" w:eastAsia="lv-LV"/>
        </w:rPr>
        <w:t>11</w:t>
      </w:r>
    </w:p>
    <w:p w:rsidR="00383DD5" w:rsidRPr="005A27E7" w:rsidP="00383DD5" w14:paraId="60CA2908" w14:textId="77777777">
      <w:pPr>
        <w:keepNext/>
        <w:overflowPunct/>
        <w:autoSpaceDE/>
        <w:adjustRightInd/>
        <w:jc w:val="center"/>
        <w:outlineLvl w:val="1"/>
        <w:rPr>
          <w:b/>
          <w:iCs/>
          <w:szCs w:val="24"/>
          <w:lang w:val="lv-LV" w:eastAsia="lv-LV"/>
        </w:rPr>
      </w:pPr>
      <w:r w:rsidRPr="005A27E7">
        <w:rPr>
          <w:b/>
          <w:iCs/>
          <w:szCs w:val="24"/>
          <w:lang w:val="lv-LV" w:eastAsia="lv-LV"/>
        </w:rPr>
        <w:t>“</w:t>
      </w:r>
      <w:r>
        <w:rPr>
          <w:b/>
          <w:iCs/>
          <w:szCs w:val="24"/>
          <w:lang w:val="lv-LV" w:eastAsia="lv-LV"/>
        </w:rPr>
        <w:t>Par sociālajiem pakalpojumiem</w:t>
      </w:r>
      <w:r w:rsidRPr="003E6974">
        <w:rPr>
          <w:b/>
          <w:iCs/>
          <w:szCs w:val="24"/>
          <w:lang w:val="lv-LV" w:eastAsia="lv-LV"/>
        </w:rPr>
        <w:t>”</w:t>
      </w:r>
    </w:p>
    <w:bookmarkEnd w:id="0"/>
    <w:p w:rsidR="00383DD5" w:rsidP="00383DD5" w14:paraId="5AE87F9C" w14:textId="77777777">
      <w:pPr>
        <w:overflowPunct/>
        <w:autoSpaceDE/>
        <w:adjustRightInd/>
        <w:jc w:val="both"/>
        <w:rPr>
          <w:sz w:val="20"/>
          <w:szCs w:val="24"/>
          <w:lang w:val="lv-LV" w:eastAsia="lv-LV"/>
        </w:rPr>
      </w:pPr>
    </w:p>
    <w:p w:rsidR="00383DD5" w:rsidRPr="00AA52C5" w:rsidP="00383DD5" w14:paraId="24746827" w14:textId="77777777">
      <w:pPr>
        <w:pStyle w:val="Subtitle"/>
        <w:jc w:val="right"/>
        <w:rPr>
          <w:rFonts w:eastAsia="MS Mincho"/>
          <w:sz w:val="20"/>
          <w:szCs w:val="20"/>
          <w:lang w:val="lv-LV" w:eastAsia="lv-LV"/>
        </w:rPr>
      </w:pPr>
      <w:r w:rsidRPr="00AA52C5">
        <w:rPr>
          <w:rFonts w:eastAsia="MS Mincho"/>
          <w:sz w:val="20"/>
          <w:szCs w:val="20"/>
          <w:lang w:val="lv-LV" w:eastAsia="lv-LV"/>
        </w:rPr>
        <w:t xml:space="preserve">Izdoti saskaņā ar </w:t>
      </w:r>
    </w:p>
    <w:p w:rsidR="00383DD5" w:rsidRPr="00AA52C5" w:rsidP="00383DD5" w14:paraId="20CC69E6" w14:textId="77777777">
      <w:pPr>
        <w:pStyle w:val="Subtitle"/>
        <w:jc w:val="right"/>
        <w:rPr>
          <w:rFonts w:eastAsia="MS Mincho"/>
          <w:sz w:val="20"/>
          <w:szCs w:val="20"/>
          <w:lang w:val="lv-LV" w:eastAsia="lv-LV"/>
        </w:rPr>
      </w:pPr>
      <w:r w:rsidRPr="00AA52C5">
        <w:rPr>
          <w:rFonts w:eastAsia="MS Mincho"/>
          <w:sz w:val="20"/>
          <w:szCs w:val="20"/>
          <w:lang w:val="lv-LV" w:eastAsia="lv-LV"/>
        </w:rPr>
        <w:t xml:space="preserve">Sociālo pakalpojumu un sociālās palīdzības likuma </w:t>
      </w:r>
    </w:p>
    <w:p w:rsidR="00383DD5" w:rsidRPr="00AA52C5" w:rsidP="00383DD5" w14:paraId="5D076C34" w14:textId="77777777">
      <w:pPr>
        <w:pStyle w:val="Subtitle"/>
        <w:jc w:val="right"/>
        <w:rPr>
          <w:rFonts w:eastAsia="MS Mincho"/>
          <w:sz w:val="20"/>
          <w:szCs w:val="20"/>
          <w:lang w:val="lv-LV" w:eastAsia="lv-LV"/>
        </w:rPr>
      </w:pPr>
      <w:r w:rsidRPr="00AA52C5">
        <w:rPr>
          <w:rFonts w:eastAsia="MS Mincho"/>
          <w:sz w:val="20"/>
          <w:szCs w:val="20"/>
          <w:lang w:val="lv-LV" w:eastAsia="lv-LV"/>
        </w:rPr>
        <w:t>3. panta otro un trešo daļu,</w:t>
      </w:r>
    </w:p>
    <w:p w:rsidR="00383DD5" w:rsidRPr="00AA52C5" w:rsidP="00383DD5" w14:paraId="00CEE3F5" w14:textId="77777777">
      <w:pPr>
        <w:pStyle w:val="Subtitle"/>
        <w:jc w:val="right"/>
        <w:rPr>
          <w:rFonts w:eastAsia="MS Mincho"/>
          <w:sz w:val="20"/>
          <w:szCs w:val="20"/>
          <w:lang w:val="lv-LV" w:eastAsia="lv-LV"/>
        </w:rPr>
      </w:pPr>
      <w:r w:rsidRPr="00AA52C5">
        <w:rPr>
          <w:rFonts w:eastAsia="MS Mincho"/>
          <w:sz w:val="20"/>
          <w:szCs w:val="20"/>
          <w:lang w:val="lv-LV" w:eastAsia="lv-LV"/>
        </w:rPr>
        <w:t>Ministru kabineta 2003. gada 27. maija noteikumiem Nr. 275</w:t>
      </w:r>
    </w:p>
    <w:p w:rsidR="00383DD5" w:rsidRPr="00AA52C5" w:rsidP="00383DD5" w14:paraId="1C0BD20C" w14:textId="77777777">
      <w:pPr>
        <w:pStyle w:val="Subtitle"/>
        <w:jc w:val="right"/>
        <w:rPr>
          <w:rFonts w:eastAsia="MS Mincho"/>
          <w:sz w:val="20"/>
          <w:szCs w:val="20"/>
          <w:lang w:val="lv-LV" w:eastAsia="lv-LV"/>
        </w:rPr>
      </w:pPr>
      <w:r w:rsidRPr="00AA52C5">
        <w:rPr>
          <w:rFonts w:eastAsia="MS Mincho"/>
          <w:sz w:val="20"/>
          <w:szCs w:val="20"/>
          <w:lang w:val="lv-LV" w:eastAsia="lv-LV"/>
        </w:rPr>
        <w:t>“Sociālās aprūpes un sociālās rehabilitācijas pakalpojumu</w:t>
      </w:r>
    </w:p>
    <w:p w:rsidR="00383DD5" w:rsidRPr="00AA52C5" w:rsidP="00383DD5" w14:paraId="0C85D800" w14:textId="77777777">
      <w:pPr>
        <w:pStyle w:val="Subtitle"/>
        <w:jc w:val="right"/>
        <w:rPr>
          <w:rFonts w:eastAsia="MS Mincho"/>
          <w:sz w:val="20"/>
          <w:szCs w:val="20"/>
          <w:lang w:val="lv-LV" w:eastAsia="lv-LV"/>
        </w:rPr>
      </w:pPr>
      <w:r w:rsidRPr="00AA52C5">
        <w:rPr>
          <w:rFonts w:eastAsia="MS Mincho"/>
          <w:sz w:val="20"/>
          <w:szCs w:val="20"/>
          <w:lang w:val="lv-LV" w:eastAsia="lv-LV"/>
        </w:rPr>
        <w:t>samaksas kārtība, kādā pakalpojuma izmaksas</w:t>
      </w:r>
    </w:p>
    <w:p w:rsidR="00383DD5" w:rsidP="00383DD5" w14:paraId="05BC3B7A" w14:textId="2D39D43B">
      <w:pPr>
        <w:pStyle w:val="Subtitle"/>
        <w:jc w:val="right"/>
        <w:rPr>
          <w:rFonts w:eastAsia="MS Mincho"/>
          <w:sz w:val="18"/>
          <w:szCs w:val="18"/>
          <w:lang w:val="lv-LV" w:eastAsia="lv-LV"/>
        </w:rPr>
      </w:pPr>
      <w:r w:rsidRPr="00AA52C5">
        <w:rPr>
          <w:rFonts w:eastAsia="MS Mincho"/>
          <w:sz w:val="20"/>
          <w:szCs w:val="20"/>
          <w:lang w:val="lv-LV" w:eastAsia="lv-LV"/>
        </w:rPr>
        <w:t xml:space="preserve"> tiek segtas no pašvaldības budžeta”</w:t>
      </w:r>
      <w:r w:rsidR="00AA52C5">
        <w:rPr>
          <w:rFonts w:eastAsia="MS Mincho"/>
          <w:sz w:val="20"/>
          <w:szCs w:val="20"/>
          <w:lang w:val="lv-LV" w:eastAsia="lv-LV"/>
        </w:rPr>
        <w:t xml:space="preserve"> </w:t>
      </w:r>
      <w:r w:rsidRPr="00AA52C5">
        <w:rPr>
          <w:rFonts w:eastAsia="MS Mincho"/>
          <w:sz w:val="20"/>
          <w:szCs w:val="20"/>
          <w:lang w:val="lv-LV" w:eastAsia="lv-LV"/>
        </w:rPr>
        <w:t>6. punktu</w:t>
      </w:r>
    </w:p>
    <w:p w:rsidR="00F06F4B" w:rsidRPr="00052EAD" w:rsidP="00F06F4B" w14:paraId="691CB265" w14:textId="77777777">
      <w:pPr>
        <w:jc w:val="right"/>
        <w:rPr>
          <w:rFonts w:eastAsia="Calibri"/>
          <w:szCs w:val="24"/>
          <w:lang w:val="lv-LV"/>
        </w:rPr>
      </w:pPr>
    </w:p>
    <w:p w:rsidR="00383DD5" w:rsidRPr="001E6AC3" w:rsidP="008D4692" w14:paraId="7AF5CD2B" w14:textId="0A694D43">
      <w:pPr>
        <w:pStyle w:val="ListParagraph"/>
        <w:numPr>
          <w:ilvl w:val="0"/>
          <w:numId w:val="18"/>
        </w:numPr>
        <w:overflowPunct/>
        <w:ind w:left="426" w:right="-58" w:hanging="426"/>
        <w:jc w:val="both"/>
        <w:rPr>
          <w:color w:val="000000"/>
          <w:szCs w:val="24"/>
          <w:lang w:val="lv-LV" w:eastAsia="lv-LV"/>
        </w:rPr>
      </w:pPr>
      <w:bookmarkStart w:id="1" w:name="n1"/>
      <w:bookmarkStart w:id="2" w:name="n-1007455"/>
      <w:bookmarkEnd w:id="1"/>
      <w:bookmarkEnd w:id="2"/>
      <w:r>
        <w:rPr>
          <w:rFonts w:eastAsia="MS Mincho"/>
          <w:szCs w:val="24"/>
          <w:lang w:val="lv-LV"/>
        </w:rPr>
        <w:t>Izdarī</w:t>
      </w:r>
      <w:r w:rsidRPr="001E6AC3">
        <w:rPr>
          <w:rFonts w:eastAsia="MS Mincho"/>
          <w:szCs w:val="24"/>
          <w:lang w:val="lv-LV"/>
        </w:rPr>
        <w:t xml:space="preserve">t Talsu novada </w:t>
      </w:r>
      <w:r>
        <w:rPr>
          <w:rFonts w:eastAsia="MS Mincho"/>
          <w:szCs w:val="24"/>
          <w:lang w:val="lv-LV"/>
        </w:rPr>
        <w:t xml:space="preserve">pašvaldību </w:t>
      </w:r>
      <w:r w:rsidRPr="001E6AC3">
        <w:rPr>
          <w:rFonts w:eastAsia="MS Mincho"/>
          <w:szCs w:val="24"/>
          <w:lang w:val="lv-LV"/>
        </w:rPr>
        <w:t>domes 2021. gada 30. septembra saistošo noteikumu Nr.</w:t>
      </w:r>
      <w:r w:rsidR="00AA52C5">
        <w:rPr>
          <w:rFonts w:eastAsia="MS Mincho"/>
          <w:szCs w:val="24"/>
          <w:lang w:val="lv-LV"/>
        </w:rPr>
        <w:t> </w:t>
      </w:r>
      <w:r w:rsidRPr="001E6AC3">
        <w:rPr>
          <w:rFonts w:eastAsia="MS Mincho"/>
          <w:szCs w:val="24"/>
          <w:lang w:val="lv-LV"/>
        </w:rPr>
        <w:t xml:space="preserve">11 “Par sociālajiem pakalpojumiem” </w:t>
      </w:r>
      <w:r w:rsidRPr="001E6AC3">
        <w:rPr>
          <w:color w:val="000000"/>
          <w:szCs w:val="24"/>
          <w:lang w:val="lv-LV" w:eastAsia="lv-LV"/>
        </w:rPr>
        <w:t xml:space="preserve"> </w:t>
      </w:r>
      <w:r>
        <w:rPr>
          <w:color w:val="000000"/>
          <w:szCs w:val="24"/>
          <w:lang w:val="lv-LV" w:eastAsia="lv-LV"/>
        </w:rPr>
        <w:t>(turpmāk – saistošie noteikumi) šādus grozījumus</w:t>
      </w:r>
      <w:r w:rsidRPr="001E6AC3">
        <w:rPr>
          <w:color w:val="000000"/>
          <w:szCs w:val="24"/>
          <w:lang w:val="lv-LV" w:eastAsia="lv-LV"/>
        </w:rPr>
        <w:t>:</w:t>
      </w:r>
    </w:p>
    <w:p w:rsidR="00383DD5" w:rsidP="00383DD5" w14:paraId="42CCEA00" w14:textId="77777777">
      <w:pPr>
        <w:overflowPunct/>
        <w:ind w:left="284" w:right="-58" w:firstLine="436"/>
        <w:jc w:val="both"/>
        <w:rPr>
          <w:color w:val="000000"/>
          <w:szCs w:val="24"/>
          <w:lang w:val="lv-LV" w:eastAsia="lv-LV"/>
        </w:rPr>
      </w:pPr>
    </w:p>
    <w:p w:rsidR="008D4692" w:rsidP="009871D5" w14:paraId="70B0CDB0" w14:textId="29E23662">
      <w:pPr>
        <w:pStyle w:val="ListParagraph"/>
        <w:numPr>
          <w:ilvl w:val="1"/>
          <w:numId w:val="18"/>
        </w:numPr>
        <w:ind w:left="851" w:hanging="425"/>
        <w:jc w:val="both"/>
        <w:rPr>
          <w:rFonts w:eastAsia="MS Mincho"/>
          <w:lang w:val="lv-LV"/>
        </w:rPr>
      </w:pPr>
      <w:r>
        <w:rPr>
          <w:rFonts w:eastAsia="MS Mincho"/>
          <w:lang w:val="lv-LV"/>
        </w:rPr>
        <w:t xml:space="preserve"> </w:t>
      </w:r>
      <w:r w:rsidR="00BF481D">
        <w:rPr>
          <w:rFonts w:eastAsia="MS Mincho"/>
          <w:lang w:val="lv-LV"/>
        </w:rPr>
        <w:t>I</w:t>
      </w:r>
      <w:r>
        <w:rPr>
          <w:rFonts w:eastAsia="MS Mincho"/>
          <w:lang w:val="lv-LV"/>
        </w:rPr>
        <w:t xml:space="preserve">zslēgt </w:t>
      </w:r>
      <w:r w:rsidR="00BF481D">
        <w:rPr>
          <w:rFonts w:eastAsia="MS Mincho"/>
          <w:lang w:val="lv-LV"/>
        </w:rPr>
        <w:t>5.4. apakšpunktu;</w:t>
      </w:r>
    </w:p>
    <w:p w:rsidR="00D43802" w:rsidP="00D43802" w14:paraId="39CC3E8D" w14:textId="77777777">
      <w:pPr>
        <w:pStyle w:val="ListParagraph"/>
        <w:ind w:left="1211"/>
        <w:jc w:val="both"/>
        <w:rPr>
          <w:rFonts w:eastAsia="MS Mincho"/>
          <w:lang w:val="lv-LV"/>
        </w:rPr>
      </w:pPr>
    </w:p>
    <w:p w:rsidR="00D43802" w:rsidRPr="00D43802" w:rsidP="009871D5" w14:paraId="5211D693" w14:textId="2445FE51">
      <w:pPr>
        <w:pStyle w:val="ListParagraph"/>
        <w:numPr>
          <w:ilvl w:val="1"/>
          <w:numId w:val="18"/>
        </w:numPr>
        <w:ind w:left="851" w:hanging="425"/>
        <w:jc w:val="both"/>
        <w:rPr>
          <w:rFonts w:eastAsia="MS Mincho"/>
          <w:lang w:val="lv-LV"/>
        </w:rPr>
      </w:pPr>
      <w:r>
        <w:rPr>
          <w:rFonts w:eastAsia="MS Mincho"/>
          <w:lang w:val="lv-LV"/>
        </w:rPr>
        <w:t xml:space="preserve"> </w:t>
      </w:r>
      <w:r w:rsidRPr="00D43802">
        <w:rPr>
          <w:rFonts w:eastAsia="MS Mincho"/>
          <w:lang w:val="lv-LV"/>
        </w:rPr>
        <w:t>Izteikt 7. punktu šādā redakcijā:</w:t>
      </w:r>
    </w:p>
    <w:p w:rsidR="00D43802" w:rsidRPr="00D43802" w:rsidP="009871D5" w14:paraId="610FF2CE" w14:textId="203FFE77">
      <w:pPr>
        <w:pStyle w:val="ListParagraph"/>
        <w:ind w:left="851"/>
        <w:jc w:val="both"/>
        <w:rPr>
          <w:rFonts w:eastAsia="MS Mincho"/>
          <w:lang w:val="lv-LV"/>
        </w:rPr>
      </w:pPr>
      <w:r w:rsidRPr="00D43802">
        <w:rPr>
          <w:rFonts w:eastAsia="MS Mincho"/>
          <w:lang w:val="lv-LV"/>
        </w:rPr>
        <w:t xml:space="preserve">“7. Iesniegumu sociālajam dienestam  var iesniegt </w:t>
      </w:r>
      <w:r w:rsidRPr="00D43802">
        <w:rPr>
          <w:rFonts w:eastAsia="MS Mincho"/>
          <w:lang w:val="lv-LV"/>
        </w:rPr>
        <w:t>rakstveidā</w:t>
      </w:r>
      <w:r w:rsidRPr="00D43802">
        <w:rPr>
          <w:rFonts w:eastAsia="MS Mincho"/>
          <w:lang w:val="lv-LV"/>
        </w:rPr>
        <w:t xml:space="preserve"> vai izteikt mutvārdos klātienē, sūtot pa pastu uz adresi Kareivju iela 7, Talsi, Talsu novads, LV-3201, elektroniskā veidā (parakstīts ar drošu elektronisko parakstu) uz adresi: socialais.dienests@talsi.lv, vai sūtot uz sociālā dienesta oficiālo elektronisko adresi. Parakstot un iesniedzot iesniegumu persona vai likumiskais pārstāvis dod sociālajam dienestam atļauju izmantot pašvaldības un valsts datu reģistros pieejamo informāciju par iesnieguma iesniedzēja mājsaimniecību, kas nepieciešama lēmuma pieņemšanai par pakalpojuma piešķiršanu vai atteikšanu.” </w:t>
      </w:r>
    </w:p>
    <w:p w:rsidR="00BF481D" w:rsidP="009871D5" w14:paraId="5FC2CE57" w14:textId="77777777">
      <w:pPr>
        <w:pStyle w:val="ListParagraph"/>
        <w:ind w:left="851"/>
        <w:jc w:val="both"/>
        <w:rPr>
          <w:rFonts w:eastAsia="MS Mincho"/>
          <w:lang w:val="lv-LV"/>
        </w:rPr>
      </w:pPr>
    </w:p>
    <w:p w:rsidR="00B74488" w:rsidRPr="00A11747" w:rsidP="009871D5" w14:paraId="6877EEC4" w14:textId="7CCEF1F9">
      <w:pPr>
        <w:pStyle w:val="ListParagraph"/>
        <w:numPr>
          <w:ilvl w:val="1"/>
          <w:numId w:val="18"/>
        </w:numPr>
        <w:ind w:left="851" w:hanging="425"/>
        <w:jc w:val="both"/>
        <w:rPr>
          <w:rFonts w:eastAsia="MS Mincho"/>
          <w:lang w:val="lv-LV"/>
        </w:rPr>
      </w:pPr>
      <w:r>
        <w:rPr>
          <w:rFonts w:eastAsia="MS Mincho"/>
          <w:lang w:val="lv-LV"/>
        </w:rPr>
        <w:t xml:space="preserve"> </w:t>
      </w:r>
      <w:r w:rsidRPr="00A11747" w:rsidR="00A11747">
        <w:rPr>
          <w:rFonts w:eastAsia="MS Mincho"/>
          <w:lang w:val="lv-LV"/>
        </w:rPr>
        <w:t>Izteikt 8. punktu</w:t>
      </w:r>
      <w:r w:rsidRPr="00A11747">
        <w:rPr>
          <w:rFonts w:eastAsia="MS Mincho"/>
          <w:lang w:val="lv-LV"/>
        </w:rPr>
        <w:t xml:space="preserve"> šādā redakcijā:</w:t>
      </w:r>
    </w:p>
    <w:p w:rsidR="00A11747" w:rsidRPr="00A11747" w:rsidP="009871D5" w14:paraId="630AFC44" w14:textId="5E3907D1">
      <w:pPr>
        <w:pStyle w:val="ListParagraph"/>
        <w:ind w:firstLine="131"/>
        <w:rPr>
          <w:rFonts w:eastAsia="MS Mincho"/>
          <w:lang w:val="lv-LV"/>
        </w:rPr>
      </w:pPr>
      <w:r>
        <w:rPr>
          <w:rFonts w:eastAsia="MS Mincho"/>
          <w:lang w:val="lv-LV"/>
        </w:rPr>
        <w:t>“</w:t>
      </w:r>
      <w:r w:rsidRPr="00A11747">
        <w:rPr>
          <w:rFonts w:eastAsia="MS Mincho"/>
          <w:lang w:val="lv-LV"/>
        </w:rPr>
        <w:t>8. No sociālā dienesta budžeta līdzekļiem pilnā apmērā tiek segtas izmaksas:</w:t>
      </w:r>
    </w:p>
    <w:p w:rsidR="00A11747" w:rsidRPr="00A11747" w:rsidP="00AA52C5" w14:paraId="46C9C911" w14:textId="5B47D2B4">
      <w:pPr>
        <w:pStyle w:val="ListParagraph"/>
        <w:ind w:firstLine="414"/>
        <w:jc w:val="both"/>
        <w:rPr>
          <w:rFonts w:eastAsia="MS Mincho"/>
          <w:lang w:val="lv-LV"/>
        </w:rPr>
      </w:pPr>
      <w:r w:rsidRPr="00A11747">
        <w:rPr>
          <w:rFonts w:eastAsia="MS Mincho"/>
          <w:lang w:val="lv-LV"/>
        </w:rPr>
        <w:t>8.1. sociālā darba pakalpojumam;</w:t>
      </w:r>
    </w:p>
    <w:p w:rsidR="009871D5" w:rsidP="00AA52C5" w14:paraId="3173CCC1" w14:textId="77777777">
      <w:pPr>
        <w:pStyle w:val="ListParagraph"/>
        <w:ind w:left="993" w:firstLine="131"/>
        <w:jc w:val="both"/>
        <w:rPr>
          <w:rFonts w:eastAsia="MS Mincho"/>
          <w:lang w:val="lv-LV"/>
        </w:rPr>
      </w:pPr>
      <w:r w:rsidRPr="00A11747">
        <w:rPr>
          <w:rFonts w:eastAsia="MS Mincho"/>
          <w:lang w:val="lv-LV"/>
        </w:rPr>
        <w:t>8.2. daudzfunkcionālā sociālā pakalpojuma centra pakalpojumam;</w:t>
      </w:r>
    </w:p>
    <w:p w:rsidR="00A11747" w:rsidRPr="009871D5" w:rsidP="00AA52C5" w14:paraId="1F5543E1" w14:textId="4282CB66">
      <w:pPr>
        <w:pStyle w:val="ListParagraph"/>
        <w:ind w:left="1560" w:hanging="426"/>
        <w:jc w:val="both"/>
        <w:rPr>
          <w:rFonts w:eastAsia="MS Mincho"/>
          <w:lang w:val="lv-LV"/>
        </w:rPr>
      </w:pPr>
      <w:r w:rsidRPr="009871D5">
        <w:rPr>
          <w:rFonts w:eastAsia="MS Mincho"/>
          <w:lang w:val="lv-LV"/>
        </w:rPr>
        <w:t>8.3. dienas aprūpes centra pakalpojumam pilngadīgām personām ar garīga rakstura traucējumiem;</w:t>
      </w:r>
    </w:p>
    <w:p w:rsidR="00A11747" w:rsidP="00AA52C5" w14:paraId="2DC6A39C" w14:textId="77777777">
      <w:pPr>
        <w:pStyle w:val="ListParagraph"/>
        <w:ind w:left="1985" w:hanging="851"/>
        <w:jc w:val="both"/>
        <w:rPr>
          <w:rFonts w:eastAsia="MS Mincho"/>
          <w:lang w:val="lv-LV"/>
        </w:rPr>
      </w:pPr>
      <w:r>
        <w:rPr>
          <w:rFonts w:eastAsia="MS Mincho"/>
          <w:lang w:val="lv-LV"/>
        </w:rPr>
        <w:t xml:space="preserve">8.4. </w:t>
      </w:r>
      <w:r w:rsidRPr="00A11747">
        <w:rPr>
          <w:rFonts w:eastAsia="MS Mincho"/>
          <w:lang w:val="lv-LV"/>
        </w:rPr>
        <w:t>diennakts uzturēšanās pakalpojumam krīzes situācijā;</w:t>
      </w:r>
    </w:p>
    <w:p w:rsidR="00A11747" w:rsidP="00AA52C5" w14:paraId="4BED1F58" w14:textId="77777777">
      <w:pPr>
        <w:pStyle w:val="ListParagraph"/>
        <w:ind w:left="1985" w:hanging="851"/>
        <w:jc w:val="both"/>
        <w:rPr>
          <w:rFonts w:eastAsia="MS Mincho"/>
          <w:lang w:val="lv-LV"/>
        </w:rPr>
      </w:pPr>
      <w:r>
        <w:rPr>
          <w:rFonts w:eastAsia="MS Mincho"/>
          <w:lang w:val="lv-LV"/>
        </w:rPr>
        <w:t xml:space="preserve">8.5. </w:t>
      </w:r>
      <w:r w:rsidRPr="00A11747">
        <w:rPr>
          <w:rFonts w:eastAsia="MS Mincho"/>
          <w:lang w:val="lv-LV"/>
        </w:rPr>
        <w:t>nodarbībām bērna attīstības veicināšanai;</w:t>
      </w:r>
    </w:p>
    <w:p w:rsidR="00A11747" w:rsidP="00AA52C5" w14:paraId="03241042" w14:textId="77777777">
      <w:pPr>
        <w:pStyle w:val="ListParagraph"/>
        <w:ind w:left="1985" w:hanging="851"/>
        <w:jc w:val="both"/>
        <w:rPr>
          <w:rFonts w:eastAsia="MS Mincho"/>
          <w:lang w:val="lv-LV"/>
        </w:rPr>
      </w:pPr>
      <w:r>
        <w:rPr>
          <w:rFonts w:eastAsia="MS Mincho"/>
          <w:lang w:val="lv-LV"/>
        </w:rPr>
        <w:t xml:space="preserve">8.6. </w:t>
      </w:r>
      <w:r w:rsidRPr="00A11747">
        <w:rPr>
          <w:rFonts w:eastAsia="MS Mincho"/>
          <w:lang w:val="lv-LV"/>
        </w:rPr>
        <w:t>ģimenes asistenta pakalpojumam;</w:t>
      </w:r>
    </w:p>
    <w:p w:rsidR="00A11747" w:rsidP="00AA52C5" w14:paraId="15021139" w14:textId="77777777">
      <w:pPr>
        <w:pStyle w:val="ListParagraph"/>
        <w:ind w:left="1985" w:hanging="851"/>
        <w:jc w:val="both"/>
        <w:rPr>
          <w:rFonts w:eastAsia="MS Mincho"/>
          <w:lang w:val="lv-LV"/>
        </w:rPr>
      </w:pPr>
      <w:r>
        <w:rPr>
          <w:rFonts w:eastAsia="MS Mincho"/>
          <w:lang w:val="lv-LV"/>
        </w:rPr>
        <w:t xml:space="preserve">8.7. </w:t>
      </w:r>
      <w:r w:rsidRPr="00A11747">
        <w:rPr>
          <w:rFonts w:eastAsia="MS Mincho"/>
          <w:lang w:val="lv-LV"/>
        </w:rPr>
        <w:t>sociālā atbalsta grupas pakalpojumam;</w:t>
      </w:r>
    </w:p>
    <w:p w:rsidR="00A11747" w:rsidP="00AA52C5" w14:paraId="42E89C5D" w14:textId="77777777">
      <w:pPr>
        <w:pStyle w:val="ListParagraph"/>
        <w:ind w:left="1985" w:hanging="851"/>
        <w:jc w:val="both"/>
        <w:rPr>
          <w:rFonts w:eastAsia="MS Mincho"/>
          <w:lang w:val="lv-LV"/>
        </w:rPr>
      </w:pPr>
      <w:r>
        <w:rPr>
          <w:rFonts w:eastAsia="MS Mincho"/>
          <w:lang w:val="lv-LV"/>
        </w:rPr>
        <w:t xml:space="preserve">8.8. </w:t>
      </w:r>
      <w:r w:rsidRPr="00A11747">
        <w:rPr>
          <w:rFonts w:eastAsia="MS Mincho"/>
          <w:lang w:val="lv-LV"/>
        </w:rPr>
        <w:t>atbalsta personas pakalpojumam;</w:t>
      </w:r>
    </w:p>
    <w:p w:rsidR="00A11747" w:rsidP="009871D5" w14:paraId="69F0C897" w14:textId="77777777">
      <w:pPr>
        <w:pStyle w:val="ListParagraph"/>
        <w:ind w:left="1985" w:hanging="851"/>
        <w:rPr>
          <w:rFonts w:eastAsia="MS Mincho"/>
          <w:lang w:val="lv-LV"/>
        </w:rPr>
      </w:pPr>
      <w:r>
        <w:rPr>
          <w:rFonts w:eastAsia="MS Mincho"/>
          <w:lang w:val="lv-LV"/>
        </w:rPr>
        <w:t>8.9. psihologa pakalpojumam;</w:t>
      </w:r>
    </w:p>
    <w:p w:rsidR="00A11747" w:rsidP="009871D5" w14:paraId="46DAC1CC" w14:textId="77777777">
      <w:pPr>
        <w:pStyle w:val="ListParagraph"/>
        <w:ind w:left="1985" w:hanging="851"/>
        <w:rPr>
          <w:rFonts w:eastAsia="MS Mincho"/>
          <w:lang w:val="lv-LV"/>
        </w:rPr>
      </w:pPr>
      <w:r>
        <w:rPr>
          <w:rFonts w:eastAsia="MS Mincho"/>
          <w:lang w:val="lv-LV"/>
        </w:rPr>
        <w:t>8.10. atelpas brīža pakalpojums;</w:t>
      </w:r>
    </w:p>
    <w:p w:rsidR="00A11747" w:rsidP="009871D5" w14:paraId="24BF1C42" w14:textId="77777777">
      <w:pPr>
        <w:pStyle w:val="ListParagraph"/>
        <w:ind w:left="1985" w:hanging="851"/>
        <w:rPr>
          <w:rFonts w:eastAsia="MS Mincho"/>
          <w:lang w:val="lv-LV"/>
        </w:rPr>
      </w:pPr>
      <w:r>
        <w:rPr>
          <w:rFonts w:eastAsia="MS Mincho"/>
          <w:lang w:val="lv-LV"/>
        </w:rPr>
        <w:t>8.11. s</w:t>
      </w:r>
      <w:r w:rsidRPr="00A11747" w:rsidR="00B74488">
        <w:rPr>
          <w:rFonts w:eastAsia="MS Mincho"/>
          <w:lang w:val="lv-LV"/>
        </w:rPr>
        <w:t>peci</w:t>
      </w:r>
      <w:r>
        <w:rPr>
          <w:rFonts w:eastAsia="MS Mincho"/>
          <w:lang w:val="lv-LV"/>
        </w:rPr>
        <w:t>alizētās darbnīcas pakalpojums;</w:t>
      </w:r>
    </w:p>
    <w:p w:rsidR="00A11747" w:rsidP="009871D5" w14:paraId="2B2A17B6" w14:textId="77777777">
      <w:pPr>
        <w:pStyle w:val="ListParagraph"/>
        <w:ind w:left="1985" w:hanging="851"/>
        <w:rPr>
          <w:rFonts w:eastAsia="MS Mincho"/>
          <w:lang w:val="lv-LV"/>
        </w:rPr>
      </w:pPr>
      <w:r>
        <w:rPr>
          <w:rFonts w:eastAsia="MS Mincho"/>
          <w:lang w:val="lv-LV"/>
        </w:rPr>
        <w:t>8.12. g</w:t>
      </w:r>
      <w:r w:rsidRPr="00A11747" w:rsidR="00B74488">
        <w:rPr>
          <w:rFonts w:eastAsia="MS Mincho"/>
          <w:lang w:val="lv-LV"/>
        </w:rPr>
        <w:t>rupu mājas (dzīvokļa) pakalpojums</w:t>
      </w:r>
      <w:r>
        <w:rPr>
          <w:rFonts w:eastAsia="MS Mincho"/>
          <w:lang w:val="lv-LV"/>
        </w:rPr>
        <w:t>;</w:t>
      </w:r>
    </w:p>
    <w:p w:rsidR="00B74488" w:rsidRPr="00A11747" w:rsidP="009871D5" w14:paraId="07BCD4AE" w14:textId="7199FDDC">
      <w:pPr>
        <w:pStyle w:val="ListParagraph"/>
        <w:ind w:left="1985" w:hanging="851"/>
        <w:rPr>
          <w:rFonts w:eastAsia="MS Mincho"/>
          <w:lang w:val="lv-LV"/>
        </w:rPr>
      </w:pPr>
      <w:r w:rsidRPr="00A11747">
        <w:rPr>
          <w:rFonts w:eastAsia="MS Mincho"/>
          <w:lang w:val="lv-LV"/>
        </w:rPr>
        <w:t>8.1</w:t>
      </w:r>
      <w:r w:rsidR="001B2C0A">
        <w:rPr>
          <w:rFonts w:eastAsia="MS Mincho"/>
          <w:lang w:val="lv-LV"/>
        </w:rPr>
        <w:t>3</w:t>
      </w:r>
      <w:r w:rsidRPr="00A11747">
        <w:rPr>
          <w:rFonts w:eastAsia="MS Mincho"/>
          <w:lang w:val="lv-LV"/>
        </w:rPr>
        <w:t xml:space="preserve">. </w:t>
      </w:r>
      <w:r w:rsidR="00A11747">
        <w:rPr>
          <w:rFonts w:eastAsia="MS Mincho"/>
          <w:lang w:val="lv-LV"/>
        </w:rPr>
        <w:t>s</w:t>
      </w:r>
      <w:r w:rsidRPr="00A11747">
        <w:rPr>
          <w:rFonts w:eastAsia="MS Mincho"/>
          <w:lang w:val="lv-LV"/>
        </w:rPr>
        <w:t xml:space="preserve">ociālā </w:t>
      </w:r>
      <w:r w:rsidRPr="00A11747">
        <w:rPr>
          <w:rFonts w:eastAsia="MS Mincho"/>
          <w:lang w:val="lv-LV"/>
        </w:rPr>
        <w:t>mentora</w:t>
      </w:r>
      <w:r w:rsidRPr="00A11747">
        <w:rPr>
          <w:rFonts w:eastAsia="MS Mincho"/>
          <w:lang w:val="lv-LV"/>
        </w:rPr>
        <w:t xml:space="preserve"> pakalpojums.”</w:t>
      </w:r>
    </w:p>
    <w:p w:rsidR="00D43802" w:rsidRPr="00A11747" w:rsidP="00A11747" w14:paraId="01D64EB9" w14:textId="77777777">
      <w:pPr>
        <w:rPr>
          <w:rFonts w:eastAsia="MS Mincho"/>
          <w:lang w:val="lv-LV"/>
        </w:rPr>
      </w:pPr>
    </w:p>
    <w:p w:rsidR="00D43802" w:rsidRPr="00D43802" w:rsidP="009871D5" w14:paraId="6E003549" w14:textId="0244D15B">
      <w:pPr>
        <w:pStyle w:val="ListParagraph"/>
        <w:numPr>
          <w:ilvl w:val="1"/>
          <w:numId w:val="18"/>
        </w:numPr>
        <w:ind w:left="851" w:hanging="425"/>
        <w:jc w:val="both"/>
        <w:rPr>
          <w:rFonts w:eastAsia="MS Mincho"/>
          <w:lang w:val="lv-LV"/>
        </w:rPr>
      </w:pPr>
      <w:r w:rsidRPr="00D43802">
        <w:rPr>
          <w:rFonts w:eastAsia="MS Mincho"/>
          <w:lang w:val="lv-LV"/>
        </w:rPr>
        <w:t xml:space="preserve"> Izteikt 20. punktu </w:t>
      </w:r>
      <w:r>
        <w:rPr>
          <w:rFonts w:eastAsia="MS Mincho"/>
          <w:lang w:val="lv-LV"/>
        </w:rPr>
        <w:t>šādā</w:t>
      </w:r>
      <w:r w:rsidRPr="00D43802">
        <w:rPr>
          <w:rFonts w:eastAsia="MS Mincho"/>
          <w:lang w:val="lv-LV"/>
        </w:rPr>
        <w:t xml:space="preserve"> redakcijā:</w:t>
      </w:r>
    </w:p>
    <w:p w:rsidR="00580ADB" w:rsidP="009871D5" w14:paraId="34B018E0" w14:textId="77777777">
      <w:pPr>
        <w:ind w:left="1418" w:hanging="567"/>
        <w:jc w:val="both"/>
        <w:rPr>
          <w:rFonts w:eastAsia="MS Mincho"/>
          <w:lang w:val="lv-LV"/>
        </w:rPr>
      </w:pPr>
      <w:r w:rsidRPr="00D43802">
        <w:rPr>
          <w:rFonts w:eastAsia="MS Mincho"/>
          <w:lang w:val="lv-LV"/>
        </w:rPr>
        <w:t>“20. Patversmes pakalpojums ietver personas pamatvajadzību nodrošināšanu, personiskās higiēnas iespēju nodrošināšanu un sociālo rehabilitāciju”.</w:t>
      </w:r>
    </w:p>
    <w:p w:rsidR="00580ADB" w:rsidP="00580ADB" w14:paraId="26532C37" w14:textId="77777777">
      <w:pPr>
        <w:jc w:val="both"/>
        <w:rPr>
          <w:rFonts w:eastAsia="MS Mincho"/>
          <w:lang w:val="lv-LV"/>
        </w:rPr>
      </w:pPr>
    </w:p>
    <w:p w:rsidR="00D43802" w:rsidRPr="00580ADB" w:rsidP="009871D5" w14:paraId="17FAFE1D" w14:textId="7C6921E6">
      <w:pPr>
        <w:pStyle w:val="ListParagraph"/>
        <w:numPr>
          <w:ilvl w:val="1"/>
          <w:numId w:val="18"/>
        </w:numPr>
        <w:ind w:left="851" w:hanging="425"/>
        <w:jc w:val="both"/>
        <w:rPr>
          <w:rFonts w:eastAsia="MS Mincho"/>
          <w:lang w:val="lv-LV"/>
        </w:rPr>
      </w:pPr>
      <w:r>
        <w:rPr>
          <w:rFonts w:eastAsia="MS Mincho"/>
          <w:lang w:val="lv-LV"/>
        </w:rPr>
        <w:t xml:space="preserve"> </w:t>
      </w:r>
      <w:r w:rsidRPr="00580ADB">
        <w:rPr>
          <w:rFonts w:eastAsia="MS Mincho"/>
          <w:lang w:val="lv-LV"/>
        </w:rPr>
        <w:t>Izteikt 27. punktu šādā redakcijā:</w:t>
      </w:r>
    </w:p>
    <w:p w:rsidR="00BF481D" w:rsidP="009871D5" w14:paraId="611C2C98" w14:textId="4508F62D">
      <w:pPr>
        <w:ind w:left="1418" w:hanging="567"/>
        <w:jc w:val="both"/>
        <w:rPr>
          <w:rFonts w:eastAsia="MS Mincho"/>
          <w:lang w:val="lv-LV"/>
        </w:rPr>
      </w:pPr>
      <w:r w:rsidRPr="00D43802">
        <w:rPr>
          <w:rFonts w:eastAsia="MS Mincho"/>
          <w:lang w:val="lv-LV"/>
        </w:rPr>
        <w:t xml:space="preserve">“27. </w:t>
      </w:r>
      <w:r w:rsidR="00B74488">
        <w:rPr>
          <w:rFonts w:eastAsia="MS Mincho"/>
          <w:lang w:val="lv-LV"/>
        </w:rPr>
        <w:t xml:space="preserve">Patversmes pakalpojumu piešķir </w:t>
      </w:r>
      <w:r w:rsidRPr="00B74488" w:rsidR="00B74488">
        <w:rPr>
          <w:rFonts w:eastAsia="MS Mincho"/>
          <w:lang w:val="lv-LV"/>
        </w:rPr>
        <w:t>uz laiku līdz 3 mēnešiem kārtējā gadā</w:t>
      </w:r>
      <w:r w:rsidR="00B74488">
        <w:rPr>
          <w:rFonts w:eastAsia="MS Mincho"/>
          <w:lang w:val="lv-LV"/>
        </w:rPr>
        <w:t>, pakalpojuma izmaksas sedzot no pašvaldības budžeta līdzekļiem</w:t>
      </w:r>
      <w:r w:rsidR="009871D5">
        <w:rPr>
          <w:rFonts w:eastAsia="MS Mincho"/>
          <w:lang w:val="lv-LV"/>
        </w:rPr>
        <w:t>.”</w:t>
      </w:r>
    </w:p>
    <w:p w:rsidR="00A512D3" w:rsidRPr="00BF481D" w:rsidP="00A512D3" w14:paraId="3F6282B4" w14:textId="77777777">
      <w:pPr>
        <w:ind w:left="1276"/>
        <w:jc w:val="both"/>
        <w:rPr>
          <w:rFonts w:eastAsia="MS Mincho"/>
          <w:lang w:val="lv-LV"/>
        </w:rPr>
      </w:pPr>
    </w:p>
    <w:p w:rsidR="00BF481D" w:rsidP="009871D5" w14:paraId="0AA23DDF" w14:textId="00C883CD">
      <w:pPr>
        <w:pStyle w:val="ListParagraph"/>
        <w:numPr>
          <w:ilvl w:val="1"/>
          <w:numId w:val="18"/>
        </w:numPr>
        <w:ind w:left="851" w:hanging="425"/>
        <w:jc w:val="both"/>
        <w:rPr>
          <w:rFonts w:eastAsia="MS Mincho"/>
          <w:lang w:val="lv-LV"/>
        </w:rPr>
      </w:pPr>
      <w:r>
        <w:rPr>
          <w:rFonts w:eastAsia="MS Mincho"/>
          <w:lang w:val="lv-LV"/>
        </w:rPr>
        <w:t xml:space="preserve"> Izslēgt 30. punktu;</w:t>
      </w:r>
    </w:p>
    <w:p w:rsidR="00C2034F" w:rsidP="009871D5" w14:paraId="2E23C92B" w14:textId="77777777">
      <w:pPr>
        <w:pStyle w:val="ListParagraph"/>
        <w:ind w:left="851" w:hanging="425"/>
        <w:jc w:val="both"/>
        <w:rPr>
          <w:rFonts w:eastAsia="MS Mincho"/>
          <w:lang w:val="lv-LV"/>
        </w:rPr>
      </w:pPr>
    </w:p>
    <w:p w:rsidR="00C2034F" w:rsidRPr="00C2034F" w:rsidP="009871D5" w14:paraId="25F59EE8" w14:textId="7344FF7C">
      <w:pPr>
        <w:pStyle w:val="ListParagraph"/>
        <w:numPr>
          <w:ilvl w:val="1"/>
          <w:numId w:val="18"/>
        </w:numPr>
        <w:ind w:left="851" w:hanging="425"/>
        <w:jc w:val="both"/>
        <w:rPr>
          <w:szCs w:val="24"/>
          <w:lang w:val="lv-LV"/>
        </w:rPr>
      </w:pPr>
      <w:r w:rsidRPr="00C2034F">
        <w:rPr>
          <w:szCs w:val="24"/>
          <w:lang w:val="lv-LV"/>
        </w:rPr>
        <w:t xml:space="preserve"> Papildināt ar VII</w:t>
      </w:r>
      <w:r w:rsidRPr="00C2034F">
        <w:rPr>
          <w:szCs w:val="24"/>
          <w:vertAlign w:val="superscript"/>
          <w:lang w:val="lv-LV"/>
        </w:rPr>
        <w:t>1</w:t>
      </w:r>
      <w:r w:rsidRPr="00C2034F">
        <w:rPr>
          <w:szCs w:val="24"/>
          <w:lang w:val="lv-LV"/>
        </w:rPr>
        <w:t>. nodaļu šādā redakcijā:</w:t>
      </w:r>
    </w:p>
    <w:p w:rsidR="00C2034F" w:rsidRPr="00622238" w:rsidP="00C2034F" w14:paraId="5ADE03BF" w14:textId="77777777">
      <w:pPr>
        <w:jc w:val="both"/>
        <w:rPr>
          <w:szCs w:val="24"/>
          <w:lang w:val="lv-LV"/>
        </w:rPr>
      </w:pPr>
    </w:p>
    <w:p w:rsidR="00C2034F" w:rsidP="00C2034F" w14:paraId="12428B95" w14:textId="77777777">
      <w:pPr>
        <w:jc w:val="center"/>
        <w:rPr>
          <w:szCs w:val="24"/>
          <w:lang w:val="lv-LV"/>
        </w:rPr>
      </w:pPr>
      <w:r w:rsidRPr="00622238">
        <w:rPr>
          <w:szCs w:val="24"/>
          <w:lang w:val="lv-LV"/>
        </w:rPr>
        <w:t xml:space="preserve">“ </w:t>
      </w:r>
      <w:r w:rsidRPr="00C2034F">
        <w:rPr>
          <w:b/>
          <w:szCs w:val="24"/>
          <w:lang w:val="lv-LV"/>
        </w:rPr>
        <w:t>VII.</w:t>
      </w:r>
      <w:r w:rsidRPr="00C2034F">
        <w:rPr>
          <w:b/>
          <w:szCs w:val="24"/>
          <w:vertAlign w:val="superscript"/>
          <w:lang w:val="lv-LV"/>
        </w:rPr>
        <w:t>1</w:t>
      </w:r>
      <w:r w:rsidRPr="00C2034F">
        <w:rPr>
          <w:b/>
          <w:szCs w:val="24"/>
          <w:lang w:val="lv-LV"/>
        </w:rPr>
        <w:t xml:space="preserve"> Grupu mājas (dzīvokļa) pakalpojums</w:t>
      </w:r>
    </w:p>
    <w:p w:rsidR="00C2034F" w:rsidRPr="00C2034F" w:rsidP="00C2034F" w14:paraId="1F81902F" w14:textId="77777777">
      <w:pPr>
        <w:jc w:val="center"/>
        <w:rPr>
          <w:szCs w:val="24"/>
          <w:lang w:val="lv-LV"/>
        </w:rPr>
      </w:pPr>
    </w:p>
    <w:p w:rsidR="00C2034F" w:rsidP="00C2034F" w14:paraId="3D65A3B7" w14:textId="6ED1790D">
      <w:pPr>
        <w:ind w:left="1276" w:hanging="425"/>
        <w:jc w:val="both"/>
        <w:rPr>
          <w:szCs w:val="24"/>
          <w:lang w:val="lv-LV"/>
        </w:rPr>
      </w:pPr>
      <w:r w:rsidRPr="00622238">
        <w:rPr>
          <w:szCs w:val="24"/>
          <w:lang w:val="lv-LV"/>
        </w:rPr>
        <w:t>3</w:t>
      </w:r>
      <w:r>
        <w:rPr>
          <w:szCs w:val="24"/>
          <w:lang w:val="lv-LV"/>
        </w:rPr>
        <w:t>1</w:t>
      </w:r>
      <w:r w:rsidRPr="00622238">
        <w:rPr>
          <w:szCs w:val="24"/>
          <w:lang w:val="lv-LV"/>
        </w:rPr>
        <w:t>. Grupu mājas (dzīvokļa) pakalpojums nodrošina mājokli un individuālu atbalstu sociālo problēmu risināšanā un individuālu atbalstu pilngadīgām personām ar invaliditāti un garīga rakstura traucējumiem, kurām ir objektīvas grūtības dzīvot patstāvīgi, bet nav nepieciešama atrašanās ilgstošas sociālās aprūpes un sociālās rehabilitācijas institūcijā.</w:t>
      </w:r>
    </w:p>
    <w:p w:rsidR="00C2034F" w:rsidRPr="00622238" w:rsidP="00C2034F" w14:paraId="7D79F028" w14:textId="4DB2CAED">
      <w:pPr>
        <w:ind w:left="1276" w:hanging="425"/>
        <w:jc w:val="both"/>
        <w:rPr>
          <w:szCs w:val="24"/>
          <w:lang w:val="lv-LV"/>
        </w:rPr>
      </w:pPr>
      <w:r>
        <w:rPr>
          <w:szCs w:val="24"/>
          <w:lang w:val="lv-LV"/>
        </w:rPr>
        <w:t xml:space="preserve">32. </w:t>
      </w:r>
      <w:r w:rsidRPr="00622238">
        <w:rPr>
          <w:szCs w:val="24"/>
          <w:lang w:val="lv-LV"/>
        </w:rPr>
        <w:t>Tiesības saņemt Grupu mājas (dzīvokļa) pakalpojumu ir:</w:t>
      </w:r>
    </w:p>
    <w:p w:rsidR="00C2034F" w:rsidP="00C2034F" w14:paraId="16A2C64A" w14:textId="77777777">
      <w:pPr>
        <w:ind w:left="1843" w:hanging="567"/>
        <w:jc w:val="both"/>
        <w:rPr>
          <w:szCs w:val="24"/>
          <w:lang w:val="lv-LV"/>
        </w:rPr>
      </w:pPr>
      <w:r>
        <w:rPr>
          <w:szCs w:val="24"/>
          <w:lang w:val="lv-LV"/>
        </w:rPr>
        <w:t>32.</w:t>
      </w:r>
      <w:r w:rsidRPr="00622238">
        <w:rPr>
          <w:szCs w:val="24"/>
          <w:lang w:val="lv-LV"/>
        </w:rPr>
        <w:t>1. personām ar garīga rakstura traucējumiem, kuru vajadzībām atbilstošākais ir grupu dzīvokļa pakalpojums, pēc pilngadīgo aprūpes institūcijas pakalpojuma saņemšanas;</w:t>
      </w:r>
    </w:p>
    <w:p w:rsidR="00C2034F" w:rsidP="00C2034F" w14:paraId="20893164" w14:textId="681B30F1">
      <w:pPr>
        <w:ind w:left="1843" w:hanging="567"/>
        <w:jc w:val="both"/>
        <w:rPr>
          <w:szCs w:val="24"/>
          <w:lang w:val="lv-LV"/>
        </w:rPr>
      </w:pPr>
      <w:r>
        <w:rPr>
          <w:szCs w:val="24"/>
          <w:lang w:val="lv-LV"/>
        </w:rPr>
        <w:t xml:space="preserve">32.2. </w:t>
      </w:r>
      <w:r w:rsidRPr="00622238">
        <w:rPr>
          <w:szCs w:val="24"/>
          <w:lang w:val="lv-LV"/>
        </w:rPr>
        <w:t>citām pilngadīgām personām darbspējīgā vecumā ar garīga rakstura traucējumiem, kuras vēlas dzīvot patstāvīgi un/vai kurām ģimenes locekļi vecuma, veselības stāvokļa vai nodarbinātības dēļ nevar nodrošināt nepieciešamo aprūpi un/vai sadzīves un sociālo prasmju attīstīšanu persona</w:t>
      </w:r>
      <w:r w:rsidR="00055977">
        <w:rPr>
          <w:szCs w:val="24"/>
          <w:lang w:val="lv-LV"/>
        </w:rPr>
        <w:t>s patstāvīgas dzīves uzsākšanai.</w:t>
      </w:r>
    </w:p>
    <w:p w:rsidR="00055977" w:rsidP="00055977" w14:paraId="532C3F45" w14:textId="77777777">
      <w:pPr>
        <w:ind w:left="1276" w:hanging="425"/>
        <w:jc w:val="both"/>
        <w:rPr>
          <w:szCs w:val="24"/>
          <w:lang w:val="lv-LV"/>
        </w:rPr>
      </w:pPr>
      <w:r>
        <w:rPr>
          <w:szCs w:val="24"/>
          <w:lang w:val="lv-LV"/>
        </w:rPr>
        <w:t>32.</w:t>
      </w:r>
      <w:r w:rsidRPr="00055977">
        <w:rPr>
          <w:szCs w:val="24"/>
          <w:vertAlign w:val="superscript"/>
          <w:lang w:val="lv-LV"/>
        </w:rPr>
        <w:t>1</w:t>
      </w:r>
      <w:r>
        <w:rPr>
          <w:szCs w:val="24"/>
          <w:lang w:val="lv-LV"/>
        </w:rPr>
        <w:t xml:space="preserve"> </w:t>
      </w:r>
      <w:r w:rsidRPr="00055977">
        <w:rPr>
          <w:szCs w:val="24"/>
          <w:lang w:val="lv-LV"/>
        </w:rPr>
        <w:t>Grupu mājas (dzīvokļa) pakalpojumu var saņemt saskaņā ar noslēgto līgumu starp sociālo dienestu, Grupu mājas (dzīvokļa) pakalpojuma sniedzēju un personu vai tās likumisko pārstāvi par grupu mājas (dzīvo</w:t>
      </w:r>
      <w:r>
        <w:rPr>
          <w:szCs w:val="24"/>
          <w:lang w:val="lv-LV"/>
        </w:rPr>
        <w:t>kļa) pakalpojuma nodrošināšanu.</w:t>
      </w:r>
    </w:p>
    <w:p w:rsidR="00055977" w:rsidP="00055977" w14:paraId="50A4A80D" w14:textId="77777777">
      <w:pPr>
        <w:ind w:left="1276" w:hanging="425"/>
        <w:jc w:val="both"/>
        <w:rPr>
          <w:szCs w:val="24"/>
          <w:lang w:val="lv-LV"/>
        </w:rPr>
      </w:pPr>
      <w:r>
        <w:rPr>
          <w:szCs w:val="24"/>
          <w:lang w:val="lv-LV"/>
        </w:rPr>
        <w:t>32.</w:t>
      </w:r>
      <w:r w:rsidRPr="00055977">
        <w:rPr>
          <w:szCs w:val="24"/>
          <w:vertAlign w:val="superscript"/>
          <w:lang w:val="lv-LV"/>
        </w:rPr>
        <w:t>2</w:t>
      </w:r>
      <w:r>
        <w:rPr>
          <w:szCs w:val="24"/>
          <w:lang w:val="lv-LV"/>
        </w:rPr>
        <w:t xml:space="preserve"> </w:t>
      </w:r>
      <w:r w:rsidRPr="00622238" w:rsidR="00C2034F">
        <w:rPr>
          <w:szCs w:val="24"/>
          <w:lang w:val="lv-LV"/>
        </w:rPr>
        <w:t>Grupu mājas (dzīvokļa) pakalpojumu pieprasīšanai persona vai tās likumiskais pārstā</w:t>
      </w:r>
      <w:r>
        <w:rPr>
          <w:szCs w:val="24"/>
          <w:lang w:val="lv-LV"/>
        </w:rPr>
        <w:t>vis sociālajā dienestā iesniedz:</w:t>
      </w:r>
    </w:p>
    <w:p w:rsidR="00055977" w:rsidP="00055977" w14:paraId="7D107217" w14:textId="77777777">
      <w:pPr>
        <w:ind w:left="1276"/>
        <w:jc w:val="both"/>
        <w:rPr>
          <w:szCs w:val="24"/>
          <w:lang w:val="lv-LV"/>
        </w:rPr>
      </w:pPr>
      <w:r>
        <w:rPr>
          <w:szCs w:val="24"/>
          <w:lang w:val="lv-LV"/>
        </w:rPr>
        <w:t>32.</w:t>
      </w:r>
      <w:r w:rsidRPr="00055977">
        <w:rPr>
          <w:szCs w:val="24"/>
          <w:vertAlign w:val="superscript"/>
          <w:lang w:val="lv-LV"/>
        </w:rPr>
        <w:t>2</w:t>
      </w:r>
      <w:r>
        <w:rPr>
          <w:szCs w:val="24"/>
          <w:lang w:val="lv-LV"/>
        </w:rPr>
        <w:t xml:space="preserve">1. </w:t>
      </w:r>
      <w:r w:rsidRPr="00622238" w:rsidR="00C2034F">
        <w:rPr>
          <w:szCs w:val="24"/>
          <w:lang w:val="lv-LV"/>
        </w:rPr>
        <w:t>iesniegu</w:t>
      </w:r>
      <w:r>
        <w:rPr>
          <w:szCs w:val="24"/>
          <w:lang w:val="lv-LV"/>
        </w:rPr>
        <w:t>mu;</w:t>
      </w:r>
    </w:p>
    <w:p w:rsidR="00055977" w:rsidP="00055977" w14:paraId="4FFE6846" w14:textId="261CC80C">
      <w:pPr>
        <w:ind w:left="1276"/>
        <w:jc w:val="both"/>
        <w:rPr>
          <w:szCs w:val="24"/>
          <w:lang w:val="lv-LV"/>
        </w:rPr>
      </w:pPr>
      <w:r>
        <w:rPr>
          <w:szCs w:val="24"/>
          <w:lang w:val="lv-LV"/>
        </w:rPr>
        <w:t>32.</w:t>
      </w:r>
      <w:r w:rsidRPr="00055977">
        <w:rPr>
          <w:szCs w:val="24"/>
          <w:vertAlign w:val="superscript"/>
          <w:lang w:val="lv-LV"/>
        </w:rPr>
        <w:t>2</w:t>
      </w:r>
      <w:r>
        <w:rPr>
          <w:szCs w:val="24"/>
          <w:lang w:val="lv-LV"/>
        </w:rPr>
        <w:t xml:space="preserve">2. </w:t>
      </w:r>
      <w:r w:rsidRPr="00622238" w:rsidR="00C2034F">
        <w:rPr>
          <w:szCs w:val="24"/>
          <w:lang w:val="lv-LV"/>
        </w:rPr>
        <w:t>ģimenes ārsta izziņu par personas veselības stāvokli</w:t>
      </w:r>
      <w:r>
        <w:rPr>
          <w:szCs w:val="24"/>
          <w:lang w:val="lv-LV"/>
        </w:rPr>
        <w:t>;</w:t>
      </w:r>
    </w:p>
    <w:p w:rsidR="00055977" w:rsidP="00055977" w14:paraId="0D25568C" w14:textId="407B722A">
      <w:pPr>
        <w:ind w:left="1276"/>
        <w:jc w:val="both"/>
        <w:rPr>
          <w:szCs w:val="24"/>
          <w:lang w:val="lv-LV"/>
        </w:rPr>
      </w:pPr>
      <w:r>
        <w:rPr>
          <w:szCs w:val="24"/>
          <w:lang w:val="lv-LV"/>
        </w:rPr>
        <w:t>32.</w:t>
      </w:r>
      <w:r w:rsidRPr="00055977">
        <w:rPr>
          <w:szCs w:val="24"/>
          <w:vertAlign w:val="superscript"/>
          <w:lang w:val="lv-LV"/>
        </w:rPr>
        <w:t>2</w:t>
      </w:r>
      <w:r>
        <w:rPr>
          <w:szCs w:val="24"/>
          <w:lang w:val="lv-LV"/>
        </w:rPr>
        <w:t xml:space="preserve">3. </w:t>
      </w:r>
      <w:r w:rsidRPr="00622238" w:rsidR="00C2034F">
        <w:rPr>
          <w:szCs w:val="24"/>
          <w:lang w:val="lv-LV"/>
        </w:rPr>
        <w:t>par normatīvajos aktos noteikto medicī</w:t>
      </w:r>
      <w:r>
        <w:rPr>
          <w:szCs w:val="24"/>
          <w:lang w:val="lv-LV"/>
        </w:rPr>
        <w:t>nisko kontrindikāciju neesamību;</w:t>
      </w:r>
    </w:p>
    <w:p w:rsidR="00A512D3" w:rsidP="00055977" w14:paraId="19624A62" w14:textId="5A2D0A96">
      <w:pPr>
        <w:ind w:left="1985" w:hanging="709"/>
        <w:jc w:val="both"/>
        <w:rPr>
          <w:szCs w:val="24"/>
          <w:lang w:val="lv-LV"/>
        </w:rPr>
      </w:pPr>
      <w:r>
        <w:rPr>
          <w:szCs w:val="24"/>
          <w:lang w:val="lv-LV"/>
        </w:rPr>
        <w:t>32.</w:t>
      </w:r>
      <w:r w:rsidRPr="00055977">
        <w:rPr>
          <w:szCs w:val="24"/>
          <w:vertAlign w:val="superscript"/>
          <w:lang w:val="lv-LV"/>
        </w:rPr>
        <w:t>2</w:t>
      </w:r>
      <w:r>
        <w:rPr>
          <w:szCs w:val="24"/>
          <w:lang w:val="lv-LV"/>
        </w:rPr>
        <w:t xml:space="preserve">4. </w:t>
      </w:r>
      <w:r w:rsidRPr="00622238" w:rsidR="00C2034F">
        <w:rPr>
          <w:szCs w:val="24"/>
          <w:lang w:val="lv-LV"/>
        </w:rPr>
        <w:t>psihiatra atzinumu normatīvajos aktos noteiktajā kārtībā par speciālo (psihiatrisko) kontrindikāciju neesamību.</w:t>
      </w:r>
      <w:r w:rsidR="00D413FD">
        <w:rPr>
          <w:szCs w:val="24"/>
          <w:lang w:val="lv-LV"/>
        </w:rPr>
        <w:t>”</w:t>
      </w:r>
    </w:p>
    <w:p w:rsidR="00055977" w:rsidRPr="00055977" w:rsidP="00055977" w14:paraId="675DE304" w14:textId="77777777">
      <w:pPr>
        <w:jc w:val="both"/>
        <w:rPr>
          <w:szCs w:val="24"/>
          <w:lang w:val="lv-LV"/>
        </w:rPr>
      </w:pPr>
    </w:p>
    <w:p w:rsidR="00D413FD" w:rsidRPr="009871D5" w:rsidP="009871D5" w14:paraId="22BB9125" w14:textId="6BCC38A2">
      <w:pPr>
        <w:pStyle w:val="ListParagraph"/>
        <w:numPr>
          <w:ilvl w:val="1"/>
          <w:numId w:val="18"/>
        </w:numPr>
        <w:ind w:left="993" w:hanging="567"/>
        <w:rPr>
          <w:rFonts w:eastAsia="MS Mincho"/>
          <w:lang w:val="lv-LV"/>
        </w:rPr>
      </w:pPr>
      <w:r w:rsidRPr="009871D5">
        <w:rPr>
          <w:rFonts w:eastAsia="MS Mincho"/>
          <w:lang w:val="lv-LV"/>
        </w:rPr>
        <w:t>Izslēgt VIII. nodaļu;</w:t>
      </w:r>
    </w:p>
    <w:p w:rsidR="00D413FD" w:rsidP="009871D5" w14:paraId="17D17FF4" w14:textId="77777777">
      <w:pPr>
        <w:pStyle w:val="ListParagraph"/>
        <w:ind w:left="851" w:hanging="284"/>
        <w:rPr>
          <w:rFonts w:eastAsia="MS Mincho"/>
          <w:lang w:val="lv-LV"/>
        </w:rPr>
      </w:pPr>
    </w:p>
    <w:p w:rsidR="009871D5" w:rsidP="009871D5" w14:paraId="11192642" w14:textId="77777777">
      <w:pPr>
        <w:pStyle w:val="ListParagraph"/>
        <w:ind w:left="851" w:hanging="284"/>
        <w:rPr>
          <w:rFonts w:eastAsia="MS Mincho"/>
          <w:lang w:val="lv-LV"/>
        </w:rPr>
      </w:pPr>
    </w:p>
    <w:p w:rsidR="009871D5" w:rsidP="009871D5" w14:paraId="0CDD7A5C" w14:textId="77777777">
      <w:pPr>
        <w:pStyle w:val="ListParagraph"/>
        <w:ind w:left="851" w:hanging="284"/>
        <w:rPr>
          <w:rFonts w:eastAsia="MS Mincho"/>
          <w:lang w:val="lv-LV"/>
        </w:rPr>
      </w:pPr>
    </w:p>
    <w:p w:rsidR="009871D5" w:rsidP="009871D5" w14:paraId="27ABE0BB" w14:textId="77777777">
      <w:pPr>
        <w:pStyle w:val="ListParagraph"/>
        <w:ind w:left="851" w:hanging="284"/>
        <w:rPr>
          <w:rFonts w:eastAsia="MS Mincho"/>
          <w:lang w:val="lv-LV"/>
        </w:rPr>
      </w:pPr>
    </w:p>
    <w:p w:rsidR="009871D5" w:rsidP="009871D5" w14:paraId="07D94073" w14:textId="77777777">
      <w:pPr>
        <w:pStyle w:val="ListParagraph"/>
        <w:ind w:left="851" w:hanging="284"/>
        <w:rPr>
          <w:rFonts w:eastAsia="MS Mincho"/>
          <w:lang w:val="lv-LV"/>
        </w:rPr>
      </w:pPr>
    </w:p>
    <w:p w:rsidR="009871D5" w:rsidP="009871D5" w14:paraId="348A3F70" w14:textId="77777777">
      <w:pPr>
        <w:pStyle w:val="ListParagraph"/>
        <w:ind w:left="851" w:hanging="284"/>
        <w:rPr>
          <w:rFonts w:eastAsia="MS Mincho"/>
          <w:lang w:val="lv-LV"/>
        </w:rPr>
      </w:pPr>
    </w:p>
    <w:p w:rsidR="00D413FD" w:rsidRPr="00D413FD" w:rsidP="009871D5" w14:paraId="039242AF" w14:textId="10BC0326">
      <w:pPr>
        <w:pStyle w:val="ListParagraph"/>
        <w:numPr>
          <w:ilvl w:val="1"/>
          <w:numId w:val="18"/>
        </w:numPr>
        <w:ind w:left="851" w:hanging="284"/>
        <w:rPr>
          <w:rFonts w:eastAsia="MS Mincho"/>
          <w:lang w:val="lv-LV"/>
        </w:rPr>
      </w:pPr>
      <w:r w:rsidRPr="00D413FD">
        <w:rPr>
          <w:rFonts w:eastAsia="MS Mincho"/>
          <w:lang w:val="lv-LV"/>
        </w:rPr>
        <w:t>papildināt ar IX.</w:t>
      </w:r>
      <w:r w:rsidRPr="00D413FD">
        <w:rPr>
          <w:rFonts w:eastAsia="MS Mincho"/>
          <w:vertAlign w:val="superscript"/>
          <w:lang w:val="lv-LV"/>
        </w:rPr>
        <w:t>1</w:t>
      </w:r>
      <w:r w:rsidRPr="00D413FD">
        <w:rPr>
          <w:rFonts w:eastAsia="MS Mincho"/>
          <w:lang w:val="lv-LV"/>
        </w:rPr>
        <w:t xml:space="preserve"> nodaļu šādā redakcijā:</w:t>
      </w:r>
    </w:p>
    <w:p w:rsidR="00D413FD" w:rsidRPr="00D413FD" w:rsidP="00D413FD" w14:paraId="1D14E69A" w14:textId="77777777">
      <w:pPr>
        <w:rPr>
          <w:rFonts w:eastAsia="MS Mincho"/>
          <w:lang w:val="lv-LV"/>
        </w:rPr>
      </w:pPr>
    </w:p>
    <w:p w:rsidR="00D413FD" w:rsidP="00D413FD" w14:paraId="45DF702C" w14:textId="77777777">
      <w:pPr>
        <w:jc w:val="center"/>
        <w:rPr>
          <w:rFonts w:eastAsia="MS Mincho"/>
          <w:b/>
          <w:lang w:val="lv-LV"/>
        </w:rPr>
      </w:pPr>
      <w:r w:rsidRPr="00D413FD">
        <w:rPr>
          <w:rFonts w:eastAsia="MS Mincho"/>
          <w:lang w:val="lv-LV"/>
        </w:rPr>
        <w:t>“</w:t>
      </w:r>
      <w:r w:rsidRPr="00D413FD">
        <w:rPr>
          <w:rFonts w:eastAsia="MS Mincho"/>
          <w:b/>
          <w:lang w:val="lv-LV"/>
        </w:rPr>
        <w:t>IX.</w:t>
      </w:r>
      <w:r w:rsidRPr="00D413FD">
        <w:rPr>
          <w:rFonts w:eastAsia="MS Mincho"/>
          <w:b/>
          <w:vertAlign w:val="superscript"/>
          <w:lang w:val="lv-LV"/>
        </w:rPr>
        <w:t>1</w:t>
      </w:r>
      <w:r w:rsidRPr="00D413FD">
        <w:rPr>
          <w:rFonts w:eastAsia="MS Mincho"/>
          <w:b/>
          <w:lang w:val="lv-LV"/>
        </w:rPr>
        <w:t xml:space="preserve"> Atelpas brīža pakalpojums</w:t>
      </w:r>
    </w:p>
    <w:p w:rsidR="009871D5" w:rsidRPr="00D413FD" w:rsidP="00D413FD" w14:paraId="6666CED1" w14:textId="77777777">
      <w:pPr>
        <w:jc w:val="center"/>
        <w:rPr>
          <w:rFonts w:eastAsia="MS Mincho"/>
          <w:b/>
          <w:lang w:val="lv-LV"/>
        </w:rPr>
      </w:pPr>
    </w:p>
    <w:p w:rsidR="00D413FD" w:rsidRPr="00D413FD" w:rsidP="00D413FD" w14:paraId="27DF13BD" w14:textId="6E2284CF">
      <w:pPr>
        <w:ind w:left="1276" w:hanging="425"/>
        <w:jc w:val="both"/>
        <w:rPr>
          <w:rFonts w:eastAsia="MS Mincho"/>
          <w:lang w:val="lv-LV"/>
        </w:rPr>
      </w:pPr>
      <w:r w:rsidRPr="00D413FD">
        <w:rPr>
          <w:rFonts w:eastAsia="MS Mincho"/>
          <w:lang w:val="lv-LV"/>
        </w:rPr>
        <w:t>37.</w:t>
      </w:r>
      <w:r w:rsidRPr="00D413FD">
        <w:rPr>
          <w:rFonts w:eastAsia="MS Mincho"/>
          <w:vertAlign w:val="superscript"/>
          <w:lang w:val="lv-LV"/>
        </w:rPr>
        <w:t>1</w:t>
      </w:r>
      <w:r w:rsidRPr="00D413FD">
        <w:rPr>
          <w:rFonts w:eastAsia="MS Mincho"/>
          <w:lang w:val="lv-LV"/>
        </w:rPr>
        <w:t xml:space="preserve"> Atelpas brīža (īslaicīgās sociālās aprūpes) pakalpojuma (turpmāk – atelpas brīža pakalpojuma) institūcijā mērķis ir personai ar invaliditāti ar garīga rakstura</w:t>
      </w:r>
      <w:r>
        <w:rPr>
          <w:rFonts w:eastAsia="MS Mincho"/>
          <w:lang w:val="lv-LV"/>
        </w:rPr>
        <w:t xml:space="preserve"> </w:t>
      </w:r>
      <w:r w:rsidRPr="00D413FD">
        <w:rPr>
          <w:rFonts w:eastAsia="MS Mincho"/>
          <w:lang w:val="lv-LV"/>
        </w:rPr>
        <w:t>traucējumiem vai funkcionāliem traucējumiem, un kura dzīvo ģimenē, nodrošināt uzraudzību, sociālo aprūpi, speciālistu konsultācijas, ēdināšanu 4 (četras) reizes dienā, pastaigas un saturīgu brīvā laika pavadīšanu līdz 14 (četrpadsmit) diennaktīm kalendārajā gadā, aprūpes procesā aizstājot ģimenes locekļus.”</w:t>
      </w:r>
    </w:p>
    <w:p w:rsidR="00D413FD" w:rsidRPr="00D413FD" w:rsidP="00D413FD" w14:paraId="340505A3" w14:textId="77777777">
      <w:pPr>
        <w:ind w:firstLine="851"/>
        <w:rPr>
          <w:rFonts w:eastAsia="MS Mincho"/>
          <w:lang w:val="lv-LV"/>
        </w:rPr>
      </w:pPr>
      <w:r w:rsidRPr="00D413FD">
        <w:rPr>
          <w:rFonts w:eastAsia="MS Mincho"/>
          <w:lang w:val="lv-LV"/>
        </w:rPr>
        <w:t>37.</w:t>
      </w:r>
      <w:r w:rsidRPr="00D413FD">
        <w:rPr>
          <w:rFonts w:eastAsia="MS Mincho"/>
          <w:vertAlign w:val="superscript"/>
          <w:lang w:val="lv-LV"/>
        </w:rPr>
        <w:t>2</w:t>
      </w:r>
      <w:r w:rsidRPr="00D413FD">
        <w:rPr>
          <w:rFonts w:eastAsia="MS Mincho"/>
          <w:lang w:val="lv-LV"/>
        </w:rPr>
        <w:t xml:space="preserve"> Tiesības saņemt atelpas brīža pakalpojumu ir:</w:t>
      </w:r>
    </w:p>
    <w:p w:rsidR="00D413FD" w:rsidP="00D413FD" w14:paraId="1F06213C" w14:textId="77777777">
      <w:pPr>
        <w:ind w:left="2127" w:hanging="851"/>
        <w:jc w:val="both"/>
        <w:rPr>
          <w:rFonts w:eastAsia="MS Mincho"/>
          <w:lang w:val="lv-LV"/>
        </w:rPr>
      </w:pPr>
      <w:r w:rsidRPr="00D413FD">
        <w:rPr>
          <w:rFonts w:eastAsia="MS Mincho"/>
          <w:lang w:val="lv-LV"/>
        </w:rPr>
        <w:t>37.</w:t>
      </w:r>
      <w:r w:rsidRPr="00D413FD">
        <w:rPr>
          <w:rFonts w:eastAsia="MS Mincho"/>
          <w:vertAlign w:val="superscript"/>
          <w:lang w:val="lv-LV"/>
        </w:rPr>
        <w:t>2</w:t>
      </w:r>
      <w:r w:rsidRPr="00D413FD">
        <w:rPr>
          <w:rFonts w:eastAsia="MS Mincho"/>
          <w:lang w:val="lv-LV"/>
        </w:rPr>
        <w:t>1</w:t>
      </w:r>
      <w:r>
        <w:rPr>
          <w:rFonts w:eastAsia="MS Mincho"/>
          <w:lang w:val="lv-LV"/>
        </w:rPr>
        <w:t xml:space="preserve">. </w:t>
      </w:r>
      <w:r w:rsidRPr="00D413FD">
        <w:rPr>
          <w:rFonts w:eastAsia="MS Mincho"/>
          <w:lang w:val="lv-LV"/>
        </w:rPr>
        <w:t>personai ar invaliditāti ar funkcionāliem traucējumiem līdz 18 (astoņpadsmit) gadu vecumam, kurai izsniegts Veselības un darbspēju ekspertīzes ārstu valsts komisijas atzinums par īpašas kopšanas nepieciešamību sakarā ar smagiem funkcionāliem traucējumiem;</w:t>
      </w:r>
    </w:p>
    <w:p w:rsidR="00D413FD" w:rsidRPr="00D413FD" w:rsidP="00D413FD" w14:paraId="48D3D69A" w14:textId="2C209CF5">
      <w:pPr>
        <w:ind w:left="2127" w:hanging="851"/>
        <w:jc w:val="both"/>
        <w:rPr>
          <w:rFonts w:eastAsia="MS Mincho"/>
          <w:lang w:val="lv-LV"/>
        </w:rPr>
      </w:pPr>
      <w:r w:rsidRPr="00D413FD">
        <w:rPr>
          <w:rFonts w:eastAsia="MS Mincho"/>
          <w:lang w:val="lv-LV"/>
        </w:rPr>
        <w:t>37.</w:t>
      </w:r>
      <w:r w:rsidRPr="00D413FD">
        <w:rPr>
          <w:rFonts w:eastAsia="MS Mincho"/>
          <w:vertAlign w:val="superscript"/>
          <w:lang w:val="lv-LV"/>
        </w:rPr>
        <w:t>2</w:t>
      </w:r>
      <w:r w:rsidRPr="00D413FD">
        <w:rPr>
          <w:rFonts w:eastAsia="MS Mincho"/>
          <w:lang w:val="lv-LV"/>
        </w:rPr>
        <w:t xml:space="preserve">2. </w:t>
      </w:r>
      <w:r>
        <w:rPr>
          <w:rFonts w:eastAsia="MS Mincho"/>
          <w:lang w:val="lv-LV"/>
        </w:rPr>
        <w:t xml:space="preserve">  </w:t>
      </w:r>
      <w:r w:rsidRPr="00D413FD">
        <w:rPr>
          <w:rFonts w:eastAsia="MS Mincho"/>
          <w:lang w:val="lv-LV"/>
        </w:rPr>
        <w:t>pilngadīgai personai ar I grupas invaliditāti, kā arī personām ar garīga rakstura traucējumiem, kurām ir noteikta II grupas invaliditāte.</w:t>
      </w:r>
    </w:p>
    <w:p w:rsidR="00D413FD" w:rsidRPr="00D413FD" w:rsidP="00D413FD" w14:paraId="01DCA798" w14:textId="41768BA3">
      <w:pPr>
        <w:ind w:left="1418" w:hanging="567"/>
        <w:jc w:val="both"/>
        <w:rPr>
          <w:rFonts w:eastAsia="MS Mincho"/>
          <w:lang w:val="lv-LV"/>
        </w:rPr>
      </w:pPr>
      <w:r w:rsidRPr="00D413FD">
        <w:rPr>
          <w:rFonts w:eastAsia="MS Mincho"/>
          <w:lang w:val="lv-LV"/>
        </w:rPr>
        <w:t>37.</w:t>
      </w:r>
      <w:r w:rsidRPr="00D413FD">
        <w:rPr>
          <w:rFonts w:eastAsia="MS Mincho"/>
          <w:vertAlign w:val="superscript"/>
          <w:lang w:val="lv-LV"/>
        </w:rPr>
        <w:t>3</w:t>
      </w:r>
      <w:r w:rsidRPr="00D413FD">
        <w:rPr>
          <w:rFonts w:eastAsia="MS Mincho"/>
          <w:lang w:val="lv-LV"/>
        </w:rPr>
        <w:t xml:space="preserve"> </w:t>
      </w:r>
      <w:r>
        <w:rPr>
          <w:rFonts w:eastAsia="MS Mincho"/>
          <w:lang w:val="lv-LV"/>
        </w:rPr>
        <w:t xml:space="preserve"> </w:t>
      </w:r>
      <w:r w:rsidRPr="00D413FD">
        <w:rPr>
          <w:rFonts w:eastAsia="MS Mincho"/>
          <w:lang w:val="lv-LV"/>
        </w:rPr>
        <w:t>Lai saņemtu atelpas brīža pakalpojumu, persona vai tās likumiskais pārstāvis iesniedz sociālajā dienestā iesniegumu un šādus dokumentus:</w:t>
      </w:r>
    </w:p>
    <w:p w:rsidR="00D413FD" w:rsidP="00D413FD" w14:paraId="1BBEB44E" w14:textId="5A05DE8A">
      <w:pPr>
        <w:ind w:left="2127" w:hanging="851"/>
        <w:jc w:val="both"/>
        <w:rPr>
          <w:rFonts w:eastAsia="MS Mincho"/>
          <w:lang w:val="lv-LV"/>
        </w:rPr>
      </w:pPr>
      <w:r w:rsidRPr="00D413FD">
        <w:rPr>
          <w:rFonts w:eastAsia="MS Mincho"/>
          <w:lang w:val="lv-LV"/>
        </w:rPr>
        <w:t>37.</w:t>
      </w:r>
      <w:r w:rsidRPr="00D413FD">
        <w:rPr>
          <w:rFonts w:eastAsia="MS Mincho"/>
          <w:vertAlign w:val="superscript"/>
          <w:lang w:val="lv-LV"/>
        </w:rPr>
        <w:t>3</w:t>
      </w:r>
      <w:r w:rsidRPr="00D413FD">
        <w:rPr>
          <w:rFonts w:eastAsia="MS Mincho"/>
          <w:lang w:val="lv-LV"/>
        </w:rPr>
        <w:t xml:space="preserve">1. </w:t>
      </w:r>
      <w:r>
        <w:rPr>
          <w:rFonts w:eastAsia="MS Mincho"/>
          <w:lang w:val="lv-LV"/>
        </w:rPr>
        <w:t xml:space="preserve">  </w:t>
      </w:r>
      <w:r w:rsidRPr="00D413FD">
        <w:rPr>
          <w:rFonts w:eastAsia="MS Mincho"/>
          <w:lang w:val="lv-LV"/>
        </w:rPr>
        <w:t xml:space="preserve">ģimenes ārsta izsniegtu izziņu </w:t>
      </w:r>
      <w:r w:rsidR="00AA52C5">
        <w:rPr>
          <w:rFonts w:eastAsia="MS Mincho"/>
          <w:lang w:val="lv-LV"/>
        </w:rPr>
        <w:t>“</w:t>
      </w:r>
      <w:r w:rsidRPr="00D413FD">
        <w:rPr>
          <w:rFonts w:eastAsia="MS Mincho"/>
          <w:lang w:val="lv-LV"/>
        </w:rPr>
        <w:t>Izraksts no stacionāra pacienta/ambulatorā pacienta medicīniskās kartes</w:t>
      </w:r>
      <w:r w:rsidR="00AA52C5">
        <w:rPr>
          <w:rFonts w:eastAsia="MS Mincho"/>
          <w:lang w:val="lv-LV"/>
        </w:rPr>
        <w:t>”</w:t>
      </w:r>
      <w:r w:rsidRPr="00D413FD">
        <w:rPr>
          <w:rFonts w:eastAsia="MS Mincho"/>
          <w:lang w:val="lv-LV"/>
        </w:rPr>
        <w:t xml:space="preserve"> (veidlapa Nr. 027/u) par personas veselības stāvokli, ar norādi uz funkcionālo traucējumu veidiem un akūtām infekcijām (piemēram, plaušu tuberkuloze aktīvajā stadijā, akūtas infekcijas slimības) pazīmēm (ja tādas ir), kas var ietekmēt atelpas brīža pakalpojuma sniegšanas kārtību. Izziņā papildus norāda rekomendācijas aprūpei un profilaksei;</w:t>
      </w:r>
    </w:p>
    <w:p w:rsidR="00D413FD" w:rsidRPr="00D413FD" w:rsidP="00D413FD" w14:paraId="2F7AA8D1" w14:textId="71AF845A">
      <w:pPr>
        <w:ind w:left="2127" w:hanging="851"/>
        <w:jc w:val="both"/>
        <w:rPr>
          <w:rFonts w:eastAsia="MS Mincho"/>
          <w:lang w:val="lv-LV"/>
        </w:rPr>
      </w:pPr>
      <w:r w:rsidRPr="00D413FD">
        <w:rPr>
          <w:rFonts w:eastAsia="MS Mincho"/>
          <w:lang w:val="lv-LV"/>
        </w:rPr>
        <w:t>37.</w:t>
      </w:r>
      <w:r w:rsidRPr="00D413FD">
        <w:rPr>
          <w:rFonts w:eastAsia="MS Mincho"/>
          <w:vertAlign w:val="superscript"/>
          <w:lang w:val="lv-LV"/>
        </w:rPr>
        <w:t>3</w:t>
      </w:r>
      <w:r w:rsidRPr="00D413FD">
        <w:rPr>
          <w:rFonts w:eastAsia="MS Mincho"/>
          <w:lang w:val="lv-LV"/>
        </w:rPr>
        <w:t xml:space="preserve">2. </w:t>
      </w:r>
      <w:r>
        <w:rPr>
          <w:rFonts w:eastAsia="MS Mincho"/>
          <w:lang w:val="lv-LV"/>
        </w:rPr>
        <w:t xml:space="preserve"> </w:t>
      </w:r>
      <w:r w:rsidRPr="00D413FD">
        <w:rPr>
          <w:rFonts w:eastAsia="MS Mincho"/>
          <w:lang w:val="lv-LV"/>
        </w:rPr>
        <w:t>pilngadīgai personai ar I vai II grupas invaliditāti ar garīga rakstura traucējumiem psihiatra atzinumu par personas psihisko veselību un speciālajām (psihiatriskajām) kontrindikācijām atelpas brīža pakalpojuma saņemšanai;</w:t>
      </w:r>
    </w:p>
    <w:p w:rsidR="00D413FD" w:rsidP="00D413FD" w14:paraId="7B9BC596" w14:textId="46D5F404">
      <w:pPr>
        <w:ind w:left="2127" w:hanging="851"/>
        <w:jc w:val="both"/>
        <w:rPr>
          <w:rFonts w:eastAsia="MS Mincho"/>
          <w:lang w:val="lv-LV"/>
        </w:rPr>
      </w:pPr>
      <w:r w:rsidRPr="00D413FD">
        <w:rPr>
          <w:rFonts w:eastAsia="MS Mincho"/>
          <w:lang w:val="lv-LV"/>
        </w:rPr>
        <w:t>37.</w:t>
      </w:r>
      <w:r w:rsidRPr="00D413FD">
        <w:rPr>
          <w:rFonts w:eastAsia="MS Mincho"/>
          <w:vertAlign w:val="superscript"/>
          <w:lang w:val="lv-LV"/>
        </w:rPr>
        <w:t>3</w:t>
      </w:r>
      <w:r w:rsidRPr="00D413FD">
        <w:rPr>
          <w:rFonts w:eastAsia="MS Mincho"/>
          <w:lang w:val="lv-LV"/>
        </w:rPr>
        <w:t xml:space="preserve">3. </w:t>
      </w:r>
      <w:r>
        <w:rPr>
          <w:rFonts w:eastAsia="MS Mincho"/>
          <w:lang w:val="lv-LV"/>
        </w:rPr>
        <w:t xml:space="preserve"> </w:t>
      </w:r>
      <w:r w:rsidRPr="00D413FD">
        <w:rPr>
          <w:rFonts w:eastAsia="MS Mincho"/>
          <w:lang w:val="lv-LV"/>
        </w:rPr>
        <w:t>saistošo noteikumu 37.</w:t>
      </w:r>
      <w:r w:rsidRPr="00D413FD">
        <w:rPr>
          <w:rFonts w:eastAsia="MS Mincho"/>
          <w:vertAlign w:val="superscript"/>
          <w:lang w:val="lv-LV"/>
        </w:rPr>
        <w:t>2</w:t>
      </w:r>
      <w:r w:rsidRPr="00D413FD">
        <w:rPr>
          <w:rFonts w:eastAsia="MS Mincho"/>
          <w:lang w:val="lv-LV"/>
        </w:rPr>
        <w:t>2. apakšpunktā minētās personas pilnvarotā pārstāvja apliecinājumu par tiesībām pārstāvēt personu.”</w:t>
      </w:r>
    </w:p>
    <w:p w:rsidR="00BF481D" w:rsidRPr="00BF481D" w:rsidP="00BF481D" w14:paraId="0B473993" w14:textId="77777777">
      <w:pPr>
        <w:jc w:val="both"/>
        <w:rPr>
          <w:rFonts w:eastAsia="MS Mincho"/>
          <w:lang w:val="lv-LV"/>
        </w:rPr>
      </w:pPr>
    </w:p>
    <w:p w:rsidR="00BF481D" w:rsidP="003000DA" w14:paraId="4AAC4CD2" w14:textId="65FBA0A0">
      <w:pPr>
        <w:pStyle w:val="ListParagraph"/>
        <w:numPr>
          <w:ilvl w:val="1"/>
          <w:numId w:val="18"/>
        </w:numPr>
        <w:ind w:hanging="644"/>
        <w:jc w:val="both"/>
        <w:rPr>
          <w:rFonts w:eastAsia="MS Mincho"/>
          <w:lang w:val="lv-LV"/>
        </w:rPr>
      </w:pPr>
      <w:r>
        <w:rPr>
          <w:rFonts w:eastAsia="MS Mincho"/>
          <w:lang w:val="lv-LV"/>
        </w:rPr>
        <w:t xml:space="preserve"> </w:t>
      </w:r>
      <w:r w:rsidRPr="00BF481D">
        <w:rPr>
          <w:rFonts w:eastAsia="MS Mincho"/>
          <w:lang w:val="lv-LV"/>
        </w:rPr>
        <w:t xml:space="preserve">Izslēgt </w:t>
      </w:r>
      <w:r>
        <w:rPr>
          <w:rFonts w:eastAsia="MS Mincho"/>
          <w:lang w:val="lv-LV"/>
        </w:rPr>
        <w:t>75</w:t>
      </w:r>
      <w:r w:rsidRPr="00BF481D">
        <w:rPr>
          <w:rFonts w:eastAsia="MS Mincho"/>
          <w:lang w:val="lv-LV"/>
        </w:rPr>
        <w:t>.</w:t>
      </w:r>
      <w:r>
        <w:rPr>
          <w:rFonts w:eastAsia="MS Mincho"/>
          <w:lang w:val="lv-LV"/>
        </w:rPr>
        <w:t>4</w:t>
      </w:r>
      <w:r w:rsidRPr="00BF481D">
        <w:rPr>
          <w:rFonts w:eastAsia="MS Mincho"/>
          <w:lang w:val="lv-LV"/>
        </w:rPr>
        <w:t>. apakšpunktu</w:t>
      </w:r>
      <w:r>
        <w:rPr>
          <w:rFonts w:eastAsia="MS Mincho"/>
          <w:lang w:val="lv-LV"/>
        </w:rPr>
        <w:t>;</w:t>
      </w:r>
    </w:p>
    <w:p w:rsidR="00BF481D" w:rsidRPr="00BF481D" w:rsidP="003000DA" w14:paraId="27750E0A" w14:textId="77777777">
      <w:pPr>
        <w:ind w:hanging="644"/>
        <w:jc w:val="both"/>
        <w:rPr>
          <w:rFonts w:eastAsia="MS Mincho"/>
          <w:lang w:val="lv-LV"/>
        </w:rPr>
      </w:pPr>
    </w:p>
    <w:p w:rsidR="003000DA" w:rsidP="003000DA" w14:paraId="5DCD039D" w14:textId="77777777">
      <w:pPr>
        <w:pStyle w:val="ListParagraph"/>
        <w:numPr>
          <w:ilvl w:val="1"/>
          <w:numId w:val="18"/>
        </w:numPr>
        <w:ind w:hanging="644"/>
        <w:rPr>
          <w:rFonts w:eastAsia="MS Mincho"/>
          <w:lang w:val="lv-LV"/>
        </w:rPr>
      </w:pPr>
      <w:r>
        <w:rPr>
          <w:rFonts w:eastAsia="MS Mincho"/>
          <w:lang w:val="lv-LV"/>
        </w:rPr>
        <w:t xml:space="preserve"> </w:t>
      </w:r>
      <w:r w:rsidRPr="00BF481D">
        <w:rPr>
          <w:rFonts w:eastAsia="MS Mincho"/>
          <w:lang w:val="lv-LV"/>
        </w:rPr>
        <w:t>Izslēgt 75.</w:t>
      </w:r>
      <w:r>
        <w:rPr>
          <w:rFonts w:eastAsia="MS Mincho"/>
          <w:lang w:val="lv-LV"/>
        </w:rPr>
        <w:t>7</w:t>
      </w:r>
      <w:r w:rsidRPr="00BF481D">
        <w:rPr>
          <w:rFonts w:eastAsia="MS Mincho"/>
          <w:lang w:val="lv-LV"/>
        </w:rPr>
        <w:t>. apakšpunktu;</w:t>
      </w:r>
    </w:p>
    <w:p w:rsidR="003000DA" w:rsidRPr="003000DA" w:rsidP="003000DA" w14:paraId="1D017078" w14:textId="77777777">
      <w:pPr>
        <w:pStyle w:val="ListParagraph"/>
        <w:rPr>
          <w:rFonts w:eastAsia="MS Mincho"/>
          <w:lang w:val="lv-LV"/>
        </w:rPr>
      </w:pPr>
    </w:p>
    <w:p w:rsidR="003000DA" w:rsidRPr="003000DA" w:rsidP="003000DA" w14:paraId="6E762F5D" w14:textId="2EB95DAB">
      <w:pPr>
        <w:pStyle w:val="ListParagraph"/>
        <w:numPr>
          <w:ilvl w:val="1"/>
          <w:numId w:val="18"/>
        </w:numPr>
        <w:ind w:hanging="644"/>
        <w:rPr>
          <w:rFonts w:eastAsia="MS Mincho"/>
          <w:lang w:val="lv-LV"/>
        </w:rPr>
      </w:pPr>
      <w:r w:rsidRPr="003000DA">
        <w:rPr>
          <w:rFonts w:eastAsia="MS Mincho"/>
          <w:lang w:val="lv-LV"/>
        </w:rPr>
        <w:t>Papildināt ar XVII.</w:t>
      </w:r>
      <w:r w:rsidRPr="003000DA">
        <w:rPr>
          <w:rFonts w:eastAsia="MS Mincho"/>
          <w:vertAlign w:val="superscript"/>
          <w:lang w:val="lv-LV"/>
        </w:rPr>
        <w:t>1</w:t>
      </w:r>
      <w:r w:rsidRPr="003000DA">
        <w:rPr>
          <w:rFonts w:eastAsia="MS Mincho"/>
          <w:lang w:val="lv-LV"/>
        </w:rPr>
        <w:t xml:space="preserve"> nodaļu šādā redakcijā:</w:t>
      </w:r>
    </w:p>
    <w:p w:rsidR="003000DA" w:rsidRPr="003000DA" w:rsidP="003000DA" w14:paraId="4703FD5E" w14:textId="77777777">
      <w:pPr>
        <w:rPr>
          <w:rFonts w:eastAsia="MS Mincho"/>
          <w:lang w:val="lv-LV"/>
        </w:rPr>
      </w:pPr>
    </w:p>
    <w:p w:rsidR="003000DA" w:rsidP="003000DA" w14:paraId="7F1BDF47" w14:textId="77777777">
      <w:pPr>
        <w:jc w:val="center"/>
        <w:rPr>
          <w:rFonts w:eastAsia="MS Mincho"/>
          <w:b/>
          <w:lang w:val="lv-LV"/>
        </w:rPr>
      </w:pPr>
      <w:r w:rsidRPr="003000DA">
        <w:rPr>
          <w:rFonts w:eastAsia="MS Mincho"/>
          <w:lang w:val="lv-LV"/>
        </w:rPr>
        <w:t>“</w:t>
      </w:r>
      <w:r w:rsidRPr="003000DA">
        <w:rPr>
          <w:rFonts w:eastAsia="MS Mincho"/>
          <w:b/>
          <w:lang w:val="lv-LV"/>
        </w:rPr>
        <w:t>XVII.</w:t>
      </w:r>
      <w:r w:rsidRPr="003000DA">
        <w:rPr>
          <w:rFonts w:eastAsia="MS Mincho"/>
          <w:b/>
          <w:vertAlign w:val="superscript"/>
          <w:lang w:val="lv-LV"/>
        </w:rPr>
        <w:t>1</w:t>
      </w:r>
      <w:r w:rsidRPr="003000DA">
        <w:rPr>
          <w:rFonts w:eastAsia="MS Mincho"/>
          <w:b/>
          <w:lang w:val="lv-LV"/>
        </w:rPr>
        <w:t xml:space="preserve"> Sociālā </w:t>
      </w:r>
      <w:r w:rsidRPr="003000DA">
        <w:rPr>
          <w:rFonts w:eastAsia="MS Mincho"/>
          <w:b/>
          <w:lang w:val="lv-LV"/>
        </w:rPr>
        <w:t>mentora</w:t>
      </w:r>
      <w:r w:rsidRPr="003000DA">
        <w:rPr>
          <w:rFonts w:eastAsia="MS Mincho"/>
          <w:b/>
          <w:lang w:val="lv-LV"/>
        </w:rPr>
        <w:t xml:space="preserve"> pakalpojums</w:t>
      </w:r>
    </w:p>
    <w:p w:rsidR="003000DA" w:rsidRPr="003000DA" w:rsidP="003000DA" w14:paraId="6AB60FB4" w14:textId="77777777">
      <w:pPr>
        <w:jc w:val="center"/>
        <w:rPr>
          <w:rFonts w:eastAsia="MS Mincho"/>
          <w:lang w:val="lv-LV"/>
        </w:rPr>
      </w:pPr>
    </w:p>
    <w:p w:rsidR="000A65DA" w:rsidP="000A65DA" w14:paraId="2DFD896B" w14:textId="77777777">
      <w:pPr>
        <w:ind w:left="1276" w:hanging="567"/>
        <w:jc w:val="both"/>
        <w:rPr>
          <w:rFonts w:eastAsia="MS Mincho"/>
          <w:lang w:val="lv-LV"/>
        </w:rPr>
      </w:pPr>
      <w:r w:rsidRPr="003000DA">
        <w:rPr>
          <w:rFonts w:eastAsia="MS Mincho"/>
          <w:lang w:val="lv-LV"/>
        </w:rPr>
        <w:t>83.</w:t>
      </w:r>
      <w:r w:rsidRPr="003000DA">
        <w:rPr>
          <w:rFonts w:eastAsia="MS Mincho"/>
          <w:vertAlign w:val="superscript"/>
          <w:lang w:val="lv-LV"/>
        </w:rPr>
        <w:t>1</w:t>
      </w:r>
      <w:r w:rsidRPr="003000DA">
        <w:rPr>
          <w:rFonts w:eastAsia="MS Mincho"/>
          <w:lang w:val="lv-LV"/>
        </w:rPr>
        <w:t xml:space="preserve"> </w:t>
      </w:r>
      <w:r>
        <w:rPr>
          <w:rFonts w:eastAsia="MS Mincho"/>
          <w:lang w:val="lv-LV"/>
        </w:rPr>
        <w:t xml:space="preserve"> </w:t>
      </w:r>
      <w:r w:rsidRPr="003000DA">
        <w:rPr>
          <w:rFonts w:eastAsia="MS Mincho"/>
          <w:lang w:val="lv-LV"/>
        </w:rPr>
        <w:t xml:space="preserve">Sociālā </w:t>
      </w:r>
      <w:r w:rsidRPr="003000DA">
        <w:rPr>
          <w:rFonts w:eastAsia="MS Mincho"/>
          <w:lang w:val="lv-LV"/>
        </w:rPr>
        <w:t>mentora</w:t>
      </w:r>
      <w:r w:rsidRPr="003000DA">
        <w:rPr>
          <w:rFonts w:eastAsia="MS Mincho"/>
          <w:lang w:val="lv-LV"/>
        </w:rPr>
        <w:t xml:space="preserve"> pakalpojums nodrošina personai atbalstu un apmācību sociālo prasmju apgūšanā, uzlabo personas dzīves kvalitāti un attīsta spējas patstāvīgi sociāli funkcionēt, iekļauties sabiedrībā, attīsta spējas palīdzēt pašam sev.</w:t>
      </w:r>
    </w:p>
    <w:p w:rsidR="000A65DA" w:rsidP="000A65DA" w14:paraId="0ADFE9B4" w14:textId="77777777">
      <w:pPr>
        <w:ind w:left="1276" w:hanging="567"/>
        <w:jc w:val="both"/>
        <w:rPr>
          <w:rFonts w:eastAsia="MS Mincho"/>
          <w:lang w:val="lv-LV"/>
        </w:rPr>
      </w:pPr>
      <w:r w:rsidRPr="003000DA">
        <w:rPr>
          <w:rFonts w:eastAsia="MS Mincho"/>
          <w:lang w:val="lv-LV"/>
        </w:rPr>
        <w:t>83.</w:t>
      </w:r>
      <w:r w:rsidRPr="006139AA">
        <w:rPr>
          <w:rFonts w:eastAsia="MS Mincho"/>
          <w:vertAlign w:val="superscript"/>
          <w:lang w:val="lv-LV"/>
        </w:rPr>
        <w:t>2</w:t>
      </w:r>
      <w:r w:rsidRPr="003000DA">
        <w:rPr>
          <w:rFonts w:eastAsia="MS Mincho"/>
          <w:lang w:val="lv-LV"/>
        </w:rPr>
        <w:t xml:space="preserve"> Pakalpojuma ietvaros tiek veicināta sociālo prasmju apguve, pilnveide un apgūto prasmju nostiprināšana, nodrošinot individuālu konsultatīvu, praktisku, izglītojošu, asistējošu un emocionālu atbalstu dzīvesvietā un sociālajā vidē.</w:t>
      </w:r>
    </w:p>
    <w:p w:rsidR="003000DA" w:rsidRPr="003000DA" w:rsidP="000A65DA" w14:paraId="5CD53164" w14:textId="4B1563C6">
      <w:pPr>
        <w:ind w:left="1276" w:hanging="567"/>
        <w:jc w:val="both"/>
        <w:rPr>
          <w:rFonts w:eastAsia="MS Mincho"/>
          <w:lang w:val="lv-LV"/>
        </w:rPr>
      </w:pPr>
      <w:r w:rsidRPr="003000DA">
        <w:rPr>
          <w:rFonts w:eastAsia="MS Mincho"/>
          <w:lang w:val="lv-LV"/>
        </w:rPr>
        <w:t>83.</w:t>
      </w:r>
      <w:r w:rsidRPr="000A65DA">
        <w:rPr>
          <w:rFonts w:eastAsia="MS Mincho"/>
          <w:vertAlign w:val="superscript"/>
          <w:lang w:val="lv-LV"/>
        </w:rPr>
        <w:t>3</w:t>
      </w:r>
      <w:r w:rsidRPr="003000DA">
        <w:rPr>
          <w:rFonts w:eastAsia="MS Mincho"/>
          <w:lang w:val="lv-LV"/>
        </w:rPr>
        <w:t xml:space="preserve"> Tiesības saņemt sociālā </w:t>
      </w:r>
      <w:r w:rsidRPr="003000DA">
        <w:rPr>
          <w:rFonts w:eastAsia="MS Mincho"/>
          <w:lang w:val="lv-LV"/>
        </w:rPr>
        <w:t>mentora</w:t>
      </w:r>
      <w:r w:rsidRPr="003000DA">
        <w:rPr>
          <w:rFonts w:eastAsia="MS Mincho"/>
          <w:lang w:val="lv-LV"/>
        </w:rPr>
        <w:t xml:space="preserve"> pakalpojumu ir:</w:t>
      </w:r>
    </w:p>
    <w:p w:rsidR="000A65DA" w:rsidP="000A65DA" w14:paraId="195585D4" w14:textId="55682437">
      <w:pPr>
        <w:ind w:left="1560" w:hanging="426"/>
        <w:jc w:val="both"/>
        <w:rPr>
          <w:rFonts w:eastAsia="MS Mincho"/>
          <w:lang w:val="lv-LV"/>
        </w:rPr>
      </w:pPr>
      <w:r w:rsidRPr="003000DA">
        <w:rPr>
          <w:rFonts w:eastAsia="MS Mincho"/>
          <w:lang w:val="lv-LV"/>
        </w:rPr>
        <w:t>83.</w:t>
      </w:r>
      <w:r w:rsidRPr="000A65DA">
        <w:rPr>
          <w:rFonts w:eastAsia="MS Mincho"/>
          <w:vertAlign w:val="superscript"/>
          <w:lang w:val="lv-LV"/>
        </w:rPr>
        <w:t>3</w:t>
      </w:r>
      <w:r w:rsidRPr="003000DA">
        <w:rPr>
          <w:rFonts w:eastAsia="MS Mincho"/>
          <w:lang w:val="lv-LV"/>
        </w:rPr>
        <w:t>1. personai, kura nespēj sociāli funkcionēt un iekļauties sabiedrībā dažādu sociālu, garīgu, darbnespējas, invaliditātes, pēc brīvības atņemšanas soda izciešanas, atkarības, vardarbības vai ilgstošas nabadzības un citu faktoru izraisīto negatīvo sociālo seku dēļ;</w:t>
      </w:r>
    </w:p>
    <w:p w:rsidR="000A65DA" w:rsidP="000A65DA" w14:paraId="2140BE34" w14:textId="77777777">
      <w:pPr>
        <w:ind w:left="1560" w:hanging="426"/>
        <w:jc w:val="both"/>
        <w:rPr>
          <w:rFonts w:eastAsia="MS Mincho"/>
          <w:lang w:val="lv-LV"/>
        </w:rPr>
      </w:pPr>
      <w:r w:rsidRPr="003000DA">
        <w:rPr>
          <w:rFonts w:eastAsia="MS Mincho"/>
          <w:lang w:val="lv-LV"/>
        </w:rPr>
        <w:t>83.</w:t>
      </w:r>
      <w:r w:rsidRPr="000A65DA">
        <w:rPr>
          <w:rFonts w:eastAsia="MS Mincho"/>
          <w:vertAlign w:val="superscript"/>
          <w:lang w:val="lv-LV"/>
        </w:rPr>
        <w:t>3</w:t>
      </w:r>
      <w:r w:rsidRPr="003000DA">
        <w:rPr>
          <w:rFonts w:eastAsia="MS Mincho"/>
          <w:lang w:val="lv-LV"/>
        </w:rPr>
        <w:t>2. personai, kurai ir nepieciešams atbalsts un apmācība sociālo prasmju apgūšanā;</w:t>
      </w:r>
    </w:p>
    <w:p w:rsidR="003000DA" w:rsidRPr="003000DA" w:rsidP="000A65DA" w14:paraId="00A6D4F2" w14:textId="26D1B685">
      <w:pPr>
        <w:ind w:left="1560" w:hanging="426"/>
        <w:jc w:val="both"/>
        <w:rPr>
          <w:rFonts w:eastAsia="MS Mincho"/>
          <w:lang w:val="lv-LV"/>
        </w:rPr>
      </w:pPr>
      <w:r w:rsidRPr="003000DA">
        <w:rPr>
          <w:rFonts w:eastAsia="MS Mincho"/>
          <w:lang w:val="lv-LV"/>
        </w:rPr>
        <w:t>83.</w:t>
      </w:r>
      <w:r w:rsidRPr="000A65DA">
        <w:rPr>
          <w:rFonts w:eastAsia="MS Mincho"/>
          <w:vertAlign w:val="superscript"/>
          <w:lang w:val="lv-LV"/>
        </w:rPr>
        <w:t>3</w:t>
      </w:r>
      <w:r w:rsidRPr="003000DA">
        <w:rPr>
          <w:rFonts w:eastAsia="MS Mincho"/>
          <w:lang w:val="lv-LV"/>
        </w:rPr>
        <w:t xml:space="preserve">3. jauniešiem pēc </w:t>
      </w:r>
      <w:r w:rsidRPr="003000DA">
        <w:rPr>
          <w:rFonts w:eastAsia="MS Mincho"/>
          <w:lang w:val="lv-LV"/>
        </w:rPr>
        <w:t>ārpusģimenes</w:t>
      </w:r>
      <w:r w:rsidRPr="003000DA">
        <w:rPr>
          <w:rFonts w:eastAsia="MS Mincho"/>
          <w:lang w:val="lv-LV"/>
        </w:rPr>
        <w:t xml:space="preserve"> aprūpes.</w:t>
      </w:r>
    </w:p>
    <w:p w:rsidR="000A65DA" w:rsidP="000A65DA" w14:paraId="4284C104" w14:textId="77777777">
      <w:pPr>
        <w:ind w:left="1134" w:hanging="425"/>
        <w:jc w:val="both"/>
        <w:rPr>
          <w:rFonts w:eastAsia="MS Mincho"/>
          <w:lang w:val="lv-LV"/>
        </w:rPr>
      </w:pPr>
      <w:r w:rsidRPr="003000DA">
        <w:rPr>
          <w:rFonts w:eastAsia="MS Mincho"/>
          <w:lang w:val="lv-LV"/>
        </w:rPr>
        <w:t>83.</w:t>
      </w:r>
      <w:r w:rsidRPr="000A65DA">
        <w:rPr>
          <w:rFonts w:eastAsia="MS Mincho"/>
          <w:vertAlign w:val="superscript"/>
          <w:lang w:val="lv-LV"/>
        </w:rPr>
        <w:t>4</w:t>
      </w:r>
      <w:r w:rsidRPr="003000DA">
        <w:rPr>
          <w:rFonts w:eastAsia="MS Mincho"/>
          <w:lang w:val="lv-LV"/>
        </w:rPr>
        <w:t xml:space="preserve"> Sociālā </w:t>
      </w:r>
      <w:r w:rsidRPr="003000DA">
        <w:rPr>
          <w:rFonts w:eastAsia="MS Mincho"/>
          <w:lang w:val="lv-LV"/>
        </w:rPr>
        <w:t>mentora</w:t>
      </w:r>
      <w:r w:rsidRPr="003000DA">
        <w:rPr>
          <w:rFonts w:eastAsia="MS Mincho"/>
          <w:lang w:val="lv-LV"/>
        </w:rPr>
        <w:t xml:space="preserve"> pakalpojumu piešķir uz laiku līdz 6 (sešiem) mēnešiem un to var saņemt saskaņā ar individuāli izstrādātu sociālās rehabilitācijas plānu un sociālā darbinieka nosūtījumu.</w:t>
      </w:r>
    </w:p>
    <w:p w:rsidR="003000DA" w:rsidP="000A65DA" w14:paraId="1BED2789" w14:textId="79ED7E9B">
      <w:pPr>
        <w:ind w:left="1134" w:hanging="425"/>
        <w:jc w:val="both"/>
        <w:rPr>
          <w:rFonts w:eastAsia="MS Mincho"/>
          <w:lang w:val="lv-LV"/>
        </w:rPr>
      </w:pPr>
      <w:r w:rsidRPr="003000DA">
        <w:rPr>
          <w:rFonts w:eastAsia="MS Mincho"/>
          <w:lang w:val="lv-LV"/>
        </w:rPr>
        <w:t>83.</w:t>
      </w:r>
      <w:r w:rsidRPr="000A65DA">
        <w:rPr>
          <w:rFonts w:eastAsia="MS Mincho"/>
          <w:vertAlign w:val="superscript"/>
          <w:lang w:val="lv-LV"/>
        </w:rPr>
        <w:t>5</w:t>
      </w:r>
      <w:r w:rsidRPr="003000DA">
        <w:rPr>
          <w:rFonts w:eastAsia="MS Mincho"/>
          <w:lang w:val="lv-LV"/>
        </w:rPr>
        <w:t xml:space="preserve"> Pakalpojuma pieprasīšanai persona vai tās likumiskais pārstāvis sociālajā dienestā iesniedz iesniegumu.”</w:t>
      </w:r>
    </w:p>
    <w:p w:rsidR="000A65DA" w:rsidRPr="003000DA" w:rsidP="003000DA" w14:paraId="6AA7A0EE" w14:textId="77777777">
      <w:pPr>
        <w:rPr>
          <w:rFonts w:eastAsia="MS Mincho"/>
          <w:lang w:val="lv-LV"/>
        </w:rPr>
      </w:pPr>
    </w:p>
    <w:p w:rsidR="000A65DA" w:rsidRPr="000A65DA" w:rsidP="000A65DA" w14:paraId="61653838" w14:textId="0E1105EC">
      <w:pPr>
        <w:pStyle w:val="ListParagraph"/>
        <w:numPr>
          <w:ilvl w:val="1"/>
          <w:numId w:val="18"/>
        </w:numPr>
        <w:ind w:hanging="644"/>
        <w:rPr>
          <w:rFonts w:eastAsia="MS Mincho"/>
          <w:lang w:val="lv-LV"/>
        </w:rPr>
      </w:pPr>
      <w:r w:rsidRPr="000A65DA">
        <w:rPr>
          <w:rFonts w:eastAsia="MS Mincho"/>
          <w:lang w:val="lv-LV"/>
        </w:rPr>
        <w:t>Papildināt ar XVIII.</w:t>
      </w:r>
      <w:r w:rsidRPr="000A65DA">
        <w:rPr>
          <w:rFonts w:eastAsia="MS Mincho"/>
          <w:vertAlign w:val="superscript"/>
          <w:lang w:val="lv-LV"/>
        </w:rPr>
        <w:t>1</w:t>
      </w:r>
      <w:r w:rsidRPr="000A65DA">
        <w:rPr>
          <w:rFonts w:eastAsia="MS Mincho"/>
          <w:lang w:val="lv-LV"/>
        </w:rPr>
        <w:t xml:space="preserve"> nodaļu šādā redakcijā:</w:t>
      </w:r>
    </w:p>
    <w:p w:rsidR="000A65DA" w:rsidRPr="000A65DA" w:rsidP="000A65DA" w14:paraId="032A9F1A" w14:textId="77777777">
      <w:pPr>
        <w:rPr>
          <w:rFonts w:eastAsia="MS Mincho"/>
          <w:lang w:val="lv-LV"/>
        </w:rPr>
      </w:pPr>
    </w:p>
    <w:p w:rsidR="000A65DA" w:rsidRPr="000A65DA" w:rsidP="000A65DA" w14:paraId="15266B5C" w14:textId="77777777">
      <w:pPr>
        <w:jc w:val="center"/>
        <w:rPr>
          <w:rFonts w:eastAsia="MS Mincho"/>
          <w:lang w:val="lv-LV"/>
        </w:rPr>
      </w:pPr>
      <w:r w:rsidRPr="000A65DA">
        <w:rPr>
          <w:rFonts w:eastAsia="MS Mincho"/>
          <w:lang w:val="lv-LV"/>
        </w:rPr>
        <w:t>“</w:t>
      </w:r>
      <w:r w:rsidRPr="000A65DA">
        <w:rPr>
          <w:rFonts w:eastAsia="MS Mincho"/>
          <w:b/>
          <w:lang w:val="lv-LV"/>
        </w:rPr>
        <w:t>XVIII.</w:t>
      </w:r>
      <w:r w:rsidRPr="000A65DA">
        <w:rPr>
          <w:rFonts w:eastAsia="MS Mincho"/>
          <w:b/>
          <w:vertAlign w:val="superscript"/>
          <w:lang w:val="lv-LV"/>
        </w:rPr>
        <w:t>1</w:t>
      </w:r>
      <w:r w:rsidRPr="000A65DA">
        <w:rPr>
          <w:rFonts w:eastAsia="MS Mincho"/>
          <w:b/>
          <w:lang w:val="lv-LV"/>
        </w:rPr>
        <w:t xml:space="preserve"> Specializētās darbnīcas pakalpojums</w:t>
      </w:r>
    </w:p>
    <w:p w:rsidR="000A65DA" w:rsidRPr="000A65DA" w:rsidP="000A65DA" w14:paraId="7DF163C4" w14:textId="77777777">
      <w:pPr>
        <w:rPr>
          <w:rFonts w:eastAsia="MS Mincho"/>
          <w:lang w:val="lv-LV"/>
        </w:rPr>
      </w:pPr>
    </w:p>
    <w:p w:rsidR="000A65DA" w:rsidP="00AA52C5" w14:paraId="2FA5BBC3" w14:textId="77777777">
      <w:pPr>
        <w:ind w:left="1134" w:hanging="567"/>
        <w:jc w:val="both"/>
        <w:rPr>
          <w:rFonts w:eastAsia="MS Mincho"/>
          <w:lang w:val="lv-LV"/>
        </w:rPr>
      </w:pPr>
      <w:r w:rsidRPr="000A65DA">
        <w:rPr>
          <w:rFonts w:eastAsia="MS Mincho"/>
          <w:lang w:val="lv-LV"/>
        </w:rPr>
        <w:t>87.</w:t>
      </w:r>
      <w:r w:rsidRPr="000A65DA">
        <w:rPr>
          <w:rFonts w:eastAsia="MS Mincho"/>
          <w:vertAlign w:val="superscript"/>
          <w:lang w:val="lv-LV"/>
        </w:rPr>
        <w:t>1</w:t>
      </w:r>
      <w:r w:rsidRPr="000A65DA">
        <w:rPr>
          <w:rFonts w:eastAsia="MS Mincho"/>
          <w:lang w:val="lv-LV"/>
        </w:rPr>
        <w:t xml:space="preserve"> </w:t>
      </w:r>
      <w:r>
        <w:rPr>
          <w:rFonts w:eastAsia="MS Mincho"/>
          <w:lang w:val="lv-LV"/>
        </w:rPr>
        <w:t xml:space="preserve">  </w:t>
      </w:r>
      <w:r w:rsidRPr="000A65DA">
        <w:rPr>
          <w:rFonts w:eastAsia="MS Mincho"/>
          <w:lang w:val="lv-LV"/>
        </w:rPr>
        <w:t>Specializētās darbnīcas pakalpojums ir sociālās rehabilitācijas pakalpojums, kas nodrošina prasmes veicinošas aktivitātes un speciālistu atbalstu personām ar garīga rakstura traucējumiem.</w:t>
      </w:r>
    </w:p>
    <w:p w:rsidR="000A65DA" w:rsidP="00AA52C5" w14:paraId="7D34F2BD" w14:textId="77777777">
      <w:pPr>
        <w:ind w:left="1134" w:hanging="567"/>
        <w:jc w:val="both"/>
        <w:rPr>
          <w:rFonts w:eastAsia="MS Mincho"/>
          <w:lang w:val="lv-LV"/>
        </w:rPr>
      </w:pPr>
      <w:r w:rsidRPr="000A65DA">
        <w:rPr>
          <w:rFonts w:eastAsia="MS Mincho"/>
          <w:lang w:val="lv-LV"/>
        </w:rPr>
        <w:t>87.</w:t>
      </w:r>
      <w:r w:rsidRPr="000A65DA">
        <w:rPr>
          <w:rFonts w:eastAsia="MS Mincho"/>
          <w:vertAlign w:val="superscript"/>
          <w:lang w:val="lv-LV"/>
        </w:rPr>
        <w:t>2</w:t>
      </w:r>
      <w:r w:rsidRPr="000A65DA">
        <w:rPr>
          <w:rFonts w:eastAsia="MS Mincho"/>
          <w:lang w:val="lv-LV"/>
        </w:rPr>
        <w:t xml:space="preserve"> Tiesības saņemt Pakalpojumu ir pilngadīgām personām ar I vai II grupas invaliditāti ar garīga rakstura traucējumiem darbspējīgā vecumā, kurām nepieciešams speciālistu atbalsts darba prasmju un iemaņu attīstīšanā.</w:t>
      </w:r>
    </w:p>
    <w:p w:rsidR="000A65DA" w:rsidP="00AA52C5" w14:paraId="478925C1" w14:textId="30537A91">
      <w:pPr>
        <w:ind w:left="1134" w:hanging="567"/>
        <w:jc w:val="both"/>
        <w:rPr>
          <w:rFonts w:eastAsia="MS Mincho"/>
          <w:lang w:val="lv-LV"/>
        </w:rPr>
      </w:pPr>
      <w:r w:rsidRPr="000A65DA">
        <w:rPr>
          <w:rFonts w:eastAsia="MS Mincho"/>
          <w:lang w:val="lv-LV"/>
        </w:rPr>
        <w:t>87.</w:t>
      </w:r>
      <w:r w:rsidRPr="000A65DA">
        <w:rPr>
          <w:rFonts w:eastAsia="MS Mincho"/>
          <w:vertAlign w:val="superscript"/>
          <w:lang w:val="lv-LV"/>
        </w:rPr>
        <w:t>3</w:t>
      </w:r>
      <w:r w:rsidRPr="000A65DA">
        <w:rPr>
          <w:rFonts w:eastAsia="MS Mincho"/>
          <w:lang w:val="lv-LV"/>
        </w:rPr>
        <w:t xml:space="preserve"> </w:t>
      </w:r>
      <w:r>
        <w:rPr>
          <w:rFonts w:eastAsia="MS Mincho"/>
          <w:lang w:val="lv-LV"/>
        </w:rPr>
        <w:t xml:space="preserve"> </w:t>
      </w:r>
      <w:r w:rsidRPr="000A65DA">
        <w:rPr>
          <w:rFonts w:eastAsia="MS Mincho"/>
          <w:lang w:val="lv-LV"/>
        </w:rPr>
        <w:t>Pakalpojuma pieprasīšanai persona vai tās likumiskais pārstāvis sociālajā dienestā iesniedz:</w:t>
      </w:r>
    </w:p>
    <w:p w:rsidR="000A65DA" w:rsidP="00AA52C5" w14:paraId="01FC2EAE" w14:textId="77777777">
      <w:pPr>
        <w:ind w:left="1134" w:hanging="141"/>
        <w:jc w:val="both"/>
        <w:rPr>
          <w:rFonts w:eastAsia="MS Mincho"/>
          <w:lang w:val="lv-LV"/>
        </w:rPr>
      </w:pPr>
      <w:r>
        <w:rPr>
          <w:rFonts w:eastAsia="MS Mincho"/>
          <w:lang w:val="lv-LV"/>
        </w:rPr>
        <w:t xml:space="preserve"> </w:t>
      </w:r>
      <w:r w:rsidRPr="000A65DA">
        <w:rPr>
          <w:rFonts w:eastAsia="MS Mincho"/>
          <w:lang w:val="lv-LV"/>
        </w:rPr>
        <w:t>87.</w:t>
      </w:r>
      <w:r w:rsidRPr="000A65DA">
        <w:rPr>
          <w:rFonts w:eastAsia="MS Mincho"/>
          <w:vertAlign w:val="superscript"/>
          <w:lang w:val="lv-LV"/>
        </w:rPr>
        <w:t>3</w:t>
      </w:r>
      <w:r w:rsidRPr="000A65DA">
        <w:rPr>
          <w:rFonts w:eastAsia="MS Mincho"/>
          <w:lang w:val="lv-LV"/>
        </w:rPr>
        <w:t>1. iesniegumu;</w:t>
      </w:r>
    </w:p>
    <w:p w:rsidR="000A65DA" w:rsidP="00AA52C5" w14:paraId="0B1496C5" w14:textId="77777777">
      <w:pPr>
        <w:ind w:left="1701" w:hanging="708"/>
        <w:jc w:val="both"/>
        <w:rPr>
          <w:rFonts w:eastAsia="MS Mincho"/>
          <w:lang w:val="lv-LV"/>
        </w:rPr>
      </w:pPr>
      <w:r>
        <w:rPr>
          <w:rFonts w:eastAsia="MS Mincho"/>
          <w:lang w:val="lv-LV"/>
        </w:rPr>
        <w:t xml:space="preserve"> </w:t>
      </w:r>
      <w:r w:rsidRPr="000A65DA">
        <w:rPr>
          <w:rFonts w:eastAsia="MS Mincho"/>
          <w:lang w:val="lv-LV"/>
        </w:rPr>
        <w:t>87.</w:t>
      </w:r>
      <w:r w:rsidRPr="000A65DA">
        <w:rPr>
          <w:rFonts w:eastAsia="MS Mincho"/>
          <w:vertAlign w:val="superscript"/>
          <w:lang w:val="lv-LV"/>
        </w:rPr>
        <w:t>3</w:t>
      </w:r>
      <w:r w:rsidRPr="000A65DA">
        <w:rPr>
          <w:rFonts w:eastAsia="MS Mincho"/>
          <w:lang w:val="lv-LV"/>
        </w:rPr>
        <w:t>2. ģimenes ārsta izziņu par personas veselības stāvokli un par normatīvajos aktos noteikto medicīnisko kontrindikāciju neesamību;</w:t>
      </w:r>
    </w:p>
    <w:p w:rsidR="003000DA" w:rsidRPr="003000DA" w:rsidP="00AA52C5" w14:paraId="6065ECA2" w14:textId="1C31D88A">
      <w:pPr>
        <w:ind w:left="1701" w:hanging="708"/>
        <w:jc w:val="both"/>
        <w:rPr>
          <w:rFonts w:eastAsia="MS Mincho"/>
          <w:lang w:val="lv-LV"/>
        </w:rPr>
      </w:pPr>
      <w:r w:rsidRPr="000A65DA">
        <w:rPr>
          <w:rFonts w:eastAsia="MS Mincho"/>
          <w:lang w:val="lv-LV"/>
        </w:rPr>
        <w:t>87.</w:t>
      </w:r>
      <w:r w:rsidRPr="000A65DA">
        <w:rPr>
          <w:rFonts w:eastAsia="MS Mincho"/>
          <w:vertAlign w:val="superscript"/>
          <w:lang w:val="lv-LV"/>
        </w:rPr>
        <w:t>3</w:t>
      </w:r>
      <w:r>
        <w:rPr>
          <w:rFonts w:eastAsia="MS Mincho"/>
          <w:lang w:val="lv-LV"/>
        </w:rPr>
        <w:t>3.</w:t>
      </w:r>
      <w:r w:rsidRPr="000A65DA">
        <w:rPr>
          <w:rFonts w:eastAsia="MS Mincho"/>
          <w:lang w:val="lv-LV"/>
        </w:rPr>
        <w:t xml:space="preserve"> psihiatra atzinumu normatīvajos aktos noteiktajā kārtībā par speciālo (psihiatrisko) kontrindikāciju neesamību.</w:t>
      </w:r>
      <w:r>
        <w:rPr>
          <w:rFonts w:eastAsia="MS Mincho"/>
          <w:lang w:val="lv-LV"/>
        </w:rPr>
        <w:t>”</w:t>
      </w:r>
    </w:p>
    <w:p w:rsidR="00B74488" w:rsidRPr="00A512D3" w:rsidP="00AA52C5" w14:paraId="77BA145B" w14:textId="77777777">
      <w:pPr>
        <w:jc w:val="both"/>
        <w:rPr>
          <w:rFonts w:eastAsia="MS Mincho"/>
          <w:lang w:val="lv-LV"/>
        </w:rPr>
      </w:pPr>
    </w:p>
    <w:p w:rsidR="00CE097A" w:rsidRPr="00B74488" w:rsidP="00AA52C5" w14:paraId="49FDCBD6" w14:textId="0ABFB61C">
      <w:pPr>
        <w:pStyle w:val="ListParagraph"/>
        <w:numPr>
          <w:ilvl w:val="1"/>
          <w:numId w:val="18"/>
        </w:numPr>
        <w:ind w:hanging="785"/>
        <w:jc w:val="both"/>
        <w:rPr>
          <w:rFonts w:eastAsia="MS Mincho"/>
          <w:lang w:val="lv-LV"/>
        </w:rPr>
      </w:pPr>
      <w:r w:rsidRPr="00B74488">
        <w:rPr>
          <w:rFonts w:eastAsia="MS Mincho"/>
          <w:lang w:val="lv-LV"/>
        </w:rPr>
        <w:t>Izteikt 99. punktu šādā redakcijā:</w:t>
      </w:r>
    </w:p>
    <w:p w:rsidR="00821E3D" w:rsidP="00AA52C5" w14:paraId="6FDAAE52" w14:textId="2601A7D3">
      <w:pPr>
        <w:ind w:left="1418" w:hanging="284"/>
        <w:jc w:val="both"/>
        <w:rPr>
          <w:szCs w:val="24"/>
          <w:lang w:val="lv-LV"/>
        </w:rPr>
      </w:pPr>
      <w:r>
        <w:rPr>
          <w:rFonts w:eastAsia="MS Mincho"/>
          <w:lang w:val="lv-LV"/>
        </w:rPr>
        <w:t xml:space="preserve">“99. </w:t>
      </w:r>
      <w:r w:rsidRPr="009757DE" w:rsidR="00B74488">
        <w:rPr>
          <w:szCs w:val="24"/>
          <w:lang w:val="lv-LV"/>
        </w:rPr>
        <w:t>Iestādes amatpersonu izdoto administratīvo aktu vai faktisko rīcību var apstrīdēt pašvaldības nolikuma noteiktajā kārtībā</w:t>
      </w:r>
      <w:r w:rsidR="00B74488">
        <w:rPr>
          <w:szCs w:val="24"/>
          <w:lang w:val="lv-LV"/>
        </w:rPr>
        <w:t>.”</w:t>
      </w:r>
      <w:r w:rsidR="00A11747">
        <w:rPr>
          <w:szCs w:val="24"/>
          <w:lang w:val="lv-LV"/>
        </w:rPr>
        <w:t>;</w:t>
      </w:r>
    </w:p>
    <w:p w:rsidR="00B74488" w:rsidRPr="00CE097A" w:rsidP="000A65DA" w14:paraId="363C66F9" w14:textId="77777777">
      <w:pPr>
        <w:ind w:left="1418" w:hanging="785"/>
        <w:jc w:val="both"/>
        <w:rPr>
          <w:szCs w:val="24"/>
          <w:lang w:val="lv-LV"/>
        </w:rPr>
      </w:pPr>
    </w:p>
    <w:p w:rsidR="00CE097A" w:rsidRPr="005518AC" w:rsidP="000A65DA" w14:paraId="18369F72" w14:textId="048C0373">
      <w:pPr>
        <w:pStyle w:val="ListParagraph"/>
        <w:numPr>
          <w:ilvl w:val="1"/>
          <w:numId w:val="18"/>
        </w:numPr>
        <w:ind w:hanging="785"/>
        <w:jc w:val="both"/>
        <w:rPr>
          <w:rFonts w:eastAsia="MS Mincho"/>
          <w:lang w:val="lv-LV"/>
        </w:rPr>
      </w:pPr>
      <w:r>
        <w:rPr>
          <w:rFonts w:eastAsia="MS Mincho"/>
          <w:lang w:val="lv-LV"/>
        </w:rPr>
        <w:t xml:space="preserve"> </w:t>
      </w:r>
      <w:r w:rsidRPr="005518AC">
        <w:rPr>
          <w:rFonts w:eastAsia="MS Mincho"/>
          <w:lang w:val="lv-LV"/>
        </w:rPr>
        <w:t>Izteikt 100. punktu šādā redakcijā:</w:t>
      </w:r>
    </w:p>
    <w:p w:rsidR="00CE097A" w:rsidP="000A65DA" w14:paraId="028FA465" w14:textId="2890055F">
      <w:pPr>
        <w:ind w:left="1418" w:hanging="142"/>
        <w:jc w:val="both"/>
        <w:rPr>
          <w:szCs w:val="24"/>
          <w:lang w:val="lv-LV"/>
        </w:rPr>
      </w:pPr>
      <w:r>
        <w:rPr>
          <w:szCs w:val="24"/>
          <w:lang w:val="lv-LV"/>
        </w:rPr>
        <w:t xml:space="preserve">“100. </w:t>
      </w:r>
      <w:r w:rsidRPr="00F60BE0">
        <w:rPr>
          <w:szCs w:val="24"/>
          <w:lang w:val="lv-LV"/>
        </w:rPr>
        <w:t xml:space="preserve">Pašvaldības izpilddirektora </w:t>
      </w:r>
      <w:r w:rsidRPr="00B74488" w:rsidR="00B74488">
        <w:rPr>
          <w:szCs w:val="24"/>
          <w:lang w:val="lv-LV"/>
        </w:rPr>
        <w:t xml:space="preserve">izdoto administratīvo aktu </w:t>
      </w:r>
      <w:r w:rsidRPr="00F60BE0">
        <w:rPr>
          <w:szCs w:val="24"/>
          <w:lang w:val="lv-LV"/>
        </w:rPr>
        <w:t xml:space="preserve">var pārsūdzēt Administratīvajā rajona tiesā </w:t>
      </w:r>
      <w:hyperlink r:id="rId6" w:tgtFrame="_blank" w:history="1">
        <w:r w:rsidRPr="00F60BE0">
          <w:rPr>
            <w:rStyle w:val="Hyperlink"/>
            <w:color w:val="auto"/>
            <w:szCs w:val="24"/>
            <w:u w:val="none"/>
            <w:lang w:val="lv-LV"/>
          </w:rPr>
          <w:t>Administratīvā procesa likumā</w:t>
        </w:r>
      </w:hyperlink>
      <w:r w:rsidRPr="00F60BE0">
        <w:rPr>
          <w:szCs w:val="24"/>
          <w:lang w:val="lv-LV"/>
        </w:rPr>
        <w:t xml:space="preserve"> noteiktajā kārtībā.</w:t>
      </w:r>
      <w:r>
        <w:rPr>
          <w:szCs w:val="24"/>
          <w:lang w:val="lv-LV"/>
        </w:rPr>
        <w:t>”</w:t>
      </w:r>
      <w:r w:rsidR="00A11747">
        <w:rPr>
          <w:szCs w:val="24"/>
          <w:lang w:val="lv-LV"/>
        </w:rPr>
        <w:t>;</w:t>
      </w:r>
    </w:p>
    <w:p w:rsidR="00821E3D" w:rsidRPr="00821E3D" w:rsidP="000A65DA" w14:paraId="72934D5B" w14:textId="77777777">
      <w:pPr>
        <w:ind w:hanging="785"/>
        <w:jc w:val="both"/>
        <w:rPr>
          <w:lang w:val="lv-LV"/>
        </w:rPr>
      </w:pPr>
    </w:p>
    <w:p w:rsidR="00821E3D" w:rsidP="005518AC" w14:paraId="101A8C3A" w14:textId="77777777">
      <w:pPr>
        <w:pStyle w:val="tv213"/>
        <w:spacing w:before="0" w:beforeAutospacing="0" w:after="0" w:afterAutospacing="0" w:line="276" w:lineRule="auto"/>
        <w:ind w:firstLine="708"/>
        <w:jc w:val="both"/>
      </w:pPr>
    </w:p>
    <w:p w:rsidR="00383DD5" w:rsidRPr="001E6AC3" w:rsidP="00A7575F" w14:paraId="43896E60" w14:textId="63116050">
      <w:pPr>
        <w:pStyle w:val="ListParagraph"/>
        <w:jc w:val="both"/>
        <w:rPr>
          <w:rFonts w:eastAsia="MS Mincho"/>
          <w:lang w:val="lv-LV"/>
        </w:rPr>
      </w:pPr>
    </w:p>
    <w:p w:rsidR="00383DD5" w:rsidRPr="00821E3D" w:rsidP="00821E3D" w14:paraId="7B699B58" w14:textId="3F5EC68F">
      <w:pPr>
        <w:jc w:val="both"/>
        <w:rPr>
          <w:rFonts w:eastAsia="Calibri"/>
          <w:szCs w:val="24"/>
          <w:lang w:val="lv-LV"/>
        </w:rPr>
      </w:pPr>
      <w:bookmarkStart w:id="3" w:name="_Hlk60857592"/>
      <w:r w:rsidRPr="00821E3D">
        <w:rPr>
          <w:lang w:val="lv-LV"/>
        </w:rPr>
        <w:t>Saistoš</w:t>
      </w:r>
      <w:r w:rsidRPr="00821E3D" w:rsidR="00B94624">
        <w:rPr>
          <w:lang w:val="lv-LV"/>
        </w:rPr>
        <w:t xml:space="preserve">o </w:t>
      </w:r>
      <w:r w:rsidRPr="00821E3D">
        <w:rPr>
          <w:lang w:val="lv-LV"/>
        </w:rPr>
        <w:t>noteikum</w:t>
      </w:r>
      <w:r w:rsidRPr="00821E3D" w:rsidR="00B94624">
        <w:rPr>
          <w:lang w:val="lv-LV"/>
        </w:rPr>
        <w:t xml:space="preserve">u </w:t>
      </w:r>
      <w:r w:rsidRPr="00821E3D" w:rsidR="00B94624">
        <w:rPr>
          <w:szCs w:val="24"/>
          <w:lang w:val="lv-LV" w:eastAsia="lv-LV"/>
        </w:rPr>
        <w:t>VII.</w:t>
      </w:r>
      <w:r w:rsidRPr="00821E3D" w:rsidR="00B94624">
        <w:rPr>
          <w:szCs w:val="24"/>
          <w:vertAlign w:val="superscript"/>
          <w:lang w:val="lv-LV" w:eastAsia="lv-LV"/>
        </w:rPr>
        <w:t xml:space="preserve">1 </w:t>
      </w:r>
      <w:r w:rsidRPr="00821E3D" w:rsidR="00B94624">
        <w:rPr>
          <w:szCs w:val="24"/>
          <w:lang w:val="lv-LV" w:eastAsia="lv-LV"/>
        </w:rPr>
        <w:t>,</w:t>
      </w:r>
      <w:r w:rsidRPr="00821E3D" w:rsidR="00B94624">
        <w:rPr>
          <w:szCs w:val="24"/>
          <w:lang w:val="lv-LV"/>
        </w:rPr>
        <w:t xml:space="preserve"> </w:t>
      </w:r>
      <w:r w:rsidRPr="000A65DA" w:rsidR="000A65DA">
        <w:rPr>
          <w:szCs w:val="24"/>
          <w:lang w:val="lv-LV"/>
        </w:rPr>
        <w:t>IX.</w:t>
      </w:r>
      <w:r w:rsidRPr="000A65DA" w:rsidR="000A65DA">
        <w:rPr>
          <w:szCs w:val="24"/>
          <w:vertAlign w:val="superscript"/>
          <w:lang w:val="lv-LV"/>
        </w:rPr>
        <w:t>1</w:t>
      </w:r>
      <w:r w:rsidRPr="000A65DA" w:rsidR="000A65DA">
        <w:rPr>
          <w:szCs w:val="24"/>
          <w:lang w:val="lv-LV"/>
        </w:rPr>
        <w:t xml:space="preserve"> , </w:t>
      </w:r>
      <w:r w:rsidRPr="00821E3D" w:rsidR="00B94624">
        <w:rPr>
          <w:szCs w:val="24"/>
          <w:lang w:val="lv-LV"/>
        </w:rPr>
        <w:t>XVII.</w:t>
      </w:r>
      <w:r w:rsidRPr="00821E3D" w:rsidR="00B94624">
        <w:rPr>
          <w:szCs w:val="24"/>
          <w:vertAlign w:val="superscript"/>
          <w:lang w:val="lv-LV"/>
        </w:rPr>
        <w:t>1</w:t>
      </w:r>
      <w:r w:rsidRPr="00821E3D" w:rsidR="00B94624">
        <w:rPr>
          <w:szCs w:val="24"/>
          <w:lang w:val="lv-LV"/>
        </w:rPr>
        <w:t>, XVII</w:t>
      </w:r>
      <w:r w:rsidRPr="00821E3D" w:rsidR="00B94624">
        <w:rPr>
          <w:lang w:val="lv-LV"/>
        </w:rPr>
        <w:t>I</w:t>
      </w:r>
      <w:r w:rsidRPr="00821E3D" w:rsidR="00B94624">
        <w:rPr>
          <w:szCs w:val="24"/>
          <w:lang w:val="lv-LV"/>
        </w:rPr>
        <w:t>.</w:t>
      </w:r>
      <w:r w:rsidRPr="00821E3D" w:rsidR="00B94624">
        <w:rPr>
          <w:szCs w:val="24"/>
          <w:vertAlign w:val="superscript"/>
          <w:lang w:val="lv-LV"/>
        </w:rPr>
        <w:t>1</w:t>
      </w:r>
      <w:r w:rsidRPr="00821E3D" w:rsidR="00B94624">
        <w:rPr>
          <w:szCs w:val="24"/>
          <w:lang w:val="lv-LV"/>
        </w:rPr>
        <w:t xml:space="preserve"> nodaļa</w:t>
      </w:r>
      <w:r w:rsidR="000A65DA">
        <w:rPr>
          <w:szCs w:val="24"/>
          <w:lang w:val="lv-LV"/>
        </w:rPr>
        <w:t>s</w:t>
      </w:r>
      <w:r w:rsidRPr="00821E3D" w:rsidR="00B94624">
        <w:rPr>
          <w:b/>
          <w:bCs/>
        </w:rPr>
        <w:t xml:space="preserve"> </w:t>
      </w:r>
      <w:r w:rsidRPr="00821E3D" w:rsidR="00B94624">
        <w:rPr>
          <w:lang w:val="lv-LV"/>
        </w:rPr>
        <w:t xml:space="preserve"> </w:t>
      </w:r>
      <w:r w:rsidRPr="00821E3D">
        <w:rPr>
          <w:lang w:val="lv-LV"/>
        </w:rPr>
        <w:t>stājas spēkā 202</w:t>
      </w:r>
      <w:r w:rsidRPr="00821E3D" w:rsidR="00B94624">
        <w:rPr>
          <w:lang w:val="lv-LV"/>
        </w:rPr>
        <w:t>6</w:t>
      </w:r>
      <w:r w:rsidRPr="00821E3D">
        <w:rPr>
          <w:lang w:val="lv-LV"/>
        </w:rPr>
        <w:t>. gada 1. janvārī.</w:t>
      </w:r>
    </w:p>
    <w:bookmarkEnd w:id="3"/>
    <w:p w:rsidR="00383DD5" w:rsidRPr="00F36AE6" w:rsidP="00383DD5" w14:paraId="1D797C7A" w14:textId="77777777">
      <w:pPr>
        <w:overflowPunct/>
        <w:autoSpaceDE/>
        <w:autoSpaceDN/>
        <w:adjustRightInd/>
        <w:ind w:left="360"/>
        <w:jc w:val="both"/>
        <w:textAlignment w:val="auto"/>
        <w:rPr>
          <w:rFonts w:eastAsia="MS Mincho"/>
          <w:lang w:val="lv-LV"/>
        </w:rPr>
      </w:pPr>
    </w:p>
    <w:p w:rsidR="00E06349" w:rsidRPr="00821E3D" w:rsidP="00821E3D" w14:paraId="2500117F" w14:textId="65259D60">
      <w:pPr>
        <w:pStyle w:val="ListParagraph"/>
        <w:overflowPunct/>
        <w:autoSpaceDE/>
        <w:autoSpaceDN/>
        <w:adjustRightInd/>
        <w:jc w:val="both"/>
        <w:textAlignment w:val="auto"/>
        <w:rPr>
          <w:rFonts w:eastAsia="MS Mincho"/>
          <w:lang w:val="lv-LV"/>
        </w:rPr>
      </w:pPr>
      <w:r w:rsidRPr="001E6AC3">
        <w:rPr>
          <w:szCs w:val="24"/>
          <w:lang w:val="lv-LV" w:eastAsia="lv-LV"/>
        </w:rPr>
        <w:t xml:space="preserve">  </w:t>
      </w:r>
    </w:p>
    <w:p w:rsidR="00EA7935" w:rsidP="006452D8" w14:paraId="26DF27F5" w14:textId="083CF141">
      <w:pPr>
        <w:jc w:val="both"/>
        <w:rPr>
          <w:szCs w:val="24"/>
          <w:lang w:val="lv-LV"/>
        </w:rPr>
      </w:pPr>
      <w:r>
        <w:rPr>
          <w:szCs w:val="24"/>
          <w:lang w:val="lv-LV"/>
        </w:rPr>
        <w:t>Domes priekšsēdētājs</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sidR="00192DEB">
        <w:rPr>
          <w:szCs w:val="24"/>
          <w:lang w:val="lv-LV"/>
        </w:rPr>
        <w:t xml:space="preserve">A. </w:t>
      </w:r>
      <w:r w:rsidR="00F60BE0">
        <w:rPr>
          <w:szCs w:val="24"/>
          <w:lang w:val="lv-LV"/>
        </w:rPr>
        <w:t>Bērziņš</w:t>
      </w:r>
    </w:p>
    <w:p w:rsidR="00EA7935" w:rsidP="006452D8" w14:paraId="5A0CB120" w14:textId="77777777">
      <w:pPr>
        <w:jc w:val="both"/>
        <w:rPr>
          <w:szCs w:val="24"/>
          <w:lang w:val="lv-LV"/>
        </w:rPr>
      </w:pPr>
    </w:p>
    <w:p w:rsidR="005B4E4D" w:rsidP="00C67E40" w14:paraId="33F411A3" w14:textId="77777777">
      <w:pPr>
        <w:spacing w:line="360" w:lineRule="auto"/>
        <w:jc w:val="both"/>
        <w:rPr>
          <w:szCs w:val="24"/>
          <w:lang w:val="lv-LV"/>
        </w:rPr>
      </w:pPr>
    </w:p>
    <w:p w:rsidR="005B4E4D" w:rsidP="00C67E40" w14:paraId="35555B1B" w14:textId="77777777">
      <w:pPr>
        <w:spacing w:line="360" w:lineRule="auto"/>
        <w:jc w:val="both"/>
        <w:rPr>
          <w:szCs w:val="24"/>
          <w:lang w:val="lv-LV"/>
        </w:rPr>
      </w:pPr>
    </w:p>
    <w:p w:rsidR="00C67E40" w:rsidP="00C67E40" w14:paraId="2694D9D3" w14:textId="77777777">
      <w:pPr>
        <w:jc w:val="both"/>
        <w:rPr>
          <w:szCs w:val="24"/>
          <w:lang w:val="lv-LV"/>
        </w:rPr>
      </w:pPr>
    </w:p>
    <w:p w:rsidR="00C67E40" w:rsidP="00C67E40" w14:paraId="37754447" w14:textId="77777777">
      <w:pPr>
        <w:jc w:val="both"/>
        <w:rPr>
          <w:szCs w:val="24"/>
          <w:lang w:val="lv-LV"/>
        </w:rPr>
      </w:pPr>
    </w:p>
    <w:p w:rsidR="00B84B1B" w:rsidP="00C67E40" w14:paraId="28C91C5B" w14:textId="77777777">
      <w:pPr>
        <w:jc w:val="both"/>
        <w:rPr>
          <w:szCs w:val="24"/>
          <w:lang w:val="lv-LV"/>
        </w:rPr>
      </w:pPr>
    </w:p>
    <w:p w:rsidR="00B84B1B" w:rsidP="00C67E40" w14:paraId="46518A40" w14:textId="77777777">
      <w:pPr>
        <w:jc w:val="both"/>
        <w:rPr>
          <w:szCs w:val="24"/>
          <w:lang w:val="lv-LV"/>
        </w:rPr>
      </w:pPr>
    </w:p>
    <w:p w:rsidR="006452D8" w:rsidP="00B84B1B" w14:paraId="4131A61F" w14:textId="77777777">
      <w:pPr>
        <w:jc w:val="right"/>
        <w:rPr>
          <w:sz w:val="18"/>
          <w:szCs w:val="18"/>
          <w:lang w:val="lv-LV"/>
        </w:rPr>
      </w:pPr>
    </w:p>
    <w:p w:rsidR="006452D8" w:rsidP="00253BDE" w14:paraId="28BECA2E" w14:textId="77777777">
      <w:pPr>
        <w:rPr>
          <w:sz w:val="18"/>
          <w:szCs w:val="18"/>
          <w:lang w:val="lv-LV"/>
        </w:rPr>
      </w:pPr>
    </w:p>
    <w:sectPr w:rsidSect="00BA7C2F">
      <w:footerReference w:type="default" r:id="rId7"/>
      <w:footerReference w:type="first" r:id="rId8"/>
      <w:type w:val="continuous"/>
      <w:pgSz w:w="11906" w:h="16838"/>
      <w:pgMar w:top="1134" w:right="1134"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09C" w14:paraId="1C84793A"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96E19"/>
    <w:multiLevelType w:val="hybridMultilevel"/>
    <w:tmpl w:val="D01EB8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8646FC"/>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
    <w:nsid w:val="07D53935"/>
    <w:multiLevelType w:val="hybridMultilevel"/>
    <w:tmpl w:val="2C088F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9AB18DE"/>
    <w:multiLevelType w:val="hybridMultilevel"/>
    <w:tmpl w:val="4AF28D20"/>
    <w:lvl w:ilvl="0">
      <w:start w:val="13"/>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DD0BFD"/>
    <w:multiLevelType w:val="hybridMultilevel"/>
    <w:tmpl w:val="7FF2E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295CFD"/>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nsid w:val="13B81B08"/>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22C3D5F"/>
    <w:multiLevelType w:val="multilevel"/>
    <w:tmpl w:val="88D6EEDA"/>
    <w:lvl w:ilvl="0">
      <w:start w:val="1"/>
      <w:numFmt w:val="decimal"/>
      <w:lvlText w:val="%1."/>
      <w:lvlJc w:val="left"/>
      <w:pPr>
        <w:ind w:left="720" w:hanging="360"/>
      </w:pPr>
      <w:rPr>
        <w:rFonts w:hint="default"/>
      </w:rPr>
    </w:lvl>
    <w:lvl w:ilvl="1">
      <w:start w:val="1"/>
      <w:numFmt w:val="decimal"/>
      <w:isLgl/>
      <w:lvlText w:val="%1.%2."/>
      <w:lvlJc w:val="left"/>
      <w:pPr>
        <w:ind w:left="73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874F5B"/>
    <w:multiLevelType w:val="hybridMultilevel"/>
    <w:tmpl w:val="8FB8F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453578"/>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083274"/>
    <w:multiLevelType w:val="multilevel"/>
    <w:tmpl w:val="D6BA544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eastAsia="Times New Roman" w:hint="default"/>
        <w:color w:val="auto"/>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nsid w:val="379C24E7"/>
    <w:multiLevelType w:val="hybridMultilevel"/>
    <w:tmpl w:val="566E1C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C927FE7"/>
    <w:multiLevelType w:val="hybridMultilevel"/>
    <w:tmpl w:val="3A3217D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5C3CE6"/>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0780EDF"/>
    <w:multiLevelType w:val="hybridMultilevel"/>
    <w:tmpl w:val="416086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65E4B2B"/>
    <w:multiLevelType w:val="hybridMultilevel"/>
    <w:tmpl w:val="54B6285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9026F8"/>
    <w:multiLevelType w:val="hybridMultilevel"/>
    <w:tmpl w:val="638E9D48"/>
    <w:lvl w:ilvl="0">
      <w:start w:val="32"/>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7">
    <w:nsid w:val="595D7F1F"/>
    <w:multiLevelType w:val="multilevel"/>
    <w:tmpl w:val="F2A2D98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nsid w:val="6B073E8B"/>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E10346E"/>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nsid w:val="73E0237C"/>
    <w:multiLevelType w:val="multilevel"/>
    <w:tmpl w:val="99BA0250"/>
    <w:lvl w:ilvl="0">
      <w:start w:val="1"/>
      <w:numFmt w:val="decimal"/>
      <w:lvlText w:val="%1."/>
      <w:lvlJc w:val="left"/>
      <w:pPr>
        <w:ind w:left="1287"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87" w:hanging="1440"/>
      </w:pPr>
      <w:rPr>
        <w:rFonts w:hint="default"/>
      </w:rPr>
    </w:lvl>
    <w:lvl w:ilvl="8">
      <w:start w:val="1"/>
      <w:numFmt w:val="decimal"/>
      <w:isLgl/>
      <w:lvlText w:val="%1.%2.%3.%4.%5.%6.%7.%8.%9."/>
      <w:lvlJc w:val="left"/>
      <w:pPr>
        <w:ind w:left="5607" w:hanging="1800"/>
      </w:pPr>
      <w:rPr>
        <w:rFonts w:hint="default"/>
      </w:rPr>
    </w:lvl>
  </w:abstractNum>
  <w:abstractNum w:abstractNumId="21">
    <w:nsid w:val="7A93376F"/>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C5D5050"/>
    <w:multiLevelType w:val="hybridMultilevel"/>
    <w:tmpl w:val="B00C38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24835501">
    <w:abstractNumId w:val="2"/>
  </w:num>
  <w:num w:numId="2" w16cid:durableId="584000972">
    <w:abstractNumId w:val="11"/>
  </w:num>
  <w:num w:numId="3" w16cid:durableId="119885857">
    <w:abstractNumId w:val="15"/>
  </w:num>
  <w:num w:numId="4" w16cid:durableId="895362093">
    <w:abstractNumId w:val="12"/>
  </w:num>
  <w:num w:numId="5" w16cid:durableId="833690638">
    <w:abstractNumId w:val="8"/>
  </w:num>
  <w:num w:numId="6" w16cid:durableId="490174773">
    <w:abstractNumId w:val="4"/>
  </w:num>
  <w:num w:numId="7" w16cid:durableId="1019046754">
    <w:abstractNumId w:val="22"/>
  </w:num>
  <w:num w:numId="8" w16cid:durableId="1226648860">
    <w:abstractNumId w:val="0"/>
  </w:num>
  <w:num w:numId="9" w16cid:durableId="1499075505">
    <w:abstractNumId w:val="13"/>
  </w:num>
  <w:num w:numId="10" w16cid:durableId="1452357361">
    <w:abstractNumId w:val="14"/>
  </w:num>
  <w:num w:numId="11" w16cid:durableId="376587890">
    <w:abstractNumId w:val="20"/>
  </w:num>
  <w:num w:numId="12" w16cid:durableId="1945067965">
    <w:abstractNumId w:val="3"/>
  </w:num>
  <w:num w:numId="13" w16cid:durableId="885411584">
    <w:abstractNumId w:val="7"/>
  </w:num>
  <w:num w:numId="14" w16cid:durableId="1692762071">
    <w:abstractNumId w:val="21"/>
  </w:num>
  <w:num w:numId="15" w16cid:durableId="457072789">
    <w:abstractNumId w:val="6"/>
  </w:num>
  <w:num w:numId="16" w16cid:durableId="1850411089">
    <w:abstractNumId w:val="9"/>
  </w:num>
  <w:num w:numId="17" w16cid:durableId="883444693">
    <w:abstractNumId w:val="18"/>
  </w:num>
  <w:num w:numId="18" w16cid:durableId="596451058">
    <w:abstractNumId w:val="10"/>
  </w:num>
  <w:num w:numId="19" w16cid:durableId="2034525912">
    <w:abstractNumId w:val="1"/>
  </w:num>
  <w:num w:numId="20" w16cid:durableId="291714855">
    <w:abstractNumId w:val="17"/>
  </w:num>
  <w:num w:numId="21" w16cid:durableId="1460224075">
    <w:abstractNumId w:val="16"/>
  </w:num>
  <w:num w:numId="22" w16cid:durableId="1452826247">
    <w:abstractNumId w:val="19"/>
  </w:num>
  <w:num w:numId="23" w16cid:durableId="13051564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202FD"/>
    <w:rsid w:val="000255FD"/>
    <w:rsid w:val="00026F2D"/>
    <w:rsid w:val="0005299A"/>
    <w:rsid w:val="00052EAD"/>
    <w:rsid w:val="00055977"/>
    <w:rsid w:val="00064696"/>
    <w:rsid w:val="000804A9"/>
    <w:rsid w:val="000A5C2B"/>
    <w:rsid w:val="000A65DA"/>
    <w:rsid w:val="000D1241"/>
    <w:rsid w:val="000E018D"/>
    <w:rsid w:val="00100BD7"/>
    <w:rsid w:val="00111842"/>
    <w:rsid w:val="00114A62"/>
    <w:rsid w:val="00124AC2"/>
    <w:rsid w:val="001553B9"/>
    <w:rsid w:val="00176C76"/>
    <w:rsid w:val="00185677"/>
    <w:rsid w:val="00192DEB"/>
    <w:rsid w:val="001A59E5"/>
    <w:rsid w:val="001B2C0A"/>
    <w:rsid w:val="001D569D"/>
    <w:rsid w:val="001D62B9"/>
    <w:rsid w:val="001E6AC3"/>
    <w:rsid w:val="001E79D0"/>
    <w:rsid w:val="001F0C32"/>
    <w:rsid w:val="001F5E39"/>
    <w:rsid w:val="001F602C"/>
    <w:rsid w:val="00202D36"/>
    <w:rsid w:val="0020455A"/>
    <w:rsid w:val="002430FB"/>
    <w:rsid w:val="00253BDE"/>
    <w:rsid w:val="00254CDD"/>
    <w:rsid w:val="0026489C"/>
    <w:rsid w:val="002748F3"/>
    <w:rsid w:val="00276DD3"/>
    <w:rsid w:val="00283FD0"/>
    <w:rsid w:val="002959D5"/>
    <w:rsid w:val="002B5B58"/>
    <w:rsid w:val="003000DA"/>
    <w:rsid w:val="00325F1F"/>
    <w:rsid w:val="0034559E"/>
    <w:rsid w:val="00350F0F"/>
    <w:rsid w:val="00354DAF"/>
    <w:rsid w:val="00357C57"/>
    <w:rsid w:val="00361D9B"/>
    <w:rsid w:val="00362E66"/>
    <w:rsid w:val="00372756"/>
    <w:rsid w:val="00374843"/>
    <w:rsid w:val="00377247"/>
    <w:rsid w:val="00383DD5"/>
    <w:rsid w:val="00384D3F"/>
    <w:rsid w:val="00385C35"/>
    <w:rsid w:val="00396CB4"/>
    <w:rsid w:val="003A2DF1"/>
    <w:rsid w:val="003A40BB"/>
    <w:rsid w:val="003B10D5"/>
    <w:rsid w:val="003C4E0A"/>
    <w:rsid w:val="003E6974"/>
    <w:rsid w:val="00412483"/>
    <w:rsid w:val="00423B98"/>
    <w:rsid w:val="004316A9"/>
    <w:rsid w:val="00442A62"/>
    <w:rsid w:val="00462812"/>
    <w:rsid w:val="00473F79"/>
    <w:rsid w:val="00480DBD"/>
    <w:rsid w:val="0048109C"/>
    <w:rsid w:val="00491BA9"/>
    <w:rsid w:val="004944EF"/>
    <w:rsid w:val="00495442"/>
    <w:rsid w:val="004A3D86"/>
    <w:rsid w:val="004C0C2B"/>
    <w:rsid w:val="004D0034"/>
    <w:rsid w:val="004E67D0"/>
    <w:rsid w:val="004F7BAC"/>
    <w:rsid w:val="00502793"/>
    <w:rsid w:val="00511A89"/>
    <w:rsid w:val="00524FCE"/>
    <w:rsid w:val="005303BF"/>
    <w:rsid w:val="0053219C"/>
    <w:rsid w:val="00532247"/>
    <w:rsid w:val="005518AC"/>
    <w:rsid w:val="0055565E"/>
    <w:rsid w:val="00580ADB"/>
    <w:rsid w:val="0058146E"/>
    <w:rsid w:val="00587954"/>
    <w:rsid w:val="00595EB3"/>
    <w:rsid w:val="005A27E7"/>
    <w:rsid w:val="005B4E4D"/>
    <w:rsid w:val="005B681F"/>
    <w:rsid w:val="005B7882"/>
    <w:rsid w:val="005C15B3"/>
    <w:rsid w:val="005C1CBA"/>
    <w:rsid w:val="00604B13"/>
    <w:rsid w:val="00612574"/>
    <w:rsid w:val="006139AA"/>
    <w:rsid w:val="006175E0"/>
    <w:rsid w:val="0061793E"/>
    <w:rsid w:val="00622238"/>
    <w:rsid w:val="006224D7"/>
    <w:rsid w:val="00636E0A"/>
    <w:rsid w:val="006452D8"/>
    <w:rsid w:val="006468B0"/>
    <w:rsid w:val="00651193"/>
    <w:rsid w:val="006514D5"/>
    <w:rsid w:val="00672B77"/>
    <w:rsid w:val="006803E3"/>
    <w:rsid w:val="0068723D"/>
    <w:rsid w:val="00692BC5"/>
    <w:rsid w:val="00695073"/>
    <w:rsid w:val="006B25E6"/>
    <w:rsid w:val="006D309F"/>
    <w:rsid w:val="006D3393"/>
    <w:rsid w:val="006E02CD"/>
    <w:rsid w:val="006F0A04"/>
    <w:rsid w:val="006F361D"/>
    <w:rsid w:val="006F42BD"/>
    <w:rsid w:val="006F5F32"/>
    <w:rsid w:val="00735341"/>
    <w:rsid w:val="00752183"/>
    <w:rsid w:val="00777D34"/>
    <w:rsid w:val="007849DA"/>
    <w:rsid w:val="00794334"/>
    <w:rsid w:val="0079758C"/>
    <w:rsid w:val="007B0786"/>
    <w:rsid w:val="007C1466"/>
    <w:rsid w:val="007C35E8"/>
    <w:rsid w:val="007E3596"/>
    <w:rsid w:val="007E5FB3"/>
    <w:rsid w:val="007E6BD2"/>
    <w:rsid w:val="007F6A4F"/>
    <w:rsid w:val="007F6BE9"/>
    <w:rsid w:val="00820359"/>
    <w:rsid w:val="00821E3D"/>
    <w:rsid w:val="00825A36"/>
    <w:rsid w:val="00853634"/>
    <w:rsid w:val="00854E44"/>
    <w:rsid w:val="0087561D"/>
    <w:rsid w:val="0087717B"/>
    <w:rsid w:val="008A0CD3"/>
    <w:rsid w:val="008A409D"/>
    <w:rsid w:val="008B0B28"/>
    <w:rsid w:val="008C0CCD"/>
    <w:rsid w:val="008C1DBA"/>
    <w:rsid w:val="008C21D2"/>
    <w:rsid w:val="008C7362"/>
    <w:rsid w:val="008D241C"/>
    <w:rsid w:val="008D42BD"/>
    <w:rsid w:val="008D4692"/>
    <w:rsid w:val="008E671B"/>
    <w:rsid w:val="009074C7"/>
    <w:rsid w:val="0091776A"/>
    <w:rsid w:val="009620D7"/>
    <w:rsid w:val="00970182"/>
    <w:rsid w:val="00972289"/>
    <w:rsid w:val="00974B5A"/>
    <w:rsid w:val="009757DE"/>
    <w:rsid w:val="009871D5"/>
    <w:rsid w:val="00987A7B"/>
    <w:rsid w:val="00997346"/>
    <w:rsid w:val="009C087D"/>
    <w:rsid w:val="009D1B9C"/>
    <w:rsid w:val="009D2BB2"/>
    <w:rsid w:val="009D7CD2"/>
    <w:rsid w:val="00A0577C"/>
    <w:rsid w:val="00A11747"/>
    <w:rsid w:val="00A205C1"/>
    <w:rsid w:val="00A22241"/>
    <w:rsid w:val="00A261F6"/>
    <w:rsid w:val="00A2679C"/>
    <w:rsid w:val="00A32284"/>
    <w:rsid w:val="00A34B7A"/>
    <w:rsid w:val="00A37CC4"/>
    <w:rsid w:val="00A41997"/>
    <w:rsid w:val="00A512D3"/>
    <w:rsid w:val="00A549C1"/>
    <w:rsid w:val="00A7575F"/>
    <w:rsid w:val="00A75A5D"/>
    <w:rsid w:val="00A84E02"/>
    <w:rsid w:val="00A903C7"/>
    <w:rsid w:val="00A97936"/>
    <w:rsid w:val="00AA52C5"/>
    <w:rsid w:val="00AE71F6"/>
    <w:rsid w:val="00B21770"/>
    <w:rsid w:val="00B321B6"/>
    <w:rsid w:val="00B3583C"/>
    <w:rsid w:val="00B74488"/>
    <w:rsid w:val="00B748F4"/>
    <w:rsid w:val="00B84B1B"/>
    <w:rsid w:val="00B94624"/>
    <w:rsid w:val="00B94E1E"/>
    <w:rsid w:val="00BA7C2F"/>
    <w:rsid w:val="00BD0009"/>
    <w:rsid w:val="00BE2609"/>
    <w:rsid w:val="00BE5C51"/>
    <w:rsid w:val="00BF02FD"/>
    <w:rsid w:val="00BF481D"/>
    <w:rsid w:val="00BF7E61"/>
    <w:rsid w:val="00C2034F"/>
    <w:rsid w:val="00C21BCE"/>
    <w:rsid w:val="00C46A7A"/>
    <w:rsid w:val="00C67E40"/>
    <w:rsid w:val="00C80C7E"/>
    <w:rsid w:val="00CA55D7"/>
    <w:rsid w:val="00CB2982"/>
    <w:rsid w:val="00CE097A"/>
    <w:rsid w:val="00D076D9"/>
    <w:rsid w:val="00D07D75"/>
    <w:rsid w:val="00D413FD"/>
    <w:rsid w:val="00D41C19"/>
    <w:rsid w:val="00D43802"/>
    <w:rsid w:val="00D46951"/>
    <w:rsid w:val="00D6040A"/>
    <w:rsid w:val="00D96835"/>
    <w:rsid w:val="00DA2A3C"/>
    <w:rsid w:val="00DD311E"/>
    <w:rsid w:val="00DD7C72"/>
    <w:rsid w:val="00DF5B25"/>
    <w:rsid w:val="00DF6A4F"/>
    <w:rsid w:val="00E03910"/>
    <w:rsid w:val="00E06349"/>
    <w:rsid w:val="00E247A5"/>
    <w:rsid w:val="00E6071F"/>
    <w:rsid w:val="00E611E9"/>
    <w:rsid w:val="00E77495"/>
    <w:rsid w:val="00E803CB"/>
    <w:rsid w:val="00EA7935"/>
    <w:rsid w:val="00EB10D5"/>
    <w:rsid w:val="00EB1AF8"/>
    <w:rsid w:val="00EB4557"/>
    <w:rsid w:val="00EC3281"/>
    <w:rsid w:val="00EC3BFA"/>
    <w:rsid w:val="00EC7EF2"/>
    <w:rsid w:val="00ED5E7F"/>
    <w:rsid w:val="00EF36F2"/>
    <w:rsid w:val="00F01090"/>
    <w:rsid w:val="00F06F4B"/>
    <w:rsid w:val="00F14833"/>
    <w:rsid w:val="00F219DC"/>
    <w:rsid w:val="00F243B8"/>
    <w:rsid w:val="00F3046F"/>
    <w:rsid w:val="00F31086"/>
    <w:rsid w:val="00F36AE6"/>
    <w:rsid w:val="00F41953"/>
    <w:rsid w:val="00F562A1"/>
    <w:rsid w:val="00F60BE0"/>
    <w:rsid w:val="00F64178"/>
    <w:rsid w:val="00F64362"/>
    <w:rsid w:val="00F87617"/>
    <w:rsid w:val="00F94736"/>
    <w:rsid w:val="00FB21AC"/>
    <w:rsid w:val="00FC55B6"/>
    <w:rsid w:val="00FD4857"/>
    <w:rsid w:val="00FF111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6354CD8"/>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ontekstsRakstz"/>
    <w:rsid w:val="00D46951"/>
    <w:rPr>
      <w:rFonts w:ascii="Segoe UI" w:hAnsi="Segoe UI" w:cs="Segoe UI"/>
      <w:sz w:val="18"/>
      <w:szCs w:val="18"/>
    </w:rPr>
  </w:style>
  <w:style w:type="character" w:customStyle="1" w:styleId="BalontekstsRakstz">
    <w:name w:val="Balonteksts Rakstz."/>
    <w:link w:val="BalloonText"/>
    <w:rsid w:val="00D46951"/>
    <w:rPr>
      <w:rFonts w:ascii="Segoe UI" w:eastAsia="Times New Roman" w:hAnsi="Segoe UI" w:cs="Segoe UI"/>
      <w:sz w:val="18"/>
      <w:szCs w:val="18"/>
      <w:lang w:val="en-GB" w:eastAsia="en-US"/>
    </w:rPr>
  </w:style>
  <w:style w:type="paragraph" w:styleId="Header">
    <w:name w:val="header"/>
    <w:basedOn w:val="Normal"/>
    <w:link w:val="GalveneRakstz"/>
    <w:uiPriority w:val="99"/>
    <w:rsid w:val="0087561D"/>
    <w:pPr>
      <w:tabs>
        <w:tab w:val="center" w:pos="4153"/>
        <w:tab w:val="right" w:pos="8306"/>
      </w:tabs>
    </w:pPr>
  </w:style>
  <w:style w:type="character" w:customStyle="1" w:styleId="GalveneRakstz">
    <w:name w:val="Galvene Rakstz."/>
    <w:link w:val="Header"/>
    <w:uiPriority w:val="99"/>
    <w:rsid w:val="0087561D"/>
    <w:rPr>
      <w:rFonts w:eastAsia="Times New Roman"/>
      <w:sz w:val="24"/>
      <w:lang w:val="en-GB" w:eastAsia="en-US"/>
    </w:rPr>
  </w:style>
  <w:style w:type="paragraph" w:styleId="Footer">
    <w:name w:val="footer"/>
    <w:basedOn w:val="Normal"/>
    <w:link w:val="KjeneRakstz"/>
    <w:uiPriority w:val="99"/>
    <w:rsid w:val="0087561D"/>
    <w:pPr>
      <w:tabs>
        <w:tab w:val="center" w:pos="4153"/>
        <w:tab w:val="right" w:pos="8306"/>
      </w:tabs>
    </w:pPr>
  </w:style>
  <w:style w:type="character" w:customStyle="1" w:styleId="KjeneRakstz">
    <w:name w:val="Kājene Rakstz."/>
    <w:link w:val="Footer"/>
    <w:uiPriority w:val="99"/>
    <w:rsid w:val="0087561D"/>
    <w:rPr>
      <w:rFonts w:eastAsia="Times New Roman"/>
      <w:sz w:val="24"/>
      <w:lang w:val="en-GB" w:eastAsia="en-US"/>
    </w:rPr>
  </w:style>
  <w:style w:type="table" w:styleId="TableGrid">
    <w:name w:val="Table Grid"/>
    <w:basedOn w:val="TableNormal"/>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DAF"/>
    <w:pPr>
      <w:ind w:left="720"/>
      <w:contextualSpacing/>
    </w:pPr>
  </w:style>
  <w:style w:type="character" w:styleId="Emphasis">
    <w:name w:val="Emphasis"/>
    <w:basedOn w:val="DefaultParagraphFont"/>
    <w:uiPriority w:val="20"/>
    <w:qFormat/>
    <w:rsid w:val="00692BC5"/>
    <w:rPr>
      <w:i/>
      <w:iCs/>
    </w:rPr>
  </w:style>
  <w:style w:type="character" w:customStyle="1" w:styleId="Neatrisintapieminana1">
    <w:name w:val="Neatrisināta pieminēšana1"/>
    <w:basedOn w:val="DefaultParagraphFont"/>
    <w:uiPriority w:val="99"/>
    <w:semiHidden/>
    <w:unhideWhenUsed/>
    <w:rsid w:val="00D076D9"/>
    <w:rPr>
      <w:color w:val="605E5C"/>
      <w:shd w:val="clear" w:color="auto" w:fill="E1DFDD"/>
    </w:rPr>
  </w:style>
  <w:style w:type="paragraph" w:customStyle="1" w:styleId="tv213">
    <w:name w:val="tv213"/>
    <w:basedOn w:val="Normal"/>
    <w:rsid w:val="00DD7C72"/>
    <w:pPr>
      <w:overflowPunct/>
      <w:autoSpaceDE/>
      <w:autoSpaceDN/>
      <w:adjustRightInd/>
      <w:spacing w:before="100" w:beforeAutospacing="1" w:after="100" w:afterAutospacing="1"/>
      <w:textAlignment w:val="auto"/>
    </w:pPr>
    <w:rPr>
      <w:szCs w:val="24"/>
      <w:lang w:val="lv-LV" w:eastAsia="lv-LV"/>
    </w:rPr>
  </w:style>
  <w:style w:type="character" w:styleId="FollowedHyperlink">
    <w:name w:val="FollowedHyperlink"/>
    <w:basedOn w:val="DefaultParagraphFont"/>
    <w:rsid w:val="00F06F4B"/>
    <w:rPr>
      <w:color w:val="954F72" w:themeColor="followedHyperlink"/>
      <w:u w:val="single"/>
    </w:rPr>
  </w:style>
  <w:style w:type="paragraph" w:styleId="Subtitle">
    <w:name w:val="Subtitle"/>
    <w:basedOn w:val="Normal"/>
    <w:next w:val="Normal"/>
    <w:link w:val="ApakvirsrakstsRakstz"/>
    <w:qFormat/>
    <w:rsid w:val="00383DD5"/>
    <w:pPr>
      <w:jc w:val="both"/>
      <w:outlineLvl w:val="1"/>
    </w:pPr>
    <w:rPr>
      <w:szCs w:val="24"/>
    </w:rPr>
  </w:style>
  <w:style w:type="character" w:customStyle="1" w:styleId="ApakvirsrakstsRakstz">
    <w:name w:val="Apakšvirsraksts Rakstz."/>
    <w:basedOn w:val="DefaultParagraphFont"/>
    <w:link w:val="Subtitle"/>
    <w:rsid w:val="00383DD5"/>
    <w:rPr>
      <w:rFonts w:eastAsia="Times New Roman"/>
      <w:sz w:val="24"/>
      <w:szCs w:val="24"/>
      <w:lang w:val="en-GB" w:eastAsia="en-US"/>
    </w:rPr>
  </w:style>
  <w:style w:type="character" w:customStyle="1" w:styleId="Neatrisintapieminana2">
    <w:name w:val="Neatrisināta pieminēšana2"/>
    <w:basedOn w:val="DefaultParagraphFont"/>
    <w:uiPriority w:val="99"/>
    <w:semiHidden/>
    <w:unhideWhenUsed/>
    <w:rsid w:val="00F60BE0"/>
    <w:rPr>
      <w:color w:val="605E5C"/>
      <w:shd w:val="clear" w:color="auto" w:fill="E1DFDD"/>
    </w:rPr>
  </w:style>
  <w:style w:type="paragraph" w:customStyle="1" w:styleId="labojumupamats">
    <w:name w:val="labojumu_pamats"/>
    <w:basedOn w:val="Normal"/>
    <w:rsid w:val="000255FD"/>
    <w:pPr>
      <w:overflowPunct/>
      <w:autoSpaceDE/>
      <w:autoSpaceDN/>
      <w:adjustRightInd/>
      <w:spacing w:before="100" w:beforeAutospacing="1" w:after="100" w:afterAutospacing="1"/>
      <w:textAlignment w:val="auto"/>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likumi.lv/ta/id/55567-administrativa-procesa-likums"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08BA1-7492-4443-8B8B-D8920350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5908</Words>
  <Characters>3369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Kārklevalka Ilze</cp:lastModifiedBy>
  <cp:revision>2</cp:revision>
  <cp:lastPrinted>2017-07-07T07:26:00Z</cp:lastPrinted>
  <dcterms:created xsi:type="dcterms:W3CDTF">2025-10-15T11:33:00Z</dcterms:created>
  <dcterms:modified xsi:type="dcterms:W3CDTF">2025-10-15T11:33:00Z</dcterms:modified>
</cp:coreProperties>
</file>