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9D4BA" w14:textId="35E17E4D" w:rsidR="00D741A0" w:rsidRPr="00A35923" w:rsidRDefault="00A73475" w:rsidP="00A35923">
      <w:pPr>
        <w:spacing w:after="0"/>
        <w:jc w:val="center"/>
        <w:rPr>
          <w:rFonts w:ascii="Times New Roman" w:hAnsi="Times New Roman" w:cs="Times New Roman"/>
          <w:b/>
          <w:sz w:val="24"/>
          <w:szCs w:val="24"/>
        </w:rPr>
      </w:pPr>
      <w:r>
        <w:rPr>
          <w:rFonts w:ascii="Times New Roman" w:hAnsi="Times New Roman" w:cs="Times New Roman"/>
          <w:b/>
          <w:sz w:val="24"/>
          <w:szCs w:val="24"/>
        </w:rPr>
        <w:t>CENU APTAUJA Nr</w:t>
      </w:r>
      <w:r w:rsidR="00D741A0" w:rsidRPr="00D741A0">
        <w:rPr>
          <w:rFonts w:ascii="Times New Roman" w:hAnsi="Times New Roman" w:cs="Times New Roman"/>
          <w:b/>
          <w:sz w:val="24"/>
          <w:szCs w:val="24"/>
        </w:rPr>
        <w:t xml:space="preserve">. </w:t>
      </w:r>
      <w:proofErr w:type="spellStart"/>
      <w:r w:rsidR="00A35923">
        <w:rPr>
          <w:rFonts w:ascii="Times New Roman" w:hAnsi="Times New Roman" w:cs="Times New Roman"/>
          <w:b/>
          <w:sz w:val="24"/>
          <w:szCs w:val="24"/>
        </w:rPr>
        <w:t>TNPz</w:t>
      </w:r>
      <w:proofErr w:type="spellEnd"/>
      <w:r w:rsidR="00A35923">
        <w:rPr>
          <w:rFonts w:ascii="Times New Roman" w:hAnsi="Times New Roman" w:cs="Times New Roman"/>
          <w:b/>
          <w:sz w:val="24"/>
          <w:szCs w:val="24"/>
        </w:rPr>
        <w:t xml:space="preserve"> 2025/121</w:t>
      </w:r>
    </w:p>
    <w:p w14:paraId="48ED33E8" w14:textId="6E77E330" w:rsidR="00861383" w:rsidRPr="00502311" w:rsidRDefault="00B52842" w:rsidP="00502311">
      <w:pPr>
        <w:spacing w:after="0" w:line="240" w:lineRule="auto"/>
        <w:contextualSpacing/>
        <w:jc w:val="center"/>
        <w:rPr>
          <w:rFonts w:ascii="Times New Roman" w:eastAsia="Calibri" w:hAnsi="Times New Roman" w:cs="Times New Roman"/>
          <w:b/>
          <w:sz w:val="28"/>
          <w:szCs w:val="28"/>
        </w:rPr>
      </w:pPr>
      <w:r w:rsidRPr="00A35923">
        <w:rPr>
          <w:rFonts w:ascii="Times New Roman" w:eastAsia="Calibri" w:hAnsi="Times New Roman" w:cs="Times New Roman"/>
          <w:b/>
          <w:sz w:val="28"/>
          <w:szCs w:val="28"/>
        </w:rPr>
        <w:t>“</w:t>
      </w:r>
      <w:r w:rsidR="00BA2BDD" w:rsidRPr="00A35923">
        <w:rPr>
          <w:rFonts w:ascii="Times New Roman" w:eastAsia="Calibri" w:hAnsi="Times New Roman" w:cs="Times New Roman"/>
          <w:b/>
          <w:sz w:val="28"/>
          <w:szCs w:val="28"/>
        </w:rPr>
        <w:t>Ielu apgaismojuma remonts Dursupē</w:t>
      </w:r>
      <w:r w:rsidR="007C0E6B" w:rsidRPr="00A35923">
        <w:rPr>
          <w:rFonts w:ascii="Times New Roman" w:hAnsi="Times New Roman"/>
          <w:b/>
          <w:sz w:val="28"/>
          <w:szCs w:val="28"/>
        </w:rPr>
        <w:t>, Balgales pagastā</w:t>
      </w:r>
      <w:r w:rsidR="00A35923" w:rsidRPr="00A35923">
        <w:rPr>
          <w:rFonts w:ascii="Times New Roman" w:hAnsi="Times New Roman"/>
          <w:b/>
          <w:sz w:val="28"/>
          <w:szCs w:val="28"/>
        </w:rPr>
        <w:t>, Talsu novadā</w:t>
      </w:r>
      <w:r w:rsidRPr="00A35923">
        <w:rPr>
          <w:rFonts w:ascii="Times New Roman" w:eastAsia="Calibri" w:hAnsi="Times New Roman" w:cs="Times New Roman"/>
          <w:b/>
          <w:sz w:val="28"/>
          <w:szCs w:val="28"/>
        </w:rPr>
        <w:t>”</w:t>
      </w:r>
    </w:p>
    <w:p w14:paraId="4404E1E6" w14:textId="77777777" w:rsidR="00A77531" w:rsidRPr="00FC3A8C" w:rsidRDefault="00A77531" w:rsidP="00E311F2">
      <w:pPr>
        <w:spacing w:after="0"/>
        <w:jc w:val="center"/>
        <w:rPr>
          <w:rFonts w:ascii="Times New Roman" w:hAnsi="Times New Roman" w:cs="Times New Roman"/>
          <w:b/>
          <w:sz w:val="24"/>
          <w:szCs w:val="24"/>
        </w:rPr>
      </w:pPr>
      <w:r w:rsidRPr="00FC3A8C">
        <w:rPr>
          <w:rFonts w:ascii="Times New Roman" w:hAnsi="Times New Roman" w:cs="Times New Roman"/>
          <w:b/>
          <w:sz w:val="24"/>
          <w:szCs w:val="24"/>
        </w:rPr>
        <w:t>INSTRUKCIJA PRETENDENTAM</w:t>
      </w:r>
    </w:p>
    <w:p w14:paraId="0A5AFBE4" w14:textId="77777777" w:rsidR="000F4067" w:rsidRPr="00FC3A8C" w:rsidRDefault="000F4067" w:rsidP="00E311F2">
      <w:pPr>
        <w:spacing w:after="0"/>
        <w:jc w:val="center"/>
        <w:rPr>
          <w:rFonts w:ascii="Times New Roman" w:hAnsi="Times New Roman" w:cs="Times New Roman"/>
          <w:b/>
          <w:sz w:val="24"/>
          <w:szCs w:val="24"/>
          <w:highlight w:val="yellow"/>
        </w:rPr>
      </w:pPr>
    </w:p>
    <w:p w14:paraId="2E035F82" w14:textId="77777777" w:rsidR="00A57A5B" w:rsidRDefault="00A77531" w:rsidP="00A35923">
      <w:pPr>
        <w:pStyle w:val="Sarakstarindkopa"/>
        <w:numPr>
          <w:ilvl w:val="0"/>
          <w:numId w:val="7"/>
        </w:numPr>
        <w:tabs>
          <w:tab w:val="left" w:pos="284"/>
        </w:tabs>
        <w:spacing w:after="0" w:line="240" w:lineRule="auto"/>
        <w:ind w:left="0" w:firstLine="0"/>
        <w:rPr>
          <w:rFonts w:ascii="Times New Roman" w:hAnsi="Times New Roman" w:cs="Times New Roman"/>
          <w:b/>
          <w:sz w:val="24"/>
          <w:szCs w:val="24"/>
        </w:rPr>
      </w:pPr>
      <w:r w:rsidRPr="00A57A5B">
        <w:rPr>
          <w:rFonts w:ascii="Times New Roman" w:hAnsi="Times New Roman" w:cs="Times New Roman"/>
          <w:b/>
          <w:sz w:val="24"/>
          <w:szCs w:val="24"/>
        </w:rPr>
        <w:t>Iepirkuma priekšmets</w:t>
      </w:r>
      <w:r w:rsidR="00A57A5B" w:rsidRPr="00A57A5B">
        <w:rPr>
          <w:rFonts w:ascii="Times New Roman" w:hAnsi="Times New Roman" w:cs="Times New Roman"/>
          <w:b/>
          <w:sz w:val="24"/>
          <w:szCs w:val="24"/>
        </w:rPr>
        <w:t>:</w:t>
      </w:r>
    </w:p>
    <w:p w14:paraId="1F20ED80" w14:textId="121AB740" w:rsidR="00AB3346" w:rsidRPr="00B52842" w:rsidRDefault="00FC3A8C" w:rsidP="00A35923">
      <w:pPr>
        <w:pStyle w:val="Sarakstarindkopa"/>
        <w:numPr>
          <w:ilvl w:val="1"/>
          <w:numId w:val="7"/>
        </w:numPr>
        <w:spacing w:after="0" w:line="240" w:lineRule="auto"/>
        <w:ind w:left="709" w:hanging="425"/>
        <w:jc w:val="both"/>
        <w:rPr>
          <w:rFonts w:ascii="Times New Roman" w:hAnsi="Times New Roman" w:cs="Times New Roman"/>
          <w:sz w:val="24"/>
          <w:szCs w:val="24"/>
        </w:rPr>
      </w:pPr>
      <w:r w:rsidRPr="00B52842">
        <w:rPr>
          <w:rFonts w:ascii="Times New Roman" w:hAnsi="Times New Roman" w:cs="Times New Roman"/>
          <w:b/>
          <w:sz w:val="24"/>
          <w:szCs w:val="24"/>
        </w:rPr>
        <w:t>Iepirkuma priekšmets</w:t>
      </w:r>
      <w:r w:rsidRPr="00B52842">
        <w:rPr>
          <w:rFonts w:ascii="Times New Roman" w:hAnsi="Times New Roman" w:cs="Times New Roman"/>
          <w:sz w:val="24"/>
          <w:szCs w:val="24"/>
        </w:rPr>
        <w:t xml:space="preserve"> </w:t>
      </w:r>
      <w:r w:rsidR="00BA2BDD">
        <w:rPr>
          <w:rFonts w:ascii="Times New Roman" w:hAnsi="Times New Roman" w:cs="Times New Roman"/>
          <w:sz w:val="24"/>
          <w:szCs w:val="24"/>
        </w:rPr>
        <w:t>–</w:t>
      </w:r>
      <w:r w:rsidRPr="00B52842">
        <w:rPr>
          <w:rFonts w:ascii="Times New Roman" w:hAnsi="Times New Roman" w:cs="Times New Roman"/>
          <w:sz w:val="24"/>
          <w:szCs w:val="24"/>
        </w:rPr>
        <w:t xml:space="preserve"> </w:t>
      </w:r>
      <w:r w:rsidR="00BA2BDD">
        <w:rPr>
          <w:rFonts w:ascii="Times New Roman" w:hAnsi="Times New Roman" w:cs="Times New Roman"/>
          <w:sz w:val="24"/>
          <w:szCs w:val="24"/>
        </w:rPr>
        <w:t>Ielu apgaismojuma remonts</w:t>
      </w:r>
      <w:r w:rsidR="007C0E6B" w:rsidRPr="00034F82">
        <w:rPr>
          <w:rFonts w:ascii="Times New Roman" w:hAnsi="Times New Roman"/>
          <w:sz w:val="24"/>
          <w:szCs w:val="24"/>
        </w:rPr>
        <w:t xml:space="preserve">, </w:t>
      </w:r>
      <w:r w:rsidR="00BA2BDD">
        <w:rPr>
          <w:rFonts w:ascii="Times New Roman" w:hAnsi="Times New Roman"/>
          <w:sz w:val="24"/>
          <w:szCs w:val="24"/>
        </w:rPr>
        <w:t xml:space="preserve">Dursupē, </w:t>
      </w:r>
      <w:r w:rsidR="007C0E6B" w:rsidRPr="00034F82">
        <w:rPr>
          <w:rFonts w:ascii="Times New Roman" w:hAnsi="Times New Roman"/>
          <w:sz w:val="24"/>
          <w:szCs w:val="24"/>
        </w:rPr>
        <w:t>Balgales pagastā</w:t>
      </w:r>
      <w:r w:rsidR="007C0E6B">
        <w:rPr>
          <w:rFonts w:ascii="Times New Roman" w:eastAsia="Times New Roman" w:hAnsi="Times New Roman" w:cs="Times New Roman"/>
          <w:sz w:val="24"/>
          <w:szCs w:val="24"/>
        </w:rPr>
        <w:t xml:space="preserve">, </w:t>
      </w:r>
      <w:r w:rsidR="00B52842" w:rsidRPr="00B52842">
        <w:rPr>
          <w:rFonts w:ascii="Times New Roman" w:eastAsia="Calibri" w:hAnsi="Times New Roman" w:cs="Times New Roman"/>
          <w:sz w:val="24"/>
          <w:szCs w:val="24"/>
        </w:rPr>
        <w:t>Talsu novad</w:t>
      </w:r>
      <w:r w:rsidR="007C0E6B">
        <w:rPr>
          <w:rFonts w:ascii="Times New Roman" w:eastAsia="Calibri" w:hAnsi="Times New Roman" w:cs="Times New Roman"/>
          <w:sz w:val="24"/>
          <w:szCs w:val="24"/>
        </w:rPr>
        <w:t>ā.</w:t>
      </w:r>
      <w:r w:rsidR="00B52842" w:rsidRPr="00B52842">
        <w:rPr>
          <w:rFonts w:ascii="Times New Roman" w:hAnsi="Times New Roman" w:cs="Times New Roman"/>
          <w:sz w:val="24"/>
          <w:szCs w:val="24"/>
        </w:rPr>
        <w:t xml:space="preserve"> </w:t>
      </w:r>
      <w:r w:rsidR="007C0E6B">
        <w:rPr>
          <w:rFonts w:ascii="Times New Roman" w:hAnsi="Times New Roman" w:cs="Times New Roman"/>
          <w:sz w:val="24"/>
          <w:szCs w:val="24"/>
        </w:rPr>
        <w:t>Izpildītājs</w:t>
      </w:r>
      <w:r w:rsidRPr="00B52842">
        <w:rPr>
          <w:rFonts w:ascii="Times New Roman" w:hAnsi="Times New Roman" w:cs="Times New Roman"/>
          <w:sz w:val="24"/>
          <w:szCs w:val="24"/>
        </w:rPr>
        <w:t xml:space="preserve"> </w:t>
      </w:r>
      <w:r w:rsidR="00B52842" w:rsidRPr="00B52842">
        <w:rPr>
          <w:rFonts w:ascii="Times New Roman" w:hAnsi="Times New Roman" w:cs="Times New Roman"/>
          <w:sz w:val="24"/>
          <w:szCs w:val="24"/>
        </w:rPr>
        <w:t xml:space="preserve">apņemas </w:t>
      </w:r>
      <w:r w:rsidRPr="00B52842">
        <w:rPr>
          <w:rFonts w:ascii="Times New Roman" w:hAnsi="Times New Roman" w:cs="Times New Roman"/>
          <w:sz w:val="24"/>
          <w:szCs w:val="24"/>
        </w:rPr>
        <w:t xml:space="preserve">veikt </w:t>
      </w:r>
      <w:r w:rsidR="00BA2BDD">
        <w:rPr>
          <w:rFonts w:ascii="Times New Roman" w:hAnsi="Times New Roman" w:cs="Times New Roman"/>
          <w:sz w:val="24"/>
          <w:szCs w:val="24"/>
        </w:rPr>
        <w:t>ielu apgaismojuma remontdarbus Dursupē,</w:t>
      </w:r>
      <w:r w:rsidR="007C0E6B" w:rsidRPr="00034F82">
        <w:rPr>
          <w:rFonts w:ascii="Times New Roman" w:hAnsi="Times New Roman"/>
          <w:sz w:val="24"/>
          <w:szCs w:val="24"/>
        </w:rPr>
        <w:t xml:space="preserve"> Balgales pagastā</w:t>
      </w:r>
      <w:r w:rsidR="007C0E6B">
        <w:rPr>
          <w:rFonts w:ascii="Times New Roman" w:hAnsi="Times New Roman"/>
          <w:sz w:val="24"/>
          <w:szCs w:val="24"/>
        </w:rPr>
        <w:t>,</w:t>
      </w:r>
      <w:r w:rsidR="00B52842" w:rsidRPr="00B52842">
        <w:rPr>
          <w:rFonts w:ascii="Times New Roman" w:eastAsia="Times New Roman" w:hAnsi="Times New Roman" w:cs="Times New Roman"/>
          <w:sz w:val="24"/>
          <w:szCs w:val="24"/>
        </w:rPr>
        <w:t xml:space="preserve"> </w:t>
      </w:r>
      <w:r w:rsidR="00BA2BDD">
        <w:rPr>
          <w:rFonts w:ascii="Times New Roman" w:eastAsia="Times New Roman" w:hAnsi="Times New Roman" w:cs="Times New Roman"/>
          <w:sz w:val="24"/>
          <w:szCs w:val="24"/>
        </w:rPr>
        <w:t>s</w:t>
      </w:r>
      <w:r w:rsidRPr="00B52842">
        <w:rPr>
          <w:rFonts w:ascii="Times New Roman" w:hAnsi="Times New Roman" w:cs="Times New Roman"/>
          <w:sz w:val="24"/>
          <w:szCs w:val="24"/>
        </w:rPr>
        <w:t>askaņā ar tehnisko specifikāciju (Pielikums Nr.2) un finanšu piedāvājumu (Pielikums Nr.1).</w:t>
      </w:r>
      <w:r w:rsidR="00065EA6" w:rsidRPr="00B52842">
        <w:rPr>
          <w:rFonts w:ascii="Times New Roman" w:hAnsi="Times New Roman" w:cs="Times New Roman"/>
          <w:sz w:val="24"/>
          <w:szCs w:val="24"/>
        </w:rPr>
        <w:t xml:space="preserve"> </w:t>
      </w:r>
    </w:p>
    <w:p w14:paraId="5601BBC2" w14:textId="62B99F23" w:rsidR="00A57A5B" w:rsidRDefault="009E0465" w:rsidP="00A35923">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b/>
          <w:sz w:val="24"/>
          <w:szCs w:val="24"/>
        </w:rPr>
        <w:t>Paredzamais līguma izpildes laiks</w:t>
      </w:r>
      <w:r w:rsidR="005C7BD5">
        <w:rPr>
          <w:rFonts w:ascii="Times New Roman" w:hAnsi="Times New Roman" w:cs="Times New Roman"/>
          <w:sz w:val="24"/>
          <w:szCs w:val="24"/>
        </w:rPr>
        <w:t>:</w:t>
      </w:r>
      <w:r w:rsidR="00D91785">
        <w:rPr>
          <w:rFonts w:ascii="Times New Roman" w:hAnsi="Times New Roman" w:cs="Times New Roman"/>
          <w:sz w:val="24"/>
          <w:szCs w:val="24"/>
        </w:rPr>
        <w:t xml:space="preserve"> </w:t>
      </w:r>
      <w:r w:rsidR="007C0E6B">
        <w:rPr>
          <w:rFonts w:ascii="Times New Roman" w:hAnsi="Times New Roman" w:cs="Times New Roman"/>
          <w:sz w:val="24"/>
          <w:szCs w:val="24"/>
        </w:rPr>
        <w:t>3</w:t>
      </w:r>
      <w:r w:rsidR="00B52842">
        <w:rPr>
          <w:rFonts w:ascii="Times New Roman" w:hAnsi="Times New Roman" w:cs="Times New Roman"/>
          <w:sz w:val="24"/>
          <w:szCs w:val="24"/>
        </w:rPr>
        <w:t>0 dienas</w:t>
      </w:r>
      <w:r w:rsidRPr="00A57A5B">
        <w:rPr>
          <w:rFonts w:ascii="Times New Roman" w:hAnsi="Times New Roman" w:cs="Times New Roman"/>
          <w:sz w:val="24"/>
          <w:szCs w:val="24"/>
        </w:rPr>
        <w:t xml:space="preserve"> no līguma parakstīšanas brīža. </w:t>
      </w:r>
    </w:p>
    <w:p w14:paraId="22BDA0DD" w14:textId="0F6F04F7" w:rsidR="00A57A5B" w:rsidRPr="001503C7" w:rsidRDefault="009E0465" w:rsidP="00A35923">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b/>
          <w:sz w:val="24"/>
          <w:szCs w:val="24"/>
        </w:rPr>
        <w:t>Paredzamā līguma summa</w:t>
      </w:r>
      <w:r w:rsidR="005C7BD5">
        <w:rPr>
          <w:rFonts w:ascii="Times New Roman" w:hAnsi="Times New Roman" w:cs="Times New Roman"/>
          <w:sz w:val="24"/>
          <w:szCs w:val="24"/>
        </w:rPr>
        <w:t>:</w:t>
      </w:r>
      <w:r w:rsidR="00382982">
        <w:rPr>
          <w:rFonts w:ascii="Times New Roman" w:hAnsi="Times New Roman" w:cs="Times New Roman"/>
          <w:sz w:val="24"/>
          <w:szCs w:val="24"/>
        </w:rPr>
        <w:t xml:space="preserve"> </w:t>
      </w:r>
      <w:r w:rsidR="00991853">
        <w:rPr>
          <w:rFonts w:ascii="Times New Roman" w:hAnsi="Times New Roman" w:cs="Times New Roman"/>
          <w:sz w:val="24"/>
          <w:szCs w:val="24"/>
        </w:rPr>
        <w:t>4195</w:t>
      </w:r>
      <w:r w:rsidRPr="00A57A5B">
        <w:rPr>
          <w:rFonts w:ascii="Times New Roman" w:hAnsi="Times New Roman" w:cs="Times New Roman"/>
          <w:sz w:val="24"/>
          <w:szCs w:val="24"/>
        </w:rPr>
        <w:t>,00 EUR (</w:t>
      </w:r>
      <w:r w:rsidR="00991853">
        <w:rPr>
          <w:rFonts w:ascii="Times New Roman" w:hAnsi="Times New Roman" w:cs="Times New Roman"/>
          <w:sz w:val="24"/>
          <w:szCs w:val="24"/>
        </w:rPr>
        <w:t>četri</w:t>
      </w:r>
      <w:r w:rsidRPr="00A57A5B">
        <w:rPr>
          <w:rFonts w:ascii="Times New Roman" w:hAnsi="Times New Roman" w:cs="Times New Roman"/>
          <w:sz w:val="24"/>
          <w:szCs w:val="24"/>
        </w:rPr>
        <w:t xml:space="preserve"> tūkstoši </w:t>
      </w:r>
      <w:r w:rsidR="00991853">
        <w:rPr>
          <w:rFonts w:ascii="Times New Roman" w:hAnsi="Times New Roman" w:cs="Times New Roman"/>
          <w:sz w:val="24"/>
          <w:szCs w:val="24"/>
        </w:rPr>
        <w:t>viens</w:t>
      </w:r>
      <w:r w:rsidRPr="00A57A5B">
        <w:rPr>
          <w:rFonts w:ascii="Times New Roman" w:hAnsi="Times New Roman" w:cs="Times New Roman"/>
          <w:sz w:val="24"/>
          <w:szCs w:val="24"/>
        </w:rPr>
        <w:t xml:space="preserve"> simt</w:t>
      </w:r>
      <w:r w:rsidR="00991853">
        <w:rPr>
          <w:rFonts w:ascii="Times New Roman" w:hAnsi="Times New Roman" w:cs="Times New Roman"/>
          <w:sz w:val="24"/>
          <w:szCs w:val="24"/>
        </w:rPr>
        <w:t>s deviņdesmit pieci</w:t>
      </w:r>
      <w:r w:rsidRPr="00A57A5B">
        <w:rPr>
          <w:rFonts w:ascii="Times New Roman" w:hAnsi="Times New Roman" w:cs="Times New Roman"/>
          <w:sz w:val="24"/>
          <w:szCs w:val="24"/>
        </w:rPr>
        <w:t xml:space="preserve"> eiro un 00 centi) bez pievienotās vērtības nodokļa (turpmāk – PVN).</w:t>
      </w:r>
    </w:p>
    <w:p w14:paraId="61965624" w14:textId="44F43EDE" w:rsidR="00195FB6" w:rsidRPr="00A57A5B" w:rsidRDefault="00C5224A" w:rsidP="00A35923">
      <w:pPr>
        <w:pStyle w:val="Sarakstarindkopa"/>
        <w:numPr>
          <w:ilvl w:val="0"/>
          <w:numId w:val="7"/>
        </w:numPr>
        <w:tabs>
          <w:tab w:val="left" w:pos="284"/>
        </w:tabs>
        <w:spacing w:after="0" w:line="240" w:lineRule="auto"/>
        <w:ind w:left="0" w:firstLine="0"/>
        <w:rPr>
          <w:rFonts w:ascii="Times New Roman" w:hAnsi="Times New Roman" w:cs="Times New Roman"/>
          <w:b/>
          <w:sz w:val="24"/>
          <w:szCs w:val="24"/>
        </w:rPr>
      </w:pPr>
      <w:r w:rsidRPr="00A57A5B">
        <w:rPr>
          <w:rFonts w:ascii="Times New Roman" w:hAnsi="Times New Roman" w:cs="Times New Roman"/>
          <w:b/>
          <w:sz w:val="24"/>
          <w:szCs w:val="24"/>
        </w:rPr>
        <w:t>Piedāvājuma iesniegšanas vieta</w:t>
      </w:r>
      <w:r w:rsidR="00A57A5B">
        <w:rPr>
          <w:rFonts w:ascii="Times New Roman" w:hAnsi="Times New Roman" w:cs="Times New Roman"/>
          <w:b/>
          <w:sz w:val="24"/>
          <w:szCs w:val="24"/>
        </w:rPr>
        <w:t>:</w:t>
      </w:r>
    </w:p>
    <w:p w14:paraId="4537CC93" w14:textId="0B3A670B" w:rsidR="00A57A5B" w:rsidRDefault="009E0465" w:rsidP="00A35923">
      <w:pPr>
        <w:pStyle w:val="Sarakstarindkopa"/>
        <w:numPr>
          <w:ilvl w:val="1"/>
          <w:numId w:val="7"/>
        </w:numPr>
        <w:spacing w:after="0" w:line="240" w:lineRule="auto"/>
        <w:ind w:left="709" w:hanging="426"/>
        <w:jc w:val="both"/>
        <w:rPr>
          <w:rStyle w:val="Hipersaite"/>
          <w:rFonts w:ascii="Times New Roman" w:hAnsi="Times New Roman" w:cs="Times New Roman"/>
          <w:color w:val="auto"/>
          <w:sz w:val="24"/>
          <w:szCs w:val="24"/>
          <w:u w:val="none"/>
        </w:rPr>
      </w:pPr>
      <w:r w:rsidRPr="00A57A5B">
        <w:rPr>
          <w:rFonts w:ascii="Times New Roman" w:hAnsi="Times New Roman" w:cs="Times New Roman"/>
          <w:sz w:val="24"/>
          <w:szCs w:val="24"/>
        </w:rPr>
        <w:t>Piedāvājumu var ie</w:t>
      </w:r>
      <w:bookmarkStart w:id="0" w:name="_GoBack"/>
      <w:bookmarkEnd w:id="0"/>
      <w:r w:rsidRPr="00A57A5B">
        <w:rPr>
          <w:rFonts w:ascii="Times New Roman" w:hAnsi="Times New Roman" w:cs="Times New Roman"/>
          <w:sz w:val="24"/>
          <w:szCs w:val="24"/>
        </w:rPr>
        <w:t xml:space="preserve">sniegt, </w:t>
      </w:r>
      <w:r w:rsidR="005C46F9">
        <w:rPr>
          <w:rFonts w:ascii="Times New Roman" w:hAnsi="Times New Roman" w:cs="Times New Roman"/>
          <w:sz w:val="24"/>
          <w:szCs w:val="24"/>
        </w:rPr>
        <w:t xml:space="preserve">parakstītu ar drošu elektronisku parakstu </w:t>
      </w:r>
      <w:r w:rsidR="001B5F9E">
        <w:rPr>
          <w:rFonts w:ascii="Times New Roman" w:hAnsi="Times New Roman" w:cs="Times New Roman"/>
          <w:sz w:val="24"/>
          <w:szCs w:val="24"/>
        </w:rPr>
        <w:t>nosūtot uz</w:t>
      </w:r>
      <w:r w:rsidRPr="00A57A5B">
        <w:rPr>
          <w:rFonts w:ascii="Times New Roman" w:hAnsi="Times New Roman" w:cs="Times New Roman"/>
          <w:sz w:val="24"/>
          <w:szCs w:val="24"/>
        </w:rPr>
        <w:t xml:space="preserve"> e-pastu </w:t>
      </w:r>
      <w:hyperlink r:id="rId6" w:history="1">
        <w:r w:rsidRPr="00A57A5B">
          <w:rPr>
            <w:rStyle w:val="Hipersaite"/>
            <w:rFonts w:ascii="Times New Roman" w:hAnsi="Times New Roman" w:cs="Times New Roman"/>
            <w:sz w:val="24"/>
            <w:szCs w:val="24"/>
          </w:rPr>
          <w:t>iepirkumi@talsi.lv</w:t>
        </w:r>
      </w:hyperlink>
      <w:r w:rsidR="007D4957">
        <w:rPr>
          <w:rStyle w:val="Hipersaite"/>
          <w:rFonts w:ascii="Times New Roman" w:hAnsi="Times New Roman" w:cs="Times New Roman"/>
          <w:sz w:val="24"/>
          <w:szCs w:val="24"/>
        </w:rPr>
        <w:t xml:space="preserve"> </w:t>
      </w:r>
      <w:r w:rsidR="00D91785">
        <w:rPr>
          <w:rStyle w:val="Hipersaite"/>
          <w:rFonts w:ascii="Times New Roman" w:hAnsi="Times New Roman" w:cs="Times New Roman"/>
          <w:color w:val="auto"/>
          <w:sz w:val="24"/>
          <w:szCs w:val="24"/>
          <w:u w:val="none"/>
        </w:rPr>
        <w:t>līdz 20</w:t>
      </w:r>
      <w:r w:rsidR="007F4130">
        <w:rPr>
          <w:rStyle w:val="Hipersaite"/>
          <w:rFonts w:ascii="Times New Roman" w:hAnsi="Times New Roman" w:cs="Times New Roman"/>
          <w:color w:val="auto"/>
          <w:sz w:val="24"/>
          <w:szCs w:val="24"/>
          <w:u w:val="none"/>
        </w:rPr>
        <w:t>2</w:t>
      </w:r>
      <w:r w:rsidR="00415875">
        <w:rPr>
          <w:rStyle w:val="Hipersaite"/>
          <w:rFonts w:ascii="Times New Roman" w:hAnsi="Times New Roman" w:cs="Times New Roman"/>
          <w:color w:val="auto"/>
          <w:sz w:val="24"/>
          <w:szCs w:val="24"/>
          <w:u w:val="none"/>
        </w:rPr>
        <w:t>5</w:t>
      </w:r>
      <w:r w:rsidRPr="00A57A5B">
        <w:rPr>
          <w:rStyle w:val="Hipersaite"/>
          <w:rFonts w:ascii="Times New Roman" w:hAnsi="Times New Roman" w:cs="Times New Roman"/>
          <w:color w:val="auto"/>
          <w:sz w:val="24"/>
          <w:szCs w:val="24"/>
          <w:u w:val="none"/>
        </w:rPr>
        <w:t xml:space="preserve">.gada </w:t>
      </w:r>
      <w:r w:rsidR="00502311">
        <w:rPr>
          <w:rStyle w:val="Hipersaite"/>
          <w:rFonts w:ascii="Times New Roman" w:hAnsi="Times New Roman" w:cs="Times New Roman"/>
          <w:color w:val="auto"/>
          <w:sz w:val="24"/>
          <w:szCs w:val="24"/>
          <w:u w:val="none"/>
        </w:rPr>
        <w:t>13</w:t>
      </w:r>
      <w:r w:rsidR="00390E26">
        <w:rPr>
          <w:rStyle w:val="Hipersaite"/>
          <w:rFonts w:ascii="Times New Roman" w:hAnsi="Times New Roman" w:cs="Times New Roman"/>
          <w:color w:val="auto"/>
          <w:sz w:val="24"/>
          <w:szCs w:val="24"/>
          <w:u w:val="none"/>
        </w:rPr>
        <w:t>. </w:t>
      </w:r>
      <w:r w:rsidR="00502311">
        <w:rPr>
          <w:rStyle w:val="Hipersaite"/>
          <w:rFonts w:ascii="Times New Roman" w:hAnsi="Times New Roman" w:cs="Times New Roman"/>
          <w:color w:val="auto"/>
          <w:sz w:val="24"/>
          <w:szCs w:val="24"/>
          <w:u w:val="none"/>
        </w:rPr>
        <w:t>oktobrim</w:t>
      </w:r>
      <w:r w:rsidR="00415875">
        <w:rPr>
          <w:rStyle w:val="Hipersaite"/>
          <w:rFonts w:ascii="Times New Roman" w:hAnsi="Times New Roman" w:cs="Times New Roman"/>
          <w:color w:val="auto"/>
          <w:sz w:val="24"/>
          <w:szCs w:val="24"/>
          <w:u w:val="none"/>
        </w:rPr>
        <w:t xml:space="preserve"> plkst.</w:t>
      </w:r>
      <w:r w:rsidR="005C46F9">
        <w:rPr>
          <w:rStyle w:val="Hipersaite"/>
          <w:rFonts w:ascii="Times New Roman" w:hAnsi="Times New Roman" w:cs="Times New Roman"/>
          <w:color w:val="auto"/>
          <w:sz w:val="24"/>
          <w:szCs w:val="24"/>
          <w:u w:val="none"/>
        </w:rPr>
        <w:t xml:space="preserve"> </w:t>
      </w:r>
      <w:r w:rsidR="00502311">
        <w:rPr>
          <w:rStyle w:val="Hipersaite"/>
          <w:rFonts w:ascii="Times New Roman" w:hAnsi="Times New Roman" w:cs="Times New Roman"/>
          <w:color w:val="auto"/>
          <w:sz w:val="24"/>
          <w:szCs w:val="24"/>
          <w:u w:val="none"/>
        </w:rPr>
        <w:t>10</w:t>
      </w:r>
      <w:r w:rsidRPr="00A57A5B">
        <w:rPr>
          <w:rStyle w:val="Hipersaite"/>
          <w:rFonts w:ascii="Times New Roman" w:hAnsi="Times New Roman" w:cs="Times New Roman"/>
          <w:color w:val="auto"/>
          <w:sz w:val="24"/>
          <w:szCs w:val="24"/>
          <w:u w:val="none"/>
        </w:rPr>
        <w:t>:00</w:t>
      </w:r>
      <w:r w:rsidR="00A57A5B" w:rsidRPr="00A57A5B">
        <w:rPr>
          <w:rStyle w:val="Hipersaite"/>
          <w:rFonts w:ascii="Times New Roman" w:hAnsi="Times New Roman" w:cs="Times New Roman"/>
          <w:color w:val="auto"/>
          <w:sz w:val="24"/>
          <w:szCs w:val="24"/>
          <w:u w:val="none"/>
        </w:rPr>
        <w:t>.</w:t>
      </w:r>
    </w:p>
    <w:p w14:paraId="32976467" w14:textId="3166445E" w:rsidR="001B5F9E" w:rsidRPr="00A57A5B" w:rsidRDefault="001B5F9E" w:rsidP="001B5F9E">
      <w:pPr>
        <w:pStyle w:val="Sarakstarindkopa"/>
        <w:numPr>
          <w:ilvl w:val="1"/>
          <w:numId w:val="7"/>
        </w:numPr>
        <w:spacing w:after="0" w:line="240" w:lineRule="auto"/>
        <w:ind w:hanging="436"/>
        <w:jc w:val="both"/>
        <w:rPr>
          <w:rStyle w:val="Hipersaite"/>
          <w:rFonts w:ascii="Times New Roman" w:hAnsi="Times New Roman" w:cs="Times New Roman"/>
          <w:color w:val="auto"/>
          <w:sz w:val="24"/>
          <w:szCs w:val="24"/>
          <w:u w:val="none"/>
        </w:rPr>
      </w:pPr>
      <w:r w:rsidRPr="009359CC">
        <w:rPr>
          <w:rFonts w:ascii="Times New Roman" w:hAnsi="Times New Roman"/>
          <w:sz w:val="24"/>
          <w:szCs w:val="24"/>
        </w:rPr>
        <w:t>Iesūtot piedāvājumu, pretendentiem obligāti jānorāda: Pieteikums cenu aptaujai</w:t>
      </w:r>
      <w:r>
        <w:rPr>
          <w:rFonts w:ascii="Times New Roman" w:hAnsi="Times New Roman"/>
          <w:sz w:val="24"/>
          <w:szCs w:val="24"/>
        </w:rPr>
        <w:t xml:space="preserve"> </w:t>
      </w:r>
      <w:r w:rsidRPr="001B5F9E">
        <w:rPr>
          <w:rFonts w:ascii="Times New Roman" w:hAnsi="Times New Roman"/>
          <w:sz w:val="24"/>
          <w:szCs w:val="24"/>
        </w:rPr>
        <w:t>“Ielu apgaismojuma remonts Dursupē, Balgales pagastā, Talsu novadā”</w:t>
      </w:r>
      <w:r>
        <w:rPr>
          <w:rFonts w:ascii="Times New Roman" w:hAnsi="Times New Roman"/>
          <w:sz w:val="24"/>
          <w:szCs w:val="24"/>
        </w:rPr>
        <w:t xml:space="preserve"> identifikācijas Nr. </w:t>
      </w:r>
      <w:proofErr w:type="spellStart"/>
      <w:r>
        <w:rPr>
          <w:rFonts w:ascii="Times New Roman" w:hAnsi="Times New Roman"/>
          <w:sz w:val="24"/>
          <w:szCs w:val="24"/>
        </w:rPr>
        <w:t>TNPz</w:t>
      </w:r>
      <w:proofErr w:type="spellEnd"/>
      <w:r>
        <w:rPr>
          <w:rFonts w:ascii="Times New Roman" w:hAnsi="Times New Roman"/>
          <w:sz w:val="24"/>
          <w:szCs w:val="24"/>
        </w:rPr>
        <w:t xml:space="preserve"> 2025/121</w:t>
      </w:r>
    </w:p>
    <w:p w14:paraId="44517890" w14:textId="10624763" w:rsidR="00A57A5B" w:rsidRPr="00A57A5B" w:rsidRDefault="00502311" w:rsidP="00A35923">
      <w:pPr>
        <w:pStyle w:val="Sarakstarindkopa"/>
        <w:numPr>
          <w:ilvl w:val="1"/>
          <w:numId w:val="7"/>
        </w:numPr>
        <w:spacing w:after="0" w:line="240" w:lineRule="auto"/>
        <w:ind w:left="709" w:hanging="426"/>
        <w:jc w:val="both"/>
        <w:rPr>
          <w:rFonts w:ascii="Times New Roman" w:hAnsi="Times New Roman" w:cs="Times New Roman"/>
          <w:sz w:val="24"/>
          <w:szCs w:val="24"/>
        </w:rPr>
      </w:pPr>
      <w:r>
        <w:rPr>
          <w:rFonts w:ascii="Times New Roman" w:hAnsi="Times New Roman" w:cs="Times New Roman"/>
          <w:sz w:val="24"/>
          <w:szCs w:val="24"/>
        </w:rPr>
        <w:t xml:space="preserve">Kontaktpersona: </w:t>
      </w:r>
      <w:r w:rsidR="007F4130">
        <w:rPr>
          <w:rFonts w:ascii="Times New Roman" w:hAnsi="Times New Roman" w:cs="Times New Roman"/>
          <w:sz w:val="24"/>
          <w:szCs w:val="24"/>
        </w:rPr>
        <w:t>Laucienes apvienības pārvaldes vadītājs, Juris Kronbergs</w:t>
      </w:r>
      <w:r w:rsidR="009E0465" w:rsidRPr="00A57A5B">
        <w:rPr>
          <w:rFonts w:ascii="Times New Roman" w:hAnsi="Times New Roman" w:cs="Times New Roman"/>
          <w:sz w:val="24"/>
          <w:szCs w:val="24"/>
        </w:rPr>
        <w:t>, tel.</w:t>
      </w:r>
      <w:r w:rsidR="005C7BD5">
        <w:rPr>
          <w:rFonts w:ascii="Times New Roman" w:hAnsi="Times New Roman" w:cs="Times New Roman"/>
          <w:sz w:val="24"/>
          <w:szCs w:val="24"/>
        </w:rPr>
        <w:t xml:space="preserve"> </w:t>
      </w:r>
      <w:r w:rsidR="009E0465" w:rsidRPr="00A57A5B">
        <w:rPr>
          <w:rFonts w:ascii="Times New Roman" w:hAnsi="Times New Roman" w:cs="Times New Roman"/>
          <w:sz w:val="24"/>
          <w:szCs w:val="24"/>
        </w:rPr>
        <w:t>2</w:t>
      </w:r>
      <w:r w:rsidR="007F4130">
        <w:rPr>
          <w:rFonts w:ascii="Times New Roman" w:hAnsi="Times New Roman" w:cs="Times New Roman"/>
          <w:sz w:val="24"/>
          <w:szCs w:val="24"/>
        </w:rPr>
        <w:t>5782532</w:t>
      </w:r>
      <w:r w:rsidR="009E0465" w:rsidRPr="00A57A5B">
        <w:rPr>
          <w:rFonts w:ascii="Times New Roman" w:hAnsi="Times New Roman" w:cs="Times New Roman"/>
          <w:sz w:val="24"/>
          <w:szCs w:val="24"/>
        </w:rPr>
        <w:t>,</w:t>
      </w:r>
      <w:r w:rsidR="005B002E">
        <w:rPr>
          <w:rFonts w:ascii="Times New Roman" w:hAnsi="Times New Roman" w:cs="Times New Roman"/>
          <w:sz w:val="24"/>
          <w:szCs w:val="24"/>
        </w:rPr>
        <w:t xml:space="preserve"> e-pasts:</w:t>
      </w:r>
      <w:r w:rsidR="007F4130">
        <w:rPr>
          <w:rFonts w:ascii="Times New Roman" w:hAnsi="Times New Roman" w:cs="Times New Roman"/>
          <w:sz w:val="24"/>
          <w:szCs w:val="24"/>
        </w:rPr>
        <w:t xml:space="preserve"> juris.kronbergs@talsi.lv</w:t>
      </w:r>
      <w:r w:rsidR="005B002E">
        <w:rPr>
          <w:rFonts w:ascii="Times New Roman" w:hAnsi="Times New Roman" w:cs="Times New Roman"/>
          <w:sz w:val="24"/>
          <w:szCs w:val="24"/>
        </w:rPr>
        <w:t xml:space="preserve"> </w:t>
      </w:r>
    </w:p>
    <w:p w14:paraId="563C55CF" w14:textId="160D6BB9" w:rsidR="00381488" w:rsidRPr="001503C7" w:rsidRDefault="009E0465" w:rsidP="00A35923">
      <w:pPr>
        <w:pStyle w:val="Sarakstarindkopa"/>
        <w:numPr>
          <w:ilvl w:val="1"/>
          <w:numId w:val="7"/>
        </w:numPr>
        <w:spacing w:after="0" w:line="240" w:lineRule="auto"/>
        <w:ind w:left="709" w:hanging="426"/>
        <w:jc w:val="both"/>
        <w:rPr>
          <w:rFonts w:ascii="Times New Roman" w:hAnsi="Times New Roman" w:cs="Times New Roman"/>
          <w:sz w:val="24"/>
          <w:szCs w:val="24"/>
        </w:rPr>
      </w:pPr>
      <w:r w:rsidRPr="00A57A5B">
        <w:rPr>
          <w:rFonts w:ascii="Times New Roman" w:hAnsi="Times New Roman" w:cs="Times New Roman"/>
          <w:bCs/>
          <w:sz w:val="24"/>
          <w:szCs w:val="24"/>
        </w:rPr>
        <w:t>Pasūtītājs un ieinteresētais Pretendents ar informāciju apmainās rakstiski. Mutvārdos sniegtā informācija iepirkuma ietvaros nav saistoša.</w:t>
      </w:r>
    </w:p>
    <w:p w14:paraId="0B33B6E3" w14:textId="318AC343" w:rsidR="00A57A5B" w:rsidRPr="001503C7" w:rsidRDefault="0069354F"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Piedāvājuma noformēšana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Piedāvājums jā</w:t>
      </w:r>
      <w:r w:rsidR="00C5224A" w:rsidRPr="009E6AA0">
        <w:rPr>
          <w:rFonts w:ascii="Times New Roman" w:hAnsi="Times New Roman" w:cs="Times New Roman"/>
          <w:sz w:val="24"/>
          <w:szCs w:val="24"/>
        </w:rPr>
        <w:t>iesniedz ai</w:t>
      </w:r>
      <w:r w:rsidR="00AB6053" w:rsidRPr="009E6AA0">
        <w:rPr>
          <w:rFonts w:ascii="Times New Roman" w:hAnsi="Times New Roman" w:cs="Times New Roman"/>
          <w:sz w:val="24"/>
          <w:szCs w:val="24"/>
        </w:rPr>
        <w:t xml:space="preserve">zpildot </w:t>
      </w:r>
      <w:r w:rsidR="00BA34FA" w:rsidRPr="009E6AA0">
        <w:rPr>
          <w:rFonts w:ascii="Times New Roman" w:hAnsi="Times New Roman" w:cs="Times New Roman"/>
          <w:sz w:val="24"/>
          <w:szCs w:val="24"/>
        </w:rPr>
        <w:t>Pretendenta pieteikumu</w:t>
      </w:r>
      <w:r w:rsidR="004C5765" w:rsidRPr="009E6AA0">
        <w:rPr>
          <w:rFonts w:ascii="Times New Roman" w:hAnsi="Times New Roman" w:cs="Times New Roman"/>
          <w:sz w:val="24"/>
          <w:szCs w:val="24"/>
        </w:rPr>
        <w:t>/finanšu piedāvājumu</w:t>
      </w:r>
      <w:r w:rsidR="00BA34FA" w:rsidRPr="009E6AA0">
        <w:rPr>
          <w:rFonts w:ascii="Times New Roman" w:hAnsi="Times New Roman" w:cs="Times New Roman"/>
          <w:sz w:val="24"/>
          <w:szCs w:val="24"/>
        </w:rPr>
        <w:t xml:space="preserve"> </w:t>
      </w:r>
      <w:r w:rsidR="004C5765" w:rsidRPr="009E6AA0">
        <w:rPr>
          <w:rFonts w:ascii="Times New Roman" w:hAnsi="Times New Roman" w:cs="Times New Roman"/>
          <w:sz w:val="24"/>
          <w:szCs w:val="24"/>
        </w:rPr>
        <w:t xml:space="preserve">(1.pielikums), kā arī aizpildītu tehnisko specifikāciju (2.pielikums). </w:t>
      </w:r>
    </w:p>
    <w:p w14:paraId="499B10C4" w14:textId="66993041" w:rsidR="009E0465" w:rsidRPr="001503C7" w:rsidRDefault="000113EB" w:rsidP="00502311">
      <w:pPr>
        <w:pStyle w:val="Sarakstarindkopa"/>
        <w:numPr>
          <w:ilvl w:val="0"/>
          <w:numId w:val="7"/>
        </w:numPr>
        <w:spacing w:after="0" w:line="240" w:lineRule="auto"/>
        <w:ind w:left="284" w:hanging="284"/>
        <w:jc w:val="both"/>
        <w:rPr>
          <w:rFonts w:ascii="Times New Roman" w:hAnsi="Times New Roman" w:cs="Times New Roman"/>
          <w:sz w:val="24"/>
          <w:szCs w:val="24"/>
        </w:rPr>
      </w:pPr>
      <w:r w:rsidRPr="00FC3A8C">
        <w:rPr>
          <w:rFonts w:ascii="Times New Roman" w:hAnsi="Times New Roman" w:cs="Times New Roman"/>
          <w:b/>
          <w:sz w:val="24"/>
          <w:szCs w:val="24"/>
        </w:rPr>
        <w:t>Piedāvājuma cena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Piedāvājumam jābūt izteiktam euro bez PVN, atsevišķi jānorāda piedāvājuma cena ar PVN (Preten</w:t>
      </w:r>
      <w:r w:rsidR="009E6AA0" w:rsidRPr="009E6AA0">
        <w:rPr>
          <w:rFonts w:ascii="Times New Roman" w:hAnsi="Times New Roman" w:cs="Times New Roman"/>
          <w:sz w:val="24"/>
          <w:szCs w:val="24"/>
        </w:rPr>
        <w:t xml:space="preserve">denta pieteikumu cenu aptaujai </w:t>
      </w:r>
      <w:r w:rsidR="009E0465" w:rsidRPr="009E6AA0">
        <w:rPr>
          <w:rFonts w:ascii="Times New Roman" w:hAnsi="Times New Roman" w:cs="Times New Roman"/>
          <w:sz w:val="24"/>
          <w:szCs w:val="24"/>
        </w:rPr>
        <w:t>(1. pielikums)).</w:t>
      </w:r>
    </w:p>
    <w:p w14:paraId="63DDDE19" w14:textId="6733FC1C" w:rsidR="00641581" w:rsidRPr="001503C7" w:rsidRDefault="000113EB"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Samaksas nosacījumi</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334444">
        <w:rPr>
          <w:rFonts w:ascii="Times New Roman" w:hAnsi="Times New Roman" w:cs="Times New Roman"/>
          <w:sz w:val="24"/>
          <w:szCs w:val="24"/>
        </w:rPr>
        <w:t>Par 1. punktā veiktajiem darbiem</w:t>
      </w:r>
      <w:r w:rsidR="00415875">
        <w:rPr>
          <w:rFonts w:ascii="Times New Roman" w:hAnsi="Times New Roman" w:cs="Times New Roman"/>
          <w:sz w:val="24"/>
          <w:szCs w:val="24"/>
        </w:rPr>
        <w:t xml:space="preserve"> </w:t>
      </w:r>
      <w:r w:rsidR="009E0465" w:rsidRPr="009E6AA0">
        <w:rPr>
          <w:rFonts w:ascii="Times New Roman" w:hAnsi="Times New Roman" w:cs="Times New Roman"/>
          <w:sz w:val="24"/>
          <w:szCs w:val="24"/>
        </w:rPr>
        <w:t>Pasūtītājs samaksā Izpildītāja</w:t>
      </w:r>
      <w:r w:rsidR="00415875">
        <w:rPr>
          <w:rFonts w:ascii="Times New Roman" w:hAnsi="Times New Roman" w:cs="Times New Roman"/>
          <w:sz w:val="24"/>
          <w:szCs w:val="24"/>
        </w:rPr>
        <w:t xml:space="preserve">m pēc tā piestādītās </w:t>
      </w:r>
      <w:r w:rsidR="00334444">
        <w:rPr>
          <w:rFonts w:ascii="Times New Roman" w:hAnsi="Times New Roman" w:cs="Times New Roman"/>
          <w:sz w:val="24"/>
          <w:szCs w:val="24"/>
        </w:rPr>
        <w:t>rēķina un darbu pieņemšanas nodošanas akta</w:t>
      </w:r>
      <w:r w:rsidR="009E0465" w:rsidRPr="009E6AA0">
        <w:rPr>
          <w:rFonts w:ascii="Times New Roman" w:hAnsi="Times New Roman" w:cs="Times New Roman"/>
          <w:sz w:val="24"/>
          <w:szCs w:val="24"/>
        </w:rPr>
        <w:t xml:space="preserve">, </w:t>
      </w:r>
      <w:r w:rsidR="00415875">
        <w:rPr>
          <w:rFonts w:ascii="Times New Roman" w:hAnsi="Times New Roman" w:cs="Times New Roman"/>
          <w:sz w:val="24"/>
          <w:szCs w:val="24"/>
        </w:rPr>
        <w:t>norādītajā</w:t>
      </w:r>
      <w:r w:rsidR="009E0465" w:rsidRPr="009E6AA0">
        <w:rPr>
          <w:rFonts w:ascii="Times New Roman" w:hAnsi="Times New Roman" w:cs="Times New Roman"/>
          <w:sz w:val="24"/>
          <w:szCs w:val="24"/>
        </w:rPr>
        <w:t xml:space="preserve"> bankas kontā 15 darba dienu laikā.</w:t>
      </w:r>
    </w:p>
    <w:p w14:paraId="174FA222" w14:textId="11119021" w:rsidR="001C4299" w:rsidRPr="001503C7" w:rsidRDefault="00381488"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Informācijas sniegšana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14:paraId="0A5DA768" w14:textId="1377D68F" w:rsidR="009E6AA0" w:rsidRPr="001503C7" w:rsidRDefault="00381488"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FC3A8C">
        <w:rPr>
          <w:rFonts w:ascii="Times New Roman" w:hAnsi="Times New Roman" w:cs="Times New Roman"/>
          <w:b/>
          <w:sz w:val="24"/>
          <w:szCs w:val="24"/>
        </w:rPr>
        <w:t>Piedāvājumu iesniegšana, vērtēšana un lēmuma pieņemšana</w:t>
      </w:r>
      <w:r w:rsidR="00A57A5B">
        <w:rPr>
          <w:rFonts w:ascii="Times New Roman" w:hAnsi="Times New Roman" w:cs="Times New Roman"/>
          <w:b/>
          <w:sz w:val="24"/>
          <w:szCs w:val="24"/>
        </w:rPr>
        <w:t>:</w:t>
      </w:r>
      <w:r w:rsidR="009E6AA0">
        <w:rPr>
          <w:rFonts w:ascii="Times New Roman" w:hAnsi="Times New Roman" w:cs="Times New Roman"/>
          <w:b/>
          <w:sz w:val="24"/>
          <w:szCs w:val="24"/>
        </w:rPr>
        <w:t xml:space="preserve"> </w:t>
      </w:r>
      <w:r w:rsidR="009E0465" w:rsidRPr="009E6AA0">
        <w:rPr>
          <w:rFonts w:ascii="Times New Roman" w:hAnsi="Times New Roman" w:cs="Times New Roman"/>
          <w:sz w:val="24"/>
          <w:szCs w:val="24"/>
        </w:rPr>
        <w:t xml:space="preserve">Piedāvājumus iesniedz, nosūtot uz e-pastu: </w:t>
      </w:r>
      <w:hyperlink r:id="rId7" w:history="1">
        <w:r w:rsidR="009E0465" w:rsidRPr="009E6AA0">
          <w:rPr>
            <w:rStyle w:val="Hipersaite"/>
            <w:rFonts w:ascii="Times New Roman" w:hAnsi="Times New Roman" w:cs="Times New Roman"/>
            <w:sz w:val="24"/>
            <w:szCs w:val="24"/>
          </w:rPr>
          <w:t>iepirkumi@talsi.lv</w:t>
        </w:r>
      </w:hyperlink>
      <w:r w:rsidR="009E0465" w:rsidRPr="009E6AA0">
        <w:rPr>
          <w:rFonts w:ascii="Times New Roman" w:hAnsi="Times New Roman" w:cs="Times New Roman"/>
          <w:sz w:val="24"/>
          <w:szCs w:val="24"/>
        </w:rPr>
        <w:t>. Piedāvājumi, kas iesniegti pēc publikācijā norādītā termiņa, netiks vērtēti.</w:t>
      </w:r>
    </w:p>
    <w:p w14:paraId="00288BDC" w14:textId="78DC5CC7" w:rsidR="009E0465" w:rsidRPr="009E6AA0" w:rsidRDefault="009E0465" w:rsidP="00502311">
      <w:pPr>
        <w:pStyle w:val="Sarakstarindkopa"/>
        <w:numPr>
          <w:ilvl w:val="0"/>
          <w:numId w:val="7"/>
        </w:numPr>
        <w:spacing w:after="0" w:line="240" w:lineRule="auto"/>
        <w:ind w:left="284" w:hanging="284"/>
        <w:jc w:val="both"/>
        <w:rPr>
          <w:rFonts w:ascii="Times New Roman" w:hAnsi="Times New Roman" w:cs="Times New Roman"/>
          <w:b/>
          <w:sz w:val="24"/>
          <w:szCs w:val="24"/>
        </w:rPr>
      </w:pPr>
      <w:r w:rsidRPr="009E6AA0">
        <w:rPr>
          <w:rFonts w:ascii="Times New Roman" w:hAnsi="Times New Roman" w:cs="Times New Roman"/>
          <w:b/>
          <w:sz w:val="24"/>
          <w:szCs w:val="24"/>
        </w:rPr>
        <w:t>Iestāde:</w:t>
      </w:r>
    </w:p>
    <w:p w14:paraId="10E16EB5"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4FF7B0A2"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14:paraId="25740388"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No piedāvājumiem, kas atbilst visām prasībām, izvēlēsies piedāvājumu ar viszemāko cenu.</w:t>
      </w:r>
    </w:p>
    <w:p w14:paraId="5191C4F9" w14:textId="77777777" w:rsidR="00A57A5B"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Gadījumā ja būs iesniegti divi vai vairāki Pretendentu piedāvājumi ar vienādām piedāvājuma summām, tiks veikta izloze.</w:t>
      </w:r>
    </w:p>
    <w:p w14:paraId="1521CF6C" w14:textId="1C95B102" w:rsidR="00084118" w:rsidRPr="001503C7" w:rsidRDefault="009E0465" w:rsidP="00502311">
      <w:pPr>
        <w:pStyle w:val="Sarakstarindkopa"/>
        <w:numPr>
          <w:ilvl w:val="1"/>
          <w:numId w:val="7"/>
        </w:numPr>
        <w:spacing w:after="0" w:line="240" w:lineRule="auto"/>
        <w:ind w:left="709" w:hanging="425"/>
        <w:jc w:val="both"/>
        <w:rPr>
          <w:rFonts w:ascii="Times New Roman" w:hAnsi="Times New Roman" w:cs="Times New Roman"/>
          <w:sz w:val="24"/>
          <w:szCs w:val="24"/>
        </w:rPr>
      </w:pPr>
      <w:r w:rsidRPr="00A57A5B">
        <w:rPr>
          <w:rFonts w:ascii="Times New Roman" w:hAnsi="Times New Roman" w:cs="Times New Roman"/>
          <w:sz w:val="24"/>
          <w:szCs w:val="24"/>
        </w:rPr>
        <w:t>3 darba dienu laikā pēc lēmuma pieņemšanas informēs visus pretendentus par pieņemto lēmumu.</w:t>
      </w:r>
    </w:p>
    <w:p w14:paraId="309FE10C" w14:textId="2D36A71B" w:rsidR="009E0465" w:rsidRPr="009E6AA0" w:rsidRDefault="009E0465" w:rsidP="00502311">
      <w:pPr>
        <w:pStyle w:val="Sarakstarindkopa"/>
        <w:numPr>
          <w:ilvl w:val="0"/>
          <w:numId w:val="7"/>
        </w:numPr>
        <w:spacing w:after="0" w:line="240" w:lineRule="auto"/>
        <w:ind w:left="284" w:hanging="284"/>
        <w:jc w:val="both"/>
        <w:rPr>
          <w:rFonts w:ascii="Times New Roman" w:hAnsi="Times New Roman" w:cs="Times New Roman"/>
          <w:sz w:val="24"/>
          <w:szCs w:val="24"/>
        </w:rPr>
      </w:pPr>
      <w:r w:rsidRPr="00084118">
        <w:rPr>
          <w:rFonts w:ascii="Times New Roman" w:hAnsi="Times New Roman" w:cs="Times New Roman"/>
          <w:b/>
          <w:sz w:val="24"/>
          <w:szCs w:val="24"/>
        </w:rPr>
        <w:t>Lēmums par cenu aptaujas izbeigšanu bez līguma slēgšanas</w:t>
      </w:r>
      <w:r w:rsidR="008A411F">
        <w:rPr>
          <w:rFonts w:ascii="Times New Roman" w:hAnsi="Times New Roman" w:cs="Times New Roman"/>
          <w:b/>
          <w:sz w:val="24"/>
          <w:szCs w:val="24"/>
        </w:rPr>
        <w:t>:</w:t>
      </w:r>
      <w:r w:rsidR="009E6AA0">
        <w:rPr>
          <w:rFonts w:ascii="Times New Roman" w:hAnsi="Times New Roman" w:cs="Times New Roman"/>
          <w:b/>
          <w:sz w:val="24"/>
          <w:szCs w:val="24"/>
        </w:rPr>
        <w:t xml:space="preserve"> </w:t>
      </w:r>
      <w:r w:rsidRPr="009E6AA0">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1503C7">
      <w:pPr>
        <w:pStyle w:val="Sarakstarindkopa"/>
        <w:spacing w:after="0" w:line="240" w:lineRule="auto"/>
        <w:ind w:left="0"/>
        <w:jc w:val="both"/>
        <w:rPr>
          <w:rFonts w:ascii="Times New Roman" w:hAnsi="Times New Roman" w:cs="Times New Roman"/>
          <w:b/>
          <w:sz w:val="20"/>
          <w:szCs w:val="20"/>
        </w:rPr>
      </w:pPr>
    </w:p>
    <w:p w14:paraId="63B46A90" w14:textId="77777777" w:rsidR="00502311" w:rsidRPr="000113EB" w:rsidRDefault="00502311">
      <w:pPr>
        <w:pStyle w:val="Sarakstarindkopa"/>
        <w:spacing w:after="0" w:line="240" w:lineRule="auto"/>
        <w:ind w:left="0"/>
        <w:jc w:val="both"/>
        <w:rPr>
          <w:rFonts w:ascii="Times New Roman" w:hAnsi="Times New Roman" w:cs="Times New Roman"/>
          <w:b/>
          <w:sz w:val="20"/>
          <w:szCs w:val="20"/>
        </w:rPr>
      </w:pPr>
    </w:p>
    <w:sectPr w:rsidR="00502311" w:rsidRPr="000113EB" w:rsidSect="007D4957">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25B7"/>
    <w:multiLevelType w:val="multilevel"/>
    <w:tmpl w:val="289442F4"/>
    <w:lvl w:ilvl="0">
      <w:start w:val="2"/>
      <w:numFmt w:val="decimal"/>
      <w:lvlText w:val="%1."/>
      <w:lvlJc w:val="left"/>
      <w:pPr>
        <w:ind w:left="360" w:hanging="360"/>
      </w:pPr>
    </w:lvl>
    <w:lvl w:ilvl="1">
      <w:start w:val="1"/>
      <w:numFmt w:val="decimal"/>
      <w:lvlText w:val="%1.%2."/>
      <w:lvlJc w:val="left"/>
      <w:pPr>
        <w:ind w:left="1080" w:hanging="360"/>
      </w:pPr>
      <w:rPr>
        <w:rFonts w:ascii="Times New Roman" w:hAnsi="Times New Roman"/>
        <w:b w:val="0"/>
        <w:sz w:val="24"/>
      </w:rPr>
    </w:lvl>
    <w:lvl w:ilvl="2">
      <w:start w:val="1"/>
      <w:numFmt w:val="decimal"/>
      <w:lvlText w:val="%1.%2.%3."/>
      <w:lvlJc w:val="left"/>
      <w:pPr>
        <w:ind w:left="2160" w:hanging="720"/>
      </w:pPr>
      <w:rPr>
        <w:rFonts w:ascii="Times New Roman" w:hAnsi="Times New Roman"/>
        <w:b/>
        <w:sz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C6D0BD2"/>
    <w:multiLevelType w:val="multilevel"/>
    <w:tmpl w:val="CA302A76"/>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ascii="Times New Roman" w:hAnsi="Times New Roman" w:hint="default"/>
        <w:b w:val="0"/>
        <w:sz w:val="24"/>
      </w:rPr>
    </w:lvl>
    <w:lvl w:ilvl="2">
      <w:start w:val="1"/>
      <w:numFmt w:val="decimal"/>
      <w:lvlText w:val="%1.%2.%3."/>
      <w:lvlJc w:val="left"/>
      <w:pPr>
        <w:ind w:left="2160" w:hanging="720"/>
      </w:pPr>
      <w:rPr>
        <w:rFonts w:ascii="Times New Roman" w:hAnsi="Times New Roman" w:hint="default"/>
        <w:b w:val="0"/>
        <w:bCs/>
        <w:sz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336CB5"/>
    <w:multiLevelType w:val="multilevel"/>
    <w:tmpl w:val="8DFA1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0B2B96"/>
    <w:multiLevelType w:val="multilevel"/>
    <w:tmpl w:val="F4949AAE"/>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5" w15:restartNumberingAfterBreak="0">
    <w:nsid w:val="629F2F44"/>
    <w:multiLevelType w:val="multilevel"/>
    <w:tmpl w:val="9ACE7B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2"/>
  </w:num>
  <w:num w:numId="4">
    <w:abstractNumId w:val="0"/>
  </w:num>
  <w:num w:numId="5">
    <w:abstractNumId w:val="0"/>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1070" w:hanging="360"/>
        </w:pPr>
        <w:rPr>
          <w:rFonts w:ascii="Times New Roman" w:hAnsi="Times New Roman" w:hint="default"/>
          <w:b w:val="0"/>
          <w:sz w:val="24"/>
        </w:rPr>
      </w:lvl>
    </w:lvlOverride>
    <w:lvlOverride w:ilvl="2">
      <w:lvl w:ilvl="2">
        <w:start w:val="1"/>
        <w:numFmt w:val="decimal"/>
        <w:lvlText w:val="%1.%2.%3."/>
        <w:lvlJc w:val="left"/>
        <w:pPr>
          <w:ind w:left="2160" w:hanging="720"/>
        </w:pPr>
        <w:rPr>
          <w:rFonts w:ascii="Times New Roman" w:hAnsi="Times New Roman" w:hint="default"/>
          <w:b/>
          <w:sz w:val="24"/>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136F3"/>
    <w:rsid w:val="000148B0"/>
    <w:rsid w:val="00014FFC"/>
    <w:rsid w:val="000223F1"/>
    <w:rsid w:val="00041482"/>
    <w:rsid w:val="00065EA6"/>
    <w:rsid w:val="00084118"/>
    <w:rsid w:val="000D3386"/>
    <w:rsid w:val="000D4F36"/>
    <w:rsid w:val="000F2D64"/>
    <w:rsid w:val="000F4067"/>
    <w:rsid w:val="00101A57"/>
    <w:rsid w:val="001503C7"/>
    <w:rsid w:val="00195FB6"/>
    <w:rsid w:val="001B4B1C"/>
    <w:rsid w:val="001B5F9E"/>
    <w:rsid w:val="001C4299"/>
    <w:rsid w:val="001E723A"/>
    <w:rsid w:val="001F51C9"/>
    <w:rsid w:val="00201F9A"/>
    <w:rsid w:val="002060ED"/>
    <w:rsid w:val="00214B95"/>
    <w:rsid w:val="00227FC6"/>
    <w:rsid w:val="00255608"/>
    <w:rsid w:val="0026719D"/>
    <w:rsid w:val="0028237D"/>
    <w:rsid w:val="00291539"/>
    <w:rsid w:val="002A26A3"/>
    <w:rsid w:val="002B1D79"/>
    <w:rsid w:val="002D000B"/>
    <w:rsid w:val="0030573F"/>
    <w:rsid w:val="00327A5F"/>
    <w:rsid w:val="00334444"/>
    <w:rsid w:val="00343EBD"/>
    <w:rsid w:val="00370186"/>
    <w:rsid w:val="003719AD"/>
    <w:rsid w:val="00381488"/>
    <w:rsid w:val="00382982"/>
    <w:rsid w:val="00390E26"/>
    <w:rsid w:val="003A50C5"/>
    <w:rsid w:val="003F020E"/>
    <w:rsid w:val="00415875"/>
    <w:rsid w:val="004168D0"/>
    <w:rsid w:val="00426DEC"/>
    <w:rsid w:val="00437E86"/>
    <w:rsid w:val="0047350D"/>
    <w:rsid w:val="00477E7F"/>
    <w:rsid w:val="004C5765"/>
    <w:rsid w:val="00502311"/>
    <w:rsid w:val="00502567"/>
    <w:rsid w:val="00517FB0"/>
    <w:rsid w:val="00527DDC"/>
    <w:rsid w:val="00563ACA"/>
    <w:rsid w:val="005810CF"/>
    <w:rsid w:val="00582DFD"/>
    <w:rsid w:val="005858B0"/>
    <w:rsid w:val="0059515C"/>
    <w:rsid w:val="005A542D"/>
    <w:rsid w:val="005B002E"/>
    <w:rsid w:val="005B47A4"/>
    <w:rsid w:val="005C46F9"/>
    <w:rsid w:val="005C7BD5"/>
    <w:rsid w:val="005E09DF"/>
    <w:rsid w:val="005E1FFF"/>
    <w:rsid w:val="0061479C"/>
    <w:rsid w:val="00617CEC"/>
    <w:rsid w:val="00641581"/>
    <w:rsid w:val="006523F0"/>
    <w:rsid w:val="00672AFB"/>
    <w:rsid w:val="006757D5"/>
    <w:rsid w:val="0069354F"/>
    <w:rsid w:val="007408BA"/>
    <w:rsid w:val="00761E3F"/>
    <w:rsid w:val="007A741E"/>
    <w:rsid w:val="007C0E6B"/>
    <w:rsid w:val="007D3989"/>
    <w:rsid w:val="007D4957"/>
    <w:rsid w:val="007F4130"/>
    <w:rsid w:val="007F6DAB"/>
    <w:rsid w:val="00803991"/>
    <w:rsid w:val="0081070C"/>
    <w:rsid w:val="00857621"/>
    <w:rsid w:val="00857B85"/>
    <w:rsid w:val="00861383"/>
    <w:rsid w:val="00861CBD"/>
    <w:rsid w:val="008A411F"/>
    <w:rsid w:val="008B7C67"/>
    <w:rsid w:val="008C7567"/>
    <w:rsid w:val="0093006C"/>
    <w:rsid w:val="00973AC8"/>
    <w:rsid w:val="00985C68"/>
    <w:rsid w:val="00991853"/>
    <w:rsid w:val="009C4614"/>
    <w:rsid w:val="009E0465"/>
    <w:rsid w:val="009E6AA0"/>
    <w:rsid w:val="009F34BA"/>
    <w:rsid w:val="00A35923"/>
    <w:rsid w:val="00A45FCD"/>
    <w:rsid w:val="00A57A5B"/>
    <w:rsid w:val="00A73475"/>
    <w:rsid w:val="00A751DF"/>
    <w:rsid w:val="00A77531"/>
    <w:rsid w:val="00A9516C"/>
    <w:rsid w:val="00AB3346"/>
    <w:rsid w:val="00AB6053"/>
    <w:rsid w:val="00AD517D"/>
    <w:rsid w:val="00AE7D69"/>
    <w:rsid w:val="00AF2D8F"/>
    <w:rsid w:val="00B1134D"/>
    <w:rsid w:val="00B26F12"/>
    <w:rsid w:val="00B52842"/>
    <w:rsid w:val="00B60C36"/>
    <w:rsid w:val="00B66B67"/>
    <w:rsid w:val="00BA2BDD"/>
    <w:rsid w:val="00BA34FA"/>
    <w:rsid w:val="00C13A0D"/>
    <w:rsid w:val="00C157F1"/>
    <w:rsid w:val="00C5224A"/>
    <w:rsid w:val="00C712B3"/>
    <w:rsid w:val="00C72B4F"/>
    <w:rsid w:val="00C73284"/>
    <w:rsid w:val="00C949F0"/>
    <w:rsid w:val="00D14243"/>
    <w:rsid w:val="00D30CEB"/>
    <w:rsid w:val="00D410C0"/>
    <w:rsid w:val="00D64768"/>
    <w:rsid w:val="00D66B9C"/>
    <w:rsid w:val="00D741A0"/>
    <w:rsid w:val="00D91785"/>
    <w:rsid w:val="00DA343B"/>
    <w:rsid w:val="00DB0FB9"/>
    <w:rsid w:val="00DC1D63"/>
    <w:rsid w:val="00DD24E2"/>
    <w:rsid w:val="00E126AE"/>
    <w:rsid w:val="00E311F2"/>
    <w:rsid w:val="00E97B40"/>
    <w:rsid w:val="00EC0925"/>
    <w:rsid w:val="00EC7E3E"/>
    <w:rsid w:val="00EE0765"/>
    <w:rsid w:val="00F16B19"/>
    <w:rsid w:val="00F70FA6"/>
    <w:rsid w:val="00F753D3"/>
    <w:rsid w:val="00FB016C"/>
    <w:rsid w:val="00FC3A8C"/>
    <w:rsid w:val="00FD1C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D3996344-08EF-4574-9E91-B3B573E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character" w:customStyle="1" w:styleId="UnresolvedMention">
    <w:name w:val="Unresolved Mention"/>
    <w:basedOn w:val="Noklusjumarindkopasfonts"/>
    <w:uiPriority w:val="99"/>
    <w:semiHidden/>
    <w:unhideWhenUsed/>
    <w:rsid w:val="0081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F94F4-87DF-4F18-9311-5ADFAF99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2146</Words>
  <Characters>1224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Kristīne Bruzinska</cp:lastModifiedBy>
  <cp:revision>18</cp:revision>
  <cp:lastPrinted>2020-04-09T08:30:00Z</cp:lastPrinted>
  <dcterms:created xsi:type="dcterms:W3CDTF">2024-09-30T13:14:00Z</dcterms:created>
  <dcterms:modified xsi:type="dcterms:W3CDTF">2025-09-30T12:49:00Z</dcterms:modified>
</cp:coreProperties>
</file>