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1736E6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A16C77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4AD4A175" w14:textId="137E43D5" w:rsidR="00B95F95" w:rsidRPr="000B7301" w:rsidRDefault="00A16C77" w:rsidP="00B95F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2B1F98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Rojas Jūras zvejniecības muzeja un Rojas Jūras zvejniecības muzeja filiāles „Kaltenes klubs” apkures sistēmas apkope un apkures katla lietderības pārbaude</w:t>
      </w: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="00A906A6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,</w:t>
      </w:r>
    </w:p>
    <w:p w14:paraId="33F9A4E6" w14:textId="75924FB2" w:rsidR="003C770B" w:rsidRPr="000B7301" w:rsidRDefault="00A906A6" w:rsidP="00B95F95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 w:rsidR="000B7301" w:rsidRPr="000B730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2025/119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CC2C9A1" w14:textId="12CF588E" w:rsidR="00A16C77" w:rsidRDefault="00A16C77" w:rsidP="00CD5E4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2B1F98" w:rsidRPr="002B1F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Rojas Jūras zvejniecības muzeja un Rojas Jūras zvejniecības muzeja filiāles „Kaltenes klubs” apkures sistēmas apkope un apkures katla lietderības pārbaude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64899796" w:rsidR="003C770B" w:rsidRPr="00044B15" w:rsidRDefault="000B7301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2025/119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08B15A6B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</w:t>
      </w:r>
      <w:r w:rsidR="000B7301">
        <w:rPr>
          <w:rFonts w:ascii="Times New Roman" w:eastAsia="Calibri" w:hAnsi="Times New Roman" w:cs="Times New Roman"/>
          <w:bCs/>
          <w:lang w:eastAsia="zh-CN"/>
        </w:rPr>
        <w:t>__</w:t>
      </w:r>
      <w:r w:rsidRPr="00D700DD">
        <w:rPr>
          <w:rFonts w:ascii="Times New Roman" w:eastAsia="Calibri" w:hAnsi="Times New Roman" w:cs="Times New Roman"/>
          <w:bCs/>
          <w:lang w:eastAsia="zh-CN"/>
        </w:rPr>
        <w:t>._</w:t>
      </w:r>
      <w:r w:rsidR="000B7301">
        <w:rPr>
          <w:rFonts w:ascii="Times New Roman" w:eastAsia="Calibri" w:hAnsi="Times New Roman" w:cs="Times New Roman"/>
          <w:bCs/>
          <w:lang w:eastAsia="zh-CN"/>
        </w:rPr>
        <w:t>__</w:t>
      </w:r>
      <w:bookmarkStart w:id="1" w:name="_GoBack"/>
      <w:bookmarkEnd w:id="1"/>
      <w:r w:rsidRPr="00D700DD">
        <w:rPr>
          <w:rFonts w:ascii="Times New Roman" w:eastAsia="Calibri" w:hAnsi="Times New Roman" w:cs="Times New Roman"/>
          <w:bCs/>
          <w:lang w:eastAsia="zh-CN"/>
        </w:rPr>
        <w:t>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2CDAB393" w14:textId="54111E19" w:rsidR="003C770B" w:rsidRDefault="003C770B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bCs/>
          <w:lang w:eastAsia="lv-LV"/>
        </w:rPr>
        <w:t>Rojas Jūras zvejniecības muzeja un Rojas Jūras zvejniecības muzeja filiāles „Kaltenes klubs” apkures sistēmas apkope un apkures katla lietderības pārbaude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0B7301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0B7301">
        <w:rPr>
          <w:rFonts w:ascii="Times New Roman" w:eastAsia="Times New Roman" w:hAnsi="Times New Roman" w:cs="Times New Roman"/>
          <w:bCs/>
          <w:lang w:eastAsia="lv-LV"/>
        </w:rPr>
        <w:t xml:space="preserve"> 2025/119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. gada </w:t>
      </w:r>
      <w:r w:rsidR="000B7301">
        <w:rPr>
          <w:rFonts w:ascii="Times New Roman" w:eastAsia="Times New Roman" w:hAnsi="Times New Roman" w:cs="Times New Roman"/>
          <w:lang w:eastAsia="lv-LV"/>
        </w:rPr>
        <w:t>__</w:t>
      </w:r>
      <w:r w:rsidRPr="00D700DD">
        <w:rPr>
          <w:rFonts w:ascii="Times New Roman" w:eastAsia="Times New Roman" w:hAnsi="Times New Roman" w:cs="Times New Roman"/>
          <w:lang w:eastAsia="lv-LV"/>
        </w:rPr>
        <w:t>__.</w:t>
      </w:r>
      <w:r w:rsidR="000B7301">
        <w:rPr>
          <w:rFonts w:ascii="Times New Roman" w:eastAsia="Times New Roman" w:hAnsi="Times New Roman" w:cs="Times New Roman"/>
          <w:lang w:eastAsia="lv-LV"/>
        </w:rPr>
        <w:t>_______________</w:t>
      </w:r>
      <w:r w:rsidRPr="00D700DD">
        <w:rPr>
          <w:rFonts w:ascii="Times New Roman" w:eastAsia="Times New Roman" w:hAnsi="Times New Roman" w:cs="Times New Roman"/>
          <w:lang w:eastAsia="lv-LV"/>
        </w:rPr>
        <w:t>________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Rojas Jūras zvejniecības muzeja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(adrese: Selgas iela 33, Roja, Rojas pagasts, Talsu novads, LV-3264, būves kadastra apzīmējums: 88820081009007)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un </w:t>
      </w:r>
      <w:r w:rsidR="002B1F98" w:rsidRPr="002B1F98">
        <w:rPr>
          <w:rFonts w:ascii="Times New Roman" w:eastAsia="Times New Roman" w:hAnsi="Times New Roman" w:cs="Times New Roman"/>
          <w:b/>
          <w:bCs/>
          <w:lang w:eastAsia="lv-LV"/>
        </w:rPr>
        <w:t>Rojas Jūras zvejniecības muzeja filiāles „Kaltenes klubs”</w:t>
      </w:r>
      <w:r w:rsidR="002B1F98">
        <w:rPr>
          <w:rFonts w:ascii="Times New Roman" w:eastAsia="Times New Roman" w:hAnsi="Times New Roman" w:cs="Times New Roman"/>
          <w:b/>
          <w:bCs/>
          <w:lang w:eastAsia="lv-LV"/>
        </w:rPr>
        <w:t xml:space="preserve"> ēkā 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 xml:space="preserve">(adrese: </w:t>
      </w:r>
      <w:r w:rsidR="002B1F98">
        <w:rPr>
          <w:rFonts w:ascii="Times New Roman" w:eastAsia="Times New Roman" w:hAnsi="Times New Roman" w:cs="Times New Roman"/>
          <w:lang w:eastAsia="lv-LV"/>
        </w:rPr>
        <w:t>“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Kaltenes klubs</w:t>
      </w:r>
      <w:r w:rsidR="002B1F98">
        <w:rPr>
          <w:rFonts w:ascii="Times New Roman" w:eastAsia="Times New Roman" w:hAnsi="Times New Roman" w:cs="Times New Roman"/>
          <w:lang w:eastAsia="lv-LV"/>
        </w:rPr>
        <w:t>”</w:t>
      </w:r>
      <w:r w:rsidR="002B1F98" w:rsidRPr="002B1F98">
        <w:rPr>
          <w:rFonts w:ascii="Times New Roman" w:eastAsia="Times New Roman" w:hAnsi="Times New Roman" w:cs="Times New Roman"/>
          <w:lang w:eastAsia="lv-LV"/>
        </w:rPr>
        <w:t>, Kaltene, Rojas pag., Talsu nov., LV-3264, būves kadastra apzīmējums: 88820090594001).</w:t>
      </w:r>
    </w:p>
    <w:p w14:paraId="78C0BED3" w14:textId="77777777" w:rsidR="002B1F98" w:rsidRPr="002B1F98" w:rsidRDefault="002B1F98" w:rsidP="002B1F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5D27DAE7" w14:textId="430753AF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  <w:r w:rsidR="002B1F98">
        <w:rPr>
          <w:rFonts w:ascii="Times New Roman" w:eastAsia="Calibri" w:hAnsi="Times New Roman" w:cs="Times New Roman"/>
        </w:rPr>
        <w:t xml:space="preserve"> 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070E5B"/>
    <w:rsid w:val="000B7301"/>
    <w:rsid w:val="00187CFD"/>
    <w:rsid w:val="001A349F"/>
    <w:rsid w:val="00230DA2"/>
    <w:rsid w:val="002A103D"/>
    <w:rsid w:val="002B1F98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937540"/>
    <w:rsid w:val="009438C5"/>
    <w:rsid w:val="00957B98"/>
    <w:rsid w:val="00977016"/>
    <w:rsid w:val="009A3663"/>
    <w:rsid w:val="00A16C77"/>
    <w:rsid w:val="00A906A6"/>
    <w:rsid w:val="00B372F6"/>
    <w:rsid w:val="00B54730"/>
    <w:rsid w:val="00B73320"/>
    <w:rsid w:val="00B95F95"/>
    <w:rsid w:val="00BB5145"/>
    <w:rsid w:val="00BC6846"/>
    <w:rsid w:val="00CD5E4C"/>
    <w:rsid w:val="00D00D8F"/>
    <w:rsid w:val="00EC1D9B"/>
    <w:rsid w:val="00F22070"/>
    <w:rsid w:val="00F82A99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919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3</cp:revision>
  <dcterms:created xsi:type="dcterms:W3CDTF">2025-09-11T08:11:00Z</dcterms:created>
  <dcterms:modified xsi:type="dcterms:W3CDTF">2025-09-25T06:22:00Z</dcterms:modified>
</cp:coreProperties>
</file>