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796A" w14:textId="1977C0F6" w:rsidR="00C6046B" w:rsidRPr="00DF1861" w:rsidRDefault="00ED3614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4"/>
          <w:szCs w:val="24"/>
        </w:rPr>
      </w:pPr>
      <w:r w:rsidRPr="00DF1861">
        <w:rPr>
          <w:rFonts w:ascii="Times New Roman" w:hAnsi="Times New Roman"/>
          <w:b/>
          <w:sz w:val="24"/>
          <w:szCs w:val="24"/>
        </w:rPr>
        <w:t xml:space="preserve">TALSU NOVADA </w:t>
      </w:r>
      <w:r w:rsidR="00C6046B" w:rsidRPr="00DF1861">
        <w:rPr>
          <w:rFonts w:ascii="Times New Roman" w:hAnsi="Times New Roman"/>
          <w:b/>
          <w:sz w:val="24"/>
          <w:szCs w:val="24"/>
        </w:rPr>
        <w:t>VĒLĒŠANU KOMISIJAS LOCEKĻA KANDIDĀTA PIETEIKUMS</w:t>
      </w:r>
    </w:p>
    <w:p w14:paraId="3E8AE6A6" w14:textId="77777777" w:rsidR="007D3005" w:rsidRPr="003B3DA3" w:rsidRDefault="007D3005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C6046B" w:rsidRPr="007A3D13" w14:paraId="6E79A934" w14:textId="77777777" w:rsidTr="006A650E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48EED6A9" w14:textId="4FAA075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 xml:space="preserve">Vārds </w:t>
            </w:r>
          </w:p>
          <w:p w14:paraId="0DADF4AE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65905E2C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C6046B" w:rsidRPr="00C6046B" w14:paraId="571BBA0B" w14:textId="77777777" w:rsidTr="006A650E">
        <w:trPr>
          <w:trHeight w:val="457"/>
        </w:trPr>
        <w:tc>
          <w:tcPr>
            <w:tcW w:w="3207" w:type="dxa"/>
            <w:shd w:val="clear" w:color="auto" w:fill="auto"/>
          </w:tcPr>
          <w:p w14:paraId="4C5D2D5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2DA07F5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141798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2EC995DD" w14:textId="584D5E0B" w:rsid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  <w:r w:rsidR="00ED3614">
              <w:rPr>
                <w:rFonts w:ascii="Times New Roman" w:hAnsi="Times New Roman"/>
                <w:sz w:val="20"/>
              </w:rPr>
              <w:t>:</w:t>
            </w:r>
          </w:p>
          <w:p w14:paraId="47DF2859" w14:textId="264946DF" w:rsidR="00ED3614" w:rsidRPr="00C6046B" w:rsidRDefault="00ED3614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ED3614">
              <w:rPr>
                <w:rFonts w:ascii="Times New Roman" w:hAnsi="Times New Roman"/>
                <w:sz w:val="20"/>
              </w:rPr>
              <w:t>dzimtā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ED3614">
              <w:rPr>
                <w:rFonts w:ascii="Times New Roman" w:hAnsi="Times New Roman"/>
                <w:sz w:val="20"/>
              </w:rPr>
              <w:t>teicami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ED3614">
              <w:rPr>
                <w:rFonts w:ascii="Times New Roman" w:hAnsi="Times New Roman"/>
                <w:sz w:val="20"/>
              </w:rPr>
              <w:t>labi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ED3614">
              <w:rPr>
                <w:rFonts w:ascii="Times New Roman" w:hAnsi="Times New Roman"/>
                <w:sz w:val="20"/>
              </w:rPr>
              <w:t>pamazināšanas</w:t>
            </w:r>
          </w:p>
        </w:tc>
      </w:tr>
      <w:tr w:rsidR="00C6046B" w:rsidRPr="00C6046B" w14:paraId="486752CD" w14:textId="77777777" w:rsidTr="006A650E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5DBD29E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CFCC6E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6046B" w:rsidRPr="00C6046B" w14:paraId="12FA97BA" w14:textId="77777777" w:rsidTr="006A650E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E055D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3F4B05DB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C2C851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C6046B" w:rsidRPr="00C6046B" w14:paraId="7F905894" w14:textId="77777777" w:rsidTr="006A650E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B824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12E1B11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7EC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4193" w:rsidRPr="00C6046B" w14:paraId="4F18E4C6" w14:textId="77777777" w:rsidTr="00C00FA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F6AC" w14:textId="6430A97C" w:rsidR="000C4193" w:rsidRPr="00C6046B" w:rsidRDefault="000C4193" w:rsidP="006A65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="00ED3614">
              <w:rPr>
                <w:rFonts w:ascii="Times New Roman" w:hAnsi="Times New Roman"/>
                <w:sz w:val="20"/>
                <w:szCs w:val="20"/>
              </w:rPr>
              <w:t>: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Word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Excel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Internets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C6046B" w:rsidRPr="007A3D13" w14:paraId="71773CBF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53EE" w14:textId="39E2D709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  <w:r w:rsidR="00ED361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5F59765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1D361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29B074A2" w14:textId="34BC685B" w:rsidR="00C6046B" w:rsidRPr="00F52699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3B3E76" w:rsidRPr="007A3D13" w14:paraId="229408D6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F6C9" w14:textId="77777777" w:rsidR="003B3E76" w:rsidRDefault="003B3E76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Kandidēju par:</w:t>
            </w:r>
          </w:p>
          <w:p w14:paraId="798A2CEB" w14:textId="4E6037B4" w:rsidR="003B3E76" w:rsidRDefault="003B3E76" w:rsidP="006A650E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Vēlēšanu komisijas priekšsēdētāju</w:t>
            </w:r>
            <w:r w:rsidR="00ED3614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Vēlēšanu komisijas locekli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  <w:p w14:paraId="57F30F05" w14:textId="54E72E63" w:rsidR="003B3E76" w:rsidRPr="00C6046B" w:rsidRDefault="00ED3614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>komisijas priekšsēdētāja amatā neievēlēšanas gadījumā kandidēju par vēlēšanu komisijas locekli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    </w:t>
            </w:r>
          </w:p>
        </w:tc>
      </w:tr>
      <w:tr w:rsidR="00465F99" w:rsidRPr="007A3D13" w14:paraId="2A6CD949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A920" w14:textId="77777777" w:rsidR="00465F99" w:rsidRPr="00465F99" w:rsidRDefault="00465F99" w:rsidP="00465F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F99">
              <w:rPr>
                <w:rFonts w:ascii="Times New Roman" w:hAnsi="Times New Roman"/>
                <w:bCs/>
                <w:sz w:val="24"/>
                <w:szCs w:val="24"/>
              </w:rPr>
              <w:t>Iesniedzēji</w:t>
            </w:r>
          </w:p>
          <w:p w14:paraId="31CE76C5" w14:textId="77777777" w:rsidR="00465F99" w:rsidRDefault="00465F99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863D09">
              <w:rPr>
                <w:rFonts w:ascii="Times New Roman" w:hAnsi="Times New Roman"/>
                <w:b/>
                <w:bCs/>
                <w:sz w:val="20"/>
                <w:szCs w:val="20"/>
              </w:rPr>
              <w:t>politiska partija vai partiju apvienība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(pieteikumam jāpievieno izraksts no centrālās pastāvīgi funkcionējošās vadības institūcijas lēmuma)</w:t>
            </w:r>
          </w:p>
          <w:p w14:paraId="6A32E8FB" w14:textId="3DBBD410" w:rsidR="00465F99" w:rsidRDefault="00465F99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863D09">
              <w:rPr>
                <w:rFonts w:ascii="Times New Roman" w:hAnsi="Times New Roman"/>
                <w:b/>
                <w:bCs/>
                <w:sz w:val="20"/>
                <w:szCs w:val="20"/>
              </w:rPr>
              <w:t>novada/pilsētas domes deputāts</w:t>
            </w:r>
            <w:r w:rsidR="00B3799E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___________________________________________________________________________________________</w:t>
            </w:r>
          </w:p>
          <w:p w14:paraId="00D6A890" w14:textId="3D3AE81C" w:rsidR="00B3799E" w:rsidRDefault="00B3799E" w:rsidP="00B379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(vārds, uzvārds, paraksts)</w:t>
            </w:r>
          </w:p>
          <w:p w14:paraId="1F38CF28" w14:textId="7BD48933" w:rsidR="00B3799E" w:rsidRDefault="00B3799E" w:rsidP="00B37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863D09">
              <w:rPr>
                <w:rFonts w:ascii="Times New Roman" w:hAnsi="Times New Roman"/>
                <w:b/>
                <w:bCs/>
                <w:sz w:val="20"/>
                <w:szCs w:val="20"/>
              </w:rPr>
              <w:t>vēlētāju grupa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(pievienojami vēlētāju paraksti, norādot vārdu, uzvārdu, personas kodu un dzīvesvietas adresi)</w:t>
            </w:r>
          </w:p>
          <w:p w14:paraId="70C40125" w14:textId="2DEA6FCC" w:rsidR="00465F99" w:rsidRDefault="00465F99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046B" w:rsidRPr="007A3D13" w14:paraId="13EDD514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1786" w14:textId="77777777" w:rsidR="003B3E76" w:rsidRDefault="003B3E76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6175071" w14:textId="1FD42F54" w:rsidR="00C6046B" w:rsidRPr="00B3799E" w:rsidRDefault="00B3799E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Ar šo apliecinu, ka:</w:t>
            </w:r>
            <w:r w:rsidR="00C6046B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14:paraId="4775A590" w14:textId="78E92B81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1) atbilstu</w:t>
            </w:r>
            <w:r w:rsidR="00B379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3799E" w:rsidRPr="00B3799E">
              <w:rPr>
                <w:rFonts w:ascii="Times New Roman" w:hAnsi="Times New Roman"/>
                <w:color w:val="000000"/>
                <w:sz w:val="20"/>
                <w:szCs w:val="20"/>
              </w:rPr>
              <w:t>Pašvaldības vēlēšanu komisiju un vēlēšanu iecirkņu komisiju likums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6. punkta prasībām</w:t>
            </w:r>
            <w:r w:rsidR="004230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 esmu Latvijas pilsonis (-e), </w:t>
            </w:r>
            <w:r w:rsidR="00D070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protu latviešu valodu, man ir vismaz vispārējā vidējā izglītība, neesmu Saeimas deputāts (-e), Eiropas Parlamenta deputāts (-e) vai </w:t>
            </w:r>
            <w:r w:rsidR="003149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Talsu novada </w:t>
            </w:r>
            <w:r w:rsidR="00D070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pašvaldības domes deputāts (-e). </w:t>
            </w:r>
          </w:p>
          <w:p w14:paraId="075D6D18" w14:textId="04982869" w:rsidR="00C6046B" w:rsidRPr="00863D09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</w:t>
            </w:r>
            <w:r w:rsidR="0042472D" w:rsidRPr="004247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esmu informēts, ka, piesakot savu kandidatūru, mani personas dati tiks apstrādāti </w:t>
            </w:r>
            <w:r w:rsidR="00D07001" w:rsidRPr="0042472D">
              <w:rPr>
                <w:rFonts w:ascii="Times New Roman" w:hAnsi="Times New Roman"/>
                <w:color w:val="000000"/>
                <w:sz w:val="20"/>
                <w:szCs w:val="20"/>
              </w:rPr>
              <w:t>atbilstīgi Pašvaldības vēlēšanu komisiju un vēlēšanu iecirkņu</w:t>
            </w:r>
            <w:r w:rsidR="00D07001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komisiju likum</w:t>
            </w:r>
            <w:r w:rsidR="00D07001">
              <w:rPr>
                <w:rFonts w:ascii="Times New Roman" w:hAnsi="Times New Roman"/>
                <w:color w:val="000000"/>
                <w:sz w:val="20"/>
                <w:szCs w:val="20"/>
              </w:rPr>
              <w:t>a prasībai, t.i., lēmuma pieņemšanai par vēlēšanu komisijas priekšsēdētāja un locekļu ievēlēšanu un darba tiesisko attiecību nodibināšanai;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A5FD28" w14:textId="189A9FAE" w:rsidR="00C6046B" w:rsidRPr="00863D09" w:rsidRDefault="00C6046B" w:rsidP="00863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3) ievēlēšanas gadījumā </w:t>
            </w:r>
            <w:r w:rsidR="00863D09">
              <w:rPr>
                <w:rFonts w:ascii="Times New Roman" w:hAnsi="Times New Roman"/>
                <w:color w:val="000000"/>
                <w:sz w:val="20"/>
                <w:szCs w:val="20"/>
              </w:rPr>
              <w:t>vēlēšanu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komisijas </w:t>
            </w:r>
            <w:r w:rsidR="00863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darba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pienākumus pildīšu saskaņā ar likumiem</w:t>
            </w:r>
            <w:r w:rsidR="00863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Centrālās vēlēšanu komisijas instrukcijām, lēmumiem un rīkojumiem</w:t>
            </w:r>
            <w:r w:rsidR="00863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26142953" w14:textId="77777777" w:rsidR="00C6046B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343"/>
      </w:tblGrid>
      <w:tr w:rsidR="00353706" w:rsidRPr="00190581" w14:paraId="1241B131" w14:textId="77777777" w:rsidTr="00EB1221">
        <w:tc>
          <w:tcPr>
            <w:tcW w:w="5067" w:type="dxa"/>
          </w:tcPr>
          <w:p w14:paraId="1869CC33" w14:textId="3AAD2D43" w:rsidR="00863D09" w:rsidRPr="00190581" w:rsidRDefault="00ED3614" w:rsidP="00EB1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 </w:t>
            </w:r>
            <w:r w:rsidR="00863D09" w:rsidRPr="00190581">
              <w:rPr>
                <w:rFonts w:ascii="Times New Roman" w:hAnsi="Times New Roman"/>
                <w:sz w:val="20"/>
                <w:szCs w:val="20"/>
              </w:rPr>
              <w:t>20</w:t>
            </w:r>
            <w:r w:rsidR="00863D09">
              <w:rPr>
                <w:rFonts w:ascii="Times New Roman" w:hAnsi="Times New Roman"/>
                <w:sz w:val="20"/>
                <w:szCs w:val="20"/>
              </w:rPr>
              <w:t>__</w:t>
            </w:r>
            <w:r w:rsidR="00863D09" w:rsidRPr="00190581">
              <w:rPr>
                <w:rFonts w:ascii="Times New Roman" w:hAnsi="Times New Roman"/>
                <w:sz w:val="20"/>
                <w:szCs w:val="20"/>
              </w:rPr>
              <w:t xml:space="preserve">__. gada ___._______________ </w:t>
            </w:r>
          </w:p>
          <w:p w14:paraId="2DCB8F0E" w14:textId="149AAFA7" w:rsidR="00863D09" w:rsidRPr="00190581" w:rsidRDefault="00863D09" w:rsidP="00EB1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61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614">
              <w:rPr>
                <w:rFonts w:ascii="Times New Roman" w:hAnsi="Times New Roman" w:cs="Times New Roman"/>
                <w:sz w:val="20"/>
                <w:szCs w:val="20"/>
              </w:rPr>
              <w:t>(vieta)</w:t>
            </w:r>
          </w:p>
        </w:tc>
        <w:tc>
          <w:tcPr>
            <w:tcW w:w="4431" w:type="dxa"/>
          </w:tcPr>
          <w:p w14:paraId="33C018CF" w14:textId="39F31644" w:rsidR="00863D09" w:rsidRDefault="00863D09" w:rsidP="00EB1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753BCD58" w14:textId="5F778DF0" w:rsidR="00863D09" w:rsidRPr="00190581" w:rsidRDefault="00ED3614" w:rsidP="00863D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63D09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353706" w:rsidRPr="00190581" w14:paraId="5C5156E4" w14:textId="77777777" w:rsidTr="00EB1221">
        <w:tc>
          <w:tcPr>
            <w:tcW w:w="5067" w:type="dxa"/>
          </w:tcPr>
          <w:p w14:paraId="736628CE" w14:textId="77777777" w:rsidR="00DF1861" w:rsidRPr="00190581" w:rsidRDefault="00DF1861" w:rsidP="00EB1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31386A43" w14:textId="77777777" w:rsidR="00863D09" w:rsidRDefault="00863D09" w:rsidP="00EB1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772D9" w14:textId="6FED8800" w:rsidR="00B80DDD" w:rsidRPr="00705729" w:rsidRDefault="00314A00" w:rsidP="00705729">
      <w:pPr>
        <w:spacing w:after="0" w:line="240" w:lineRule="auto"/>
        <w:ind w:left="-284"/>
        <w:rPr>
          <w:rFonts w:ascii="Times New Roman" w:hAnsi="Times New Roman"/>
          <w:color w:val="000000"/>
          <w:sz w:val="18"/>
          <w:szCs w:val="18"/>
          <w:u w:val="single"/>
        </w:rPr>
      </w:pPr>
      <w:r w:rsidRPr="00705729">
        <w:rPr>
          <w:rFonts w:ascii="Times New Roman" w:hAnsi="Times New Roman"/>
          <w:color w:val="000000"/>
          <w:sz w:val="18"/>
          <w:szCs w:val="18"/>
          <w:u w:val="single"/>
        </w:rPr>
        <w:t>Informācijas par personas datu apstrādi:</w:t>
      </w:r>
    </w:p>
    <w:p w14:paraId="140E80B5" w14:textId="3C86DF2A" w:rsidR="00314A00" w:rsidRPr="00705729" w:rsidRDefault="00314A00" w:rsidP="00705729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>Pārziņa identitāte un kontaktinformācija</w:t>
      </w:r>
      <w:r w:rsidR="00314996" w:rsidRPr="00705729">
        <w:rPr>
          <w:rFonts w:ascii="Times New Roman" w:hAnsi="Times New Roman"/>
          <w:bCs/>
          <w:sz w:val="18"/>
          <w:szCs w:val="18"/>
        </w:rPr>
        <w:t xml:space="preserve"> -</w:t>
      </w:r>
      <w:r w:rsidRPr="00705729">
        <w:rPr>
          <w:rFonts w:ascii="Times New Roman" w:hAnsi="Times New Roman"/>
          <w:bCs/>
          <w:sz w:val="18"/>
          <w:szCs w:val="18"/>
        </w:rPr>
        <w:t xml:space="preserve"> Talsu novada pašvaldība, </w:t>
      </w:r>
      <w:proofErr w:type="spellStart"/>
      <w:r w:rsidRPr="00705729">
        <w:rPr>
          <w:rFonts w:ascii="Times New Roman" w:hAnsi="Times New Roman"/>
          <w:bCs/>
          <w:sz w:val="18"/>
          <w:szCs w:val="18"/>
        </w:rPr>
        <w:t>reģ</w:t>
      </w:r>
      <w:proofErr w:type="spellEnd"/>
      <w:r w:rsidRPr="00705729">
        <w:rPr>
          <w:rFonts w:ascii="Times New Roman" w:hAnsi="Times New Roman"/>
          <w:bCs/>
          <w:sz w:val="18"/>
          <w:szCs w:val="18"/>
        </w:rPr>
        <w:t>.</w:t>
      </w:r>
      <w:r w:rsidR="00705729">
        <w:rPr>
          <w:rFonts w:ascii="Times New Roman" w:hAnsi="Times New Roman"/>
          <w:bCs/>
          <w:sz w:val="18"/>
          <w:szCs w:val="18"/>
        </w:rPr>
        <w:t> </w:t>
      </w:r>
      <w:r w:rsidRPr="00705729">
        <w:rPr>
          <w:rFonts w:ascii="Times New Roman" w:hAnsi="Times New Roman"/>
          <w:bCs/>
          <w:sz w:val="18"/>
          <w:szCs w:val="18"/>
        </w:rPr>
        <w:t xml:space="preserve">Nr. 90009113532, juridiskā adrese: Kareivju iela 7, Talsi, Talsu novads, LV-3201, tālrunis: </w:t>
      </w:r>
      <w:hyperlink r:id="rId8" w:history="1">
        <w:r w:rsidRPr="00705729">
          <w:rPr>
            <w:rFonts w:ascii="Times New Roman" w:hAnsi="Times New Roman"/>
            <w:sz w:val="18"/>
            <w:szCs w:val="18"/>
          </w:rPr>
          <w:t>+371 26398234</w:t>
        </w:r>
      </w:hyperlink>
      <w:r w:rsidRPr="00705729">
        <w:rPr>
          <w:rFonts w:ascii="Times New Roman" w:hAnsi="Times New Roman"/>
          <w:bCs/>
          <w:sz w:val="18"/>
          <w:szCs w:val="18"/>
        </w:rPr>
        <w:t xml:space="preserve">, e-pasts: </w:t>
      </w:r>
      <w:hyperlink r:id="rId9" w:history="1">
        <w:r w:rsidRPr="00705729">
          <w:rPr>
            <w:rStyle w:val="Hipersaite"/>
            <w:rFonts w:ascii="Times New Roman" w:hAnsi="Times New Roman"/>
            <w:bCs/>
            <w:color w:val="000000" w:themeColor="text1"/>
            <w:sz w:val="18"/>
            <w:szCs w:val="18"/>
            <w:u w:val="none"/>
          </w:rPr>
          <w:t>pasts@talsi.lv</w:t>
        </w:r>
      </w:hyperlink>
      <w:r w:rsidRPr="00705729">
        <w:rPr>
          <w:rFonts w:ascii="Times New Roman" w:hAnsi="Times New Roman"/>
          <w:bCs/>
          <w:color w:val="000000" w:themeColor="text1"/>
          <w:sz w:val="18"/>
          <w:szCs w:val="18"/>
        </w:rPr>
        <w:t>;</w:t>
      </w:r>
    </w:p>
    <w:p w14:paraId="1122FAF5" w14:textId="54E0ED49" w:rsidR="00314A00" w:rsidRPr="00705729" w:rsidRDefault="00314996" w:rsidP="00705729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 xml:space="preserve">Personas datu aizsardzības speciālista kontaktinformācija - e-pasts </w:t>
      </w:r>
      <w:hyperlink r:id="rId10" w:history="1">
        <w:r w:rsidRPr="00705729">
          <w:rPr>
            <w:rStyle w:val="Hipersaite"/>
            <w:rFonts w:ascii="Times New Roman" w:hAnsi="Times New Roman"/>
            <w:bCs/>
            <w:color w:val="000000" w:themeColor="text1"/>
            <w:sz w:val="18"/>
            <w:szCs w:val="18"/>
            <w:u w:val="none"/>
          </w:rPr>
          <w:t>datuaizsardziba@talsi.lv</w:t>
        </w:r>
      </w:hyperlink>
      <w:r w:rsidRPr="00705729">
        <w:rPr>
          <w:rFonts w:ascii="Times New Roman" w:hAnsi="Times New Roman"/>
          <w:bCs/>
          <w:color w:val="000000" w:themeColor="text1"/>
          <w:sz w:val="18"/>
          <w:szCs w:val="18"/>
        </w:rPr>
        <w:t>;</w:t>
      </w:r>
    </w:p>
    <w:p w14:paraId="2C29686A" w14:textId="6CCBD610" w:rsidR="00314996" w:rsidRPr="00705729" w:rsidRDefault="00314996" w:rsidP="00705729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>Personas datu apstrādes mērķis – vēlēšanu komisijas kandidātu pieteikuma apstrāde</w:t>
      </w:r>
      <w:r w:rsidR="00705729" w:rsidRPr="00705729">
        <w:rPr>
          <w:rFonts w:ascii="Times New Roman" w:hAnsi="Times New Roman"/>
          <w:bCs/>
          <w:sz w:val="18"/>
          <w:szCs w:val="18"/>
        </w:rPr>
        <w:t>;</w:t>
      </w:r>
    </w:p>
    <w:p w14:paraId="7AAE48F5" w14:textId="55E13C57" w:rsidR="00314996" w:rsidRPr="00705729" w:rsidRDefault="00314996" w:rsidP="00705729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 xml:space="preserve">Personas datu apstrādes tiesiskais pamats – Vispārīgās datu aizsardzības regulas 6. panta pirmās </w:t>
      </w:r>
      <w:r w:rsidRPr="0042472D">
        <w:rPr>
          <w:rFonts w:ascii="Times New Roman" w:hAnsi="Times New Roman"/>
          <w:bCs/>
          <w:sz w:val="18"/>
          <w:szCs w:val="18"/>
        </w:rPr>
        <w:t>daļas c) apakšpunkt</w:t>
      </w:r>
      <w:r w:rsidR="00661E49" w:rsidRPr="0042472D">
        <w:rPr>
          <w:rFonts w:ascii="Times New Roman" w:hAnsi="Times New Roman"/>
          <w:bCs/>
          <w:sz w:val="18"/>
          <w:szCs w:val="18"/>
        </w:rPr>
        <w:t>s</w:t>
      </w:r>
      <w:r w:rsidRPr="0042472D">
        <w:rPr>
          <w:rFonts w:ascii="Times New Roman" w:hAnsi="Times New Roman"/>
          <w:bCs/>
          <w:sz w:val="18"/>
          <w:szCs w:val="18"/>
        </w:rPr>
        <w:t>,</w:t>
      </w:r>
      <w:r w:rsidRPr="00705729">
        <w:rPr>
          <w:rFonts w:ascii="Times New Roman" w:hAnsi="Times New Roman"/>
          <w:bCs/>
          <w:sz w:val="18"/>
          <w:szCs w:val="18"/>
        </w:rPr>
        <w:t xml:space="preserve"> ievērojot Pašvaldības vēlēšanu komisiju un vēlēšanu iecirkņu komisiju likumu</w:t>
      </w:r>
      <w:r w:rsidR="00705729" w:rsidRPr="00705729">
        <w:rPr>
          <w:rFonts w:ascii="Times New Roman" w:hAnsi="Times New Roman"/>
          <w:bCs/>
          <w:sz w:val="18"/>
          <w:szCs w:val="18"/>
        </w:rPr>
        <w:t>;</w:t>
      </w:r>
    </w:p>
    <w:p w14:paraId="1BDD90BB" w14:textId="47CEE9FA" w:rsidR="00705729" w:rsidRPr="00705729" w:rsidRDefault="00705729" w:rsidP="00705729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>Personas dati netiks nosūtīti ārpus Eiropas Savienības vai Eiropas savienības ekonomiskās zonas;</w:t>
      </w:r>
    </w:p>
    <w:p w14:paraId="43CA772D" w14:textId="535116A1" w:rsidR="00705729" w:rsidRPr="00705729" w:rsidRDefault="00705729" w:rsidP="00705729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705729">
        <w:rPr>
          <w:rFonts w:ascii="Times New Roman" w:hAnsi="Times New Roman"/>
          <w:bCs/>
          <w:sz w:val="18"/>
          <w:szCs w:val="18"/>
        </w:rPr>
        <w:t xml:space="preserve">Personas dati tiks apstrādāti un uzglabāti tik ilgi, cik tas nepieciešams saskaņā ar piemērojamiem normatīviem aktiem. </w:t>
      </w:r>
    </w:p>
    <w:sectPr w:rsidR="00705729" w:rsidRPr="00705729" w:rsidSect="00E71795">
      <w:footerReference w:type="default" r:id="rId11"/>
      <w:pgSz w:w="11906" w:h="16838"/>
      <w:pgMar w:top="567" w:right="1418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F823" w14:textId="77777777" w:rsidR="00F660E2" w:rsidRDefault="00F660E2">
      <w:pPr>
        <w:spacing w:after="0" w:line="240" w:lineRule="auto"/>
      </w:pPr>
      <w:r>
        <w:separator/>
      </w:r>
    </w:p>
  </w:endnote>
  <w:endnote w:type="continuationSeparator" w:id="0">
    <w:p w14:paraId="7F5309B7" w14:textId="77777777" w:rsidR="00F660E2" w:rsidRDefault="00F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AB5A" w14:textId="77777777" w:rsidR="00B26FF2" w:rsidRDefault="00B26FF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70F9" w14:textId="77777777" w:rsidR="00F660E2" w:rsidRDefault="00F660E2">
      <w:pPr>
        <w:spacing w:after="0" w:line="240" w:lineRule="auto"/>
      </w:pPr>
      <w:r>
        <w:separator/>
      </w:r>
    </w:p>
  </w:footnote>
  <w:footnote w:type="continuationSeparator" w:id="0">
    <w:p w14:paraId="4E4E6A54" w14:textId="77777777" w:rsidR="00F660E2" w:rsidRDefault="00F66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92742"/>
    <w:multiLevelType w:val="hybridMultilevel"/>
    <w:tmpl w:val="06F8A800"/>
    <w:lvl w:ilvl="0" w:tplc="4C9E9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00"/>
    <w:rsid w:val="000C4193"/>
    <w:rsid w:val="000C5907"/>
    <w:rsid w:val="000C7FB2"/>
    <w:rsid w:val="001677F8"/>
    <w:rsid w:val="001E4EBB"/>
    <w:rsid w:val="00202113"/>
    <w:rsid w:val="002B3618"/>
    <w:rsid w:val="002F4A00"/>
    <w:rsid w:val="00314996"/>
    <w:rsid w:val="00314A00"/>
    <w:rsid w:val="00353706"/>
    <w:rsid w:val="00354CA1"/>
    <w:rsid w:val="003B3E76"/>
    <w:rsid w:val="004230C2"/>
    <w:rsid w:val="0042472D"/>
    <w:rsid w:val="00431A66"/>
    <w:rsid w:val="0046201D"/>
    <w:rsid w:val="00465F99"/>
    <w:rsid w:val="00484256"/>
    <w:rsid w:val="0049454B"/>
    <w:rsid w:val="004B394B"/>
    <w:rsid w:val="004F206C"/>
    <w:rsid w:val="00557FE1"/>
    <w:rsid w:val="0058459D"/>
    <w:rsid w:val="00603B52"/>
    <w:rsid w:val="00631CCD"/>
    <w:rsid w:val="0064481C"/>
    <w:rsid w:val="00661E49"/>
    <w:rsid w:val="0068313F"/>
    <w:rsid w:val="006F7B75"/>
    <w:rsid w:val="00705729"/>
    <w:rsid w:val="00757368"/>
    <w:rsid w:val="007D3005"/>
    <w:rsid w:val="00844077"/>
    <w:rsid w:val="00863D09"/>
    <w:rsid w:val="00877F63"/>
    <w:rsid w:val="00897A70"/>
    <w:rsid w:val="008A3891"/>
    <w:rsid w:val="008D0F2B"/>
    <w:rsid w:val="00907B4A"/>
    <w:rsid w:val="009108F6"/>
    <w:rsid w:val="00923548"/>
    <w:rsid w:val="009A56EE"/>
    <w:rsid w:val="00A10EBF"/>
    <w:rsid w:val="00A25ABE"/>
    <w:rsid w:val="00A71206"/>
    <w:rsid w:val="00AC049E"/>
    <w:rsid w:val="00AC772A"/>
    <w:rsid w:val="00B02739"/>
    <w:rsid w:val="00B26FF2"/>
    <w:rsid w:val="00B320C9"/>
    <w:rsid w:val="00B3799E"/>
    <w:rsid w:val="00B46D54"/>
    <w:rsid w:val="00B73BA6"/>
    <w:rsid w:val="00B80DDD"/>
    <w:rsid w:val="00BA7136"/>
    <w:rsid w:val="00C6046B"/>
    <w:rsid w:val="00C748A7"/>
    <w:rsid w:val="00CA65EE"/>
    <w:rsid w:val="00CD2F01"/>
    <w:rsid w:val="00D07001"/>
    <w:rsid w:val="00D2059E"/>
    <w:rsid w:val="00D22E01"/>
    <w:rsid w:val="00D26143"/>
    <w:rsid w:val="00D5396E"/>
    <w:rsid w:val="00D82111"/>
    <w:rsid w:val="00D97334"/>
    <w:rsid w:val="00DB4E9A"/>
    <w:rsid w:val="00DF092D"/>
    <w:rsid w:val="00DF1861"/>
    <w:rsid w:val="00E1626D"/>
    <w:rsid w:val="00E71795"/>
    <w:rsid w:val="00ED33DF"/>
    <w:rsid w:val="00ED3614"/>
    <w:rsid w:val="00F660E2"/>
    <w:rsid w:val="00F662B9"/>
    <w:rsid w:val="00FB38BC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18F9"/>
  <w15:chartTrackingRefBased/>
  <w15:docId w15:val="{8B4AC569-1B25-47C4-A3CE-9927E3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4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F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F4A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4A00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5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396E"/>
    <w:rPr>
      <w:rFonts w:ascii="Segoe UI" w:eastAsia="Calibr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D539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539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5396E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539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5396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877F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C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B3E7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14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14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63982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tuaizsardziba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tals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4CD1-7CE3-45AC-8266-4794152D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Inga Priede</cp:lastModifiedBy>
  <cp:revision>2</cp:revision>
  <cp:lastPrinted>2025-07-03T12:43:00Z</cp:lastPrinted>
  <dcterms:created xsi:type="dcterms:W3CDTF">2025-07-14T08:30:00Z</dcterms:created>
  <dcterms:modified xsi:type="dcterms:W3CDTF">2025-07-14T08:30:00Z</dcterms:modified>
</cp:coreProperties>
</file>