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C7021" w14:textId="77777777" w:rsidR="0043790B" w:rsidRPr="0043790B" w:rsidRDefault="0043790B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noProof/>
          <w:sz w:val="20"/>
          <w:szCs w:val="20"/>
        </w:rPr>
      </w:pPr>
      <w:r w:rsidRPr="0043790B">
        <w:rPr>
          <w:rFonts w:eastAsia="Times New Roman"/>
          <w:b/>
          <w:noProof/>
          <w:sz w:val="20"/>
          <w:szCs w:val="20"/>
        </w:rPr>
        <w:t>3</w:t>
      </w:r>
      <w:r w:rsidR="00EF06F8" w:rsidRPr="0043790B">
        <w:rPr>
          <w:rFonts w:eastAsia="Times New Roman"/>
          <w:b/>
          <w:noProof/>
          <w:sz w:val="20"/>
          <w:szCs w:val="20"/>
        </w:rPr>
        <w:t>. pielikums</w:t>
      </w:r>
    </w:p>
    <w:p w14:paraId="550A4FD8" w14:textId="4E288BB5" w:rsidR="0043790B" w:rsidRPr="00C866AD" w:rsidRDefault="00EF06F8" w:rsidP="004379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0"/>
          <w:szCs w:val="20"/>
        </w:rPr>
      </w:pPr>
      <w:r w:rsidRPr="00B40340">
        <w:rPr>
          <w:rFonts w:eastAsia="Times New Roman"/>
          <w:noProof/>
          <w:sz w:val="20"/>
          <w:szCs w:val="20"/>
        </w:rPr>
        <w:t>Cenu</w:t>
      </w:r>
      <w:r w:rsidRPr="00EF06F8">
        <w:rPr>
          <w:rFonts w:eastAsia="Times New Roman"/>
          <w:noProof/>
          <w:sz w:val="20"/>
          <w:szCs w:val="20"/>
        </w:rPr>
        <w:t xml:space="preserve"> aptaujai </w:t>
      </w:r>
      <w:r w:rsidR="00C866AD" w:rsidRPr="00C866AD">
        <w:rPr>
          <w:rFonts w:eastAsia="Times New Roman"/>
          <w:noProof/>
          <w:sz w:val="20"/>
          <w:szCs w:val="20"/>
        </w:rPr>
        <w:t>“</w:t>
      </w:r>
      <w:r w:rsidR="00343FEB">
        <w:rPr>
          <w:rFonts w:eastAsia="Times New Roman"/>
          <w:noProof/>
          <w:sz w:val="20"/>
          <w:szCs w:val="20"/>
        </w:rPr>
        <w:t>Koka</w:t>
      </w:r>
      <w:r w:rsidR="00EC66D2">
        <w:rPr>
          <w:rFonts w:eastAsia="Times New Roman"/>
          <w:noProof/>
          <w:sz w:val="20"/>
          <w:szCs w:val="20"/>
        </w:rPr>
        <w:t xml:space="preserve"> logu nomaiņa </w:t>
      </w:r>
      <w:r w:rsidR="004F44EF">
        <w:rPr>
          <w:rFonts w:eastAsia="Times New Roman"/>
          <w:noProof/>
          <w:sz w:val="20"/>
          <w:szCs w:val="20"/>
        </w:rPr>
        <w:t>“</w:t>
      </w:r>
      <w:r w:rsidR="00EC66D2">
        <w:rPr>
          <w:rFonts w:eastAsia="Times New Roman"/>
          <w:noProof/>
          <w:sz w:val="20"/>
          <w:szCs w:val="20"/>
        </w:rPr>
        <w:t>Spāres muižā</w:t>
      </w:r>
      <w:r w:rsidR="004F44EF">
        <w:rPr>
          <w:rFonts w:eastAsia="Times New Roman"/>
          <w:noProof/>
          <w:sz w:val="20"/>
          <w:szCs w:val="20"/>
        </w:rPr>
        <w:t>”</w:t>
      </w:r>
      <w:bookmarkStart w:id="0" w:name="_GoBack"/>
      <w:bookmarkEnd w:id="0"/>
      <w:r w:rsidR="00EC66D2">
        <w:rPr>
          <w:rFonts w:eastAsia="Times New Roman"/>
          <w:noProof/>
          <w:sz w:val="20"/>
          <w:szCs w:val="20"/>
        </w:rPr>
        <w:t>, Spārē, Ģibuļu pagastā, Talsu novadā</w:t>
      </w:r>
      <w:r w:rsidR="0043790B">
        <w:rPr>
          <w:rFonts w:eastAsia="Times New Roman"/>
          <w:noProof/>
          <w:sz w:val="20"/>
          <w:szCs w:val="20"/>
        </w:rPr>
        <w:t>”,</w:t>
      </w:r>
    </w:p>
    <w:p w14:paraId="0EC12E8E" w14:textId="7A48A059" w:rsidR="004604CA" w:rsidRPr="00B40340" w:rsidRDefault="00EC66D2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t>identifikācijas Nr. TNPz 2025/52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noProof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noProof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noProof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noProof/>
          <w:lang w:eastAsia="en-US"/>
        </w:rPr>
      </w:pPr>
      <w:r w:rsidRPr="00A929FF">
        <w:rPr>
          <w:rFonts w:eastAsia="Times New Roman"/>
          <w:b/>
          <w:noProof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noProof/>
          <w:u w:val="single"/>
          <w:lang w:eastAsia="en-US"/>
        </w:rPr>
        <w:t>:</w:t>
      </w:r>
      <w:r w:rsidR="00327C5C" w:rsidRPr="00327C5C">
        <w:rPr>
          <w:rFonts w:eastAsia="Times New Roman"/>
          <w:b/>
          <w:noProof/>
          <w:lang w:eastAsia="en-US"/>
        </w:rPr>
        <w:t xml:space="preserve"> </w:t>
      </w:r>
    </w:p>
    <w:p w14:paraId="31BC89E2" w14:textId="0FC1D6A3" w:rsidR="00FC3433" w:rsidRDefault="00EF06F8" w:rsidP="00FC3433">
      <w:pPr>
        <w:spacing w:after="0" w:line="240" w:lineRule="auto"/>
        <w:jc w:val="both"/>
        <w:rPr>
          <w:rFonts w:eastAsia="Times New Roman"/>
          <w:noProof/>
          <w:lang w:eastAsia="en-US"/>
        </w:rPr>
      </w:pPr>
      <w:r w:rsidRPr="00EF06F8">
        <w:rPr>
          <w:rFonts w:eastAsia="Times New Roman"/>
          <w:noProof/>
          <w:lang w:eastAsia="en-US"/>
        </w:rPr>
        <w:t xml:space="preserve">Pretendents iepriekšējo </w:t>
      </w:r>
      <w:r w:rsidR="00DC06F6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 xml:space="preserve"> (</w:t>
      </w:r>
      <w:r w:rsidR="00DC06F6">
        <w:rPr>
          <w:rFonts w:eastAsia="Times New Roman"/>
          <w:noProof/>
          <w:lang w:eastAsia="en-US"/>
        </w:rPr>
        <w:t>trīs</w:t>
      </w:r>
      <w:r w:rsidRPr="00EF06F8">
        <w:rPr>
          <w:rFonts w:eastAsia="Times New Roman"/>
          <w:noProof/>
          <w:lang w:eastAsia="en-US"/>
        </w:rPr>
        <w:t>) gadu laikā (</w:t>
      </w:r>
      <w:r w:rsidR="00C866AD">
        <w:rPr>
          <w:rFonts w:eastAsia="Times New Roman"/>
          <w:noProof/>
          <w:lang w:eastAsia="en-US"/>
        </w:rPr>
        <w:t>2022</w:t>
      </w:r>
      <w:r w:rsidR="00C53A84">
        <w:rPr>
          <w:rFonts w:eastAsia="Times New Roman"/>
          <w:noProof/>
          <w:lang w:eastAsia="en-US"/>
        </w:rPr>
        <w:t xml:space="preserve">., </w:t>
      </w:r>
      <w:r w:rsidRPr="00EF06F8">
        <w:rPr>
          <w:rFonts w:eastAsia="Times New Roman"/>
          <w:noProof/>
          <w:lang w:eastAsia="en-US"/>
        </w:rPr>
        <w:t>202</w:t>
      </w:r>
      <w:r w:rsidR="00C866AD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>., 202</w:t>
      </w:r>
      <w:r w:rsidR="00C866AD">
        <w:rPr>
          <w:rFonts w:eastAsia="Times New Roman"/>
          <w:noProof/>
          <w:lang w:eastAsia="en-US"/>
        </w:rPr>
        <w:t>4</w:t>
      </w:r>
      <w:r w:rsidRPr="00EF06F8">
        <w:rPr>
          <w:rFonts w:eastAsia="Times New Roman"/>
          <w:noProof/>
          <w:lang w:eastAsia="en-US"/>
        </w:rPr>
        <w:t>. un 202</w:t>
      </w:r>
      <w:r w:rsidR="00C866AD">
        <w:rPr>
          <w:rFonts w:eastAsia="Times New Roman"/>
          <w:noProof/>
          <w:lang w:eastAsia="en-US"/>
        </w:rPr>
        <w:t>5</w:t>
      </w:r>
      <w:r w:rsidRPr="00EF06F8">
        <w:rPr>
          <w:rFonts w:eastAsia="Times New Roman"/>
          <w:noProof/>
          <w:lang w:eastAsia="en-US"/>
        </w:rPr>
        <w:t>. gadā līdz piedāvājumu iesniegšanas termiņa beigām) ir izpildījis vismaz 1 (vienu) līgumu, kura ietvaros</w:t>
      </w:r>
      <w:r w:rsidR="0043790B">
        <w:rPr>
          <w:rFonts w:eastAsia="Times New Roman"/>
          <w:noProof/>
          <w:lang w:eastAsia="en-US"/>
        </w:rPr>
        <w:t xml:space="preserve"> </w:t>
      </w:r>
      <w:r w:rsidRPr="00EF06F8">
        <w:rPr>
          <w:rFonts w:eastAsia="Times New Roman"/>
          <w:noProof/>
          <w:lang w:eastAsia="en-US"/>
        </w:rPr>
        <w:t>veikti</w:t>
      </w:r>
      <w:r w:rsidR="0043790B">
        <w:rPr>
          <w:rFonts w:eastAsia="Times New Roman"/>
          <w:noProof/>
          <w:lang w:eastAsia="en-US"/>
        </w:rPr>
        <w:t xml:space="preserve"> līdzvērtīga</w:t>
      </w:r>
      <w:r w:rsidR="001D62D4">
        <w:rPr>
          <w:rFonts w:eastAsia="Times New Roman"/>
          <w:noProof/>
          <w:lang w:eastAsia="en-US"/>
        </w:rPr>
        <w:t xml:space="preserve"> satura un</w:t>
      </w:r>
      <w:r w:rsidR="0043790B">
        <w:rPr>
          <w:rFonts w:eastAsia="Times New Roman"/>
          <w:noProof/>
          <w:lang w:eastAsia="en-US"/>
        </w:rPr>
        <w:t xml:space="preserve"> apjoma darbi</w:t>
      </w:r>
      <w:r w:rsidRPr="00DC06F6">
        <w:rPr>
          <w:rFonts w:eastAsia="Times New Roman"/>
          <w:noProof/>
          <w:lang w:eastAsia="en-US"/>
        </w:rPr>
        <w:t>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noProof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4D53A0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bCs/>
                <w:iCs/>
                <w:noProof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noProof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noProof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4D53A0"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 w:rsidRPr="00FC3433">
              <w:rPr>
                <w:bCs/>
                <w:iCs/>
                <w:noProof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  <w:tr w:rsidR="00FC3433" w:rsidRPr="00FC3433" w14:paraId="556A76B5" w14:textId="77777777" w:rsidTr="004D53A0"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>
              <w:rPr>
                <w:bCs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</w:tbl>
    <w:p w14:paraId="4148A0F7" w14:textId="77777777" w:rsidR="004D53A0" w:rsidRDefault="004D53A0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  <w:noProof/>
        </w:rPr>
      </w:pPr>
    </w:p>
    <w:p w14:paraId="14D67EBA" w14:textId="7C20C14D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>Pie iesniedzamajiem dokumentiem jāpievieno apliecinoši dokumenti, kas pierāda pretendenta atbilstību prasītajai pieredzei (t.i., akts un dokumenti, kas apliecina veikto</w:t>
      </w:r>
      <w:r w:rsidR="001D62D4">
        <w:rPr>
          <w:i/>
          <w:noProof/>
        </w:rPr>
        <w:t xml:space="preserve"> darbu izpildi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A840DB">
        <w:rPr>
          <w:rFonts w:eastAsia="Times New Roman"/>
          <w:bCs/>
          <w:noProof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43790B" w14:paraId="3E0476CA" w14:textId="77777777" w:rsidTr="004D53A0">
        <w:trPr>
          <w:trHeight w:val="70"/>
        </w:trPr>
        <w:tc>
          <w:tcPr>
            <w:tcW w:w="6634" w:type="dxa"/>
          </w:tcPr>
          <w:p w14:paraId="370D1E8B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  <w:r w:rsidRPr="0043790B">
              <w:rPr>
                <w:rFonts w:eastAsia="Times New Roman"/>
                <w:i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</w:p>
        </w:tc>
      </w:tr>
      <w:tr w:rsidR="004604CA" w:rsidRPr="0043790B" w14:paraId="5BC2ACAB" w14:textId="77777777" w:rsidTr="004D53A0">
        <w:tc>
          <w:tcPr>
            <w:tcW w:w="6634" w:type="dxa"/>
          </w:tcPr>
          <w:p w14:paraId="4C4DF5A7" w14:textId="559374E7" w:rsidR="004604CA" w:rsidRPr="0043790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  <w:r w:rsidRPr="0043790B">
              <w:rPr>
                <w:rFonts w:eastAsia="Times New Roman"/>
                <w:bCs/>
                <w:i/>
                <w:noProof/>
                <w:lang w:eastAsia="en-US"/>
              </w:rPr>
              <w:t>&lt;</w:t>
            </w:r>
            <w:r w:rsidR="004604CA" w:rsidRPr="0043790B">
              <w:rPr>
                <w:rFonts w:eastAsia="Times New Roman"/>
                <w:bCs/>
                <w:i/>
                <w:noProof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43790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  <w:rPr>
          <w:noProof/>
        </w:rPr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3C9F9" w14:textId="77777777" w:rsidR="00F56B2A" w:rsidRDefault="00F56B2A" w:rsidP="00294463">
      <w:pPr>
        <w:spacing w:after="0" w:line="240" w:lineRule="auto"/>
      </w:pPr>
      <w:r>
        <w:separator/>
      </w:r>
    </w:p>
  </w:endnote>
  <w:endnote w:type="continuationSeparator" w:id="0">
    <w:p w14:paraId="5CCDD121" w14:textId="77777777" w:rsidR="00F56B2A" w:rsidRDefault="00F56B2A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BE76A" w14:textId="77777777" w:rsidR="00F56B2A" w:rsidRDefault="00F56B2A" w:rsidP="00294463">
      <w:pPr>
        <w:spacing w:after="0" w:line="240" w:lineRule="auto"/>
      </w:pPr>
      <w:r>
        <w:separator/>
      </w:r>
    </w:p>
  </w:footnote>
  <w:footnote w:type="continuationSeparator" w:id="0">
    <w:p w14:paraId="7C9F9B35" w14:textId="77777777" w:rsidR="00F56B2A" w:rsidRDefault="00F56B2A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2136D"/>
    <w:rsid w:val="000E2D93"/>
    <w:rsid w:val="001376F0"/>
    <w:rsid w:val="00140B69"/>
    <w:rsid w:val="00154277"/>
    <w:rsid w:val="00176C77"/>
    <w:rsid w:val="00197DB6"/>
    <w:rsid w:val="001A3F03"/>
    <w:rsid w:val="001D62D4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43FEB"/>
    <w:rsid w:val="003D3A7E"/>
    <w:rsid w:val="003D724D"/>
    <w:rsid w:val="003F1800"/>
    <w:rsid w:val="003F2AE4"/>
    <w:rsid w:val="0043384B"/>
    <w:rsid w:val="0043790B"/>
    <w:rsid w:val="00455F63"/>
    <w:rsid w:val="004604CA"/>
    <w:rsid w:val="00461007"/>
    <w:rsid w:val="0049344F"/>
    <w:rsid w:val="004C2B28"/>
    <w:rsid w:val="004D53A0"/>
    <w:rsid w:val="004F1F75"/>
    <w:rsid w:val="004F44EF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8476B"/>
    <w:rsid w:val="0099219D"/>
    <w:rsid w:val="009F1D8C"/>
    <w:rsid w:val="009F5B4B"/>
    <w:rsid w:val="00A17554"/>
    <w:rsid w:val="00A26DC8"/>
    <w:rsid w:val="00A51217"/>
    <w:rsid w:val="00A929FF"/>
    <w:rsid w:val="00A9452A"/>
    <w:rsid w:val="00AC599E"/>
    <w:rsid w:val="00AE3961"/>
    <w:rsid w:val="00AE3DC0"/>
    <w:rsid w:val="00AF26E0"/>
    <w:rsid w:val="00B27221"/>
    <w:rsid w:val="00B40340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47E31"/>
    <w:rsid w:val="00C521BC"/>
    <w:rsid w:val="00C53A84"/>
    <w:rsid w:val="00C65509"/>
    <w:rsid w:val="00C76525"/>
    <w:rsid w:val="00C77C2B"/>
    <w:rsid w:val="00C80D28"/>
    <w:rsid w:val="00C866AD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35F2A"/>
    <w:rsid w:val="00EA74CE"/>
    <w:rsid w:val="00EC66D2"/>
    <w:rsid w:val="00ED048E"/>
    <w:rsid w:val="00ED278C"/>
    <w:rsid w:val="00ED3268"/>
    <w:rsid w:val="00ED76F9"/>
    <w:rsid w:val="00EF06F8"/>
    <w:rsid w:val="00EF7026"/>
    <w:rsid w:val="00F04EAE"/>
    <w:rsid w:val="00F56B2A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11</cp:revision>
  <dcterms:created xsi:type="dcterms:W3CDTF">2025-04-16T08:29:00Z</dcterms:created>
  <dcterms:modified xsi:type="dcterms:W3CDTF">2025-05-21T06:18:00Z</dcterms:modified>
</cp:coreProperties>
</file>