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2BF5591E" w:rsidR="00EF06F8" w:rsidRPr="004D53A0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bookmarkStart w:id="0" w:name="_GoBack"/>
      <w:r w:rsidRPr="004D53A0">
        <w:rPr>
          <w:rFonts w:eastAsia="Times New Roman"/>
          <w:b/>
          <w:sz w:val="20"/>
          <w:szCs w:val="20"/>
        </w:rPr>
        <w:t>4. pielikums</w:t>
      </w:r>
    </w:p>
    <w:bookmarkEnd w:id="0"/>
    <w:p w14:paraId="762AAC19" w14:textId="77777777" w:rsidR="004D53A0" w:rsidRDefault="00EF06F8" w:rsidP="004D53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 xml:space="preserve">Cenu aptaujai </w:t>
      </w:r>
      <w:r w:rsidR="00C866AD" w:rsidRPr="00C866AD">
        <w:rPr>
          <w:rFonts w:eastAsia="Times New Roman"/>
          <w:sz w:val="20"/>
          <w:szCs w:val="20"/>
        </w:rPr>
        <w:t>“Veļas telpas atjaunošanas darbi</w:t>
      </w:r>
    </w:p>
    <w:p w14:paraId="2C26C4E0" w14:textId="34993FA0" w:rsidR="00C866AD" w:rsidRDefault="00C866AD" w:rsidP="004D53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C866AD">
        <w:rPr>
          <w:rFonts w:eastAsia="Times New Roman"/>
          <w:sz w:val="20"/>
          <w:szCs w:val="20"/>
        </w:rPr>
        <w:t>Virbu pirmsskolas izglītības iestādē “</w:t>
      </w:r>
      <w:proofErr w:type="spellStart"/>
      <w:r w:rsidRPr="00C866AD">
        <w:rPr>
          <w:rFonts w:eastAsia="Times New Roman"/>
          <w:sz w:val="20"/>
          <w:szCs w:val="20"/>
        </w:rPr>
        <w:t>Zīļuks</w:t>
      </w:r>
      <w:proofErr w:type="spellEnd"/>
      <w:r w:rsidRPr="00C866AD">
        <w:rPr>
          <w:rFonts w:eastAsia="Times New Roman"/>
          <w:sz w:val="20"/>
          <w:szCs w:val="20"/>
        </w:rPr>
        <w:t>””</w:t>
      </w:r>
    </w:p>
    <w:p w14:paraId="2EABC56A" w14:textId="0505F5CB" w:rsidR="004604CA" w:rsidRDefault="00EF06F8" w:rsidP="00C866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B508A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DC431C" w:rsidRPr="004D53A0">
        <w:rPr>
          <w:rFonts w:eastAsia="Times New Roman"/>
          <w:sz w:val="20"/>
          <w:szCs w:val="20"/>
        </w:rPr>
        <w:t>TNPz</w:t>
      </w:r>
      <w:proofErr w:type="spellEnd"/>
      <w:r w:rsidR="004D53A0" w:rsidRPr="004D53A0">
        <w:rPr>
          <w:rFonts w:eastAsia="Times New Roman"/>
          <w:sz w:val="20"/>
          <w:szCs w:val="20"/>
        </w:rPr>
        <w:t xml:space="preserve"> 2025/29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EC12E8E" w14:textId="55AAACED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6346E3FB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866AD">
        <w:rPr>
          <w:rFonts w:eastAsia="Times New Roman"/>
          <w:lang w:eastAsia="en-US"/>
        </w:rPr>
        <w:t>2022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66AD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66AD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66AD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53A84">
        <w:rPr>
          <w:szCs w:val="28"/>
        </w:rPr>
        <w:t>s</w:t>
      </w:r>
      <w:r w:rsidR="00C53A84" w:rsidRPr="003E126C">
        <w:rPr>
          <w:szCs w:val="28"/>
        </w:rPr>
        <w:t>anitārtehnisko telpu</w:t>
      </w:r>
      <w:r w:rsidRPr="00DC06F6">
        <w:rPr>
          <w:rFonts w:eastAsia="Times New Roman"/>
          <w:lang w:eastAsia="en-US"/>
        </w:rPr>
        <w:t xml:space="preserve"> atjaunošanas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0FB8D82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4D53A0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5F374" w14:textId="77777777" w:rsidR="00C47E31" w:rsidRDefault="00C47E31" w:rsidP="00294463">
      <w:pPr>
        <w:spacing w:after="0" w:line="240" w:lineRule="auto"/>
      </w:pPr>
      <w:r>
        <w:separator/>
      </w:r>
    </w:p>
  </w:endnote>
  <w:endnote w:type="continuationSeparator" w:id="0">
    <w:p w14:paraId="44626EB1" w14:textId="77777777" w:rsidR="00C47E31" w:rsidRDefault="00C47E3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24B6E" w14:textId="77777777" w:rsidR="00C47E31" w:rsidRDefault="00C47E31" w:rsidP="00294463">
      <w:pPr>
        <w:spacing w:after="0" w:line="240" w:lineRule="auto"/>
      </w:pPr>
      <w:r>
        <w:separator/>
      </w:r>
    </w:p>
  </w:footnote>
  <w:footnote w:type="continuationSeparator" w:id="0">
    <w:p w14:paraId="1BE31237" w14:textId="77777777" w:rsidR="00C47E31" w:rsidRDefault="00C47E3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2025-04-16T08:29:00Z</dcterms:created>
  <dcterms:modified xsi:type="dcterms:W3CDTF">2025-04-22T16:09:00Z</dcterms:modified>
</cp:coreProperties>
</file>