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0D" w:rsidRDefault="00C13A0D" w:rsidP="003B0BB3">
      <w:pPr>
        <w:spacing w:after="0" w:line="240" w:lineRule="auto"/>
        <w:jc w:val="center"/>
        <w:rPr>
          <w:rFonts w:ascii="Times New Roman" w:hAnsi="Times New Roman"/>
          <w:b/>
          <w:color w:val="000000"/>
          <w:sz w:val="24"/>
          <w:szCs w:val="24"/>
        </w:rPr>
      </w:pPr>
      <w:bookmarkStart w:id="0" w:name="_GoBack"/>
      <w:bookmarkEnd w:id="0"/>
      <w:r w:rsidRPr="003A6DCE">
        <w:rPr>
          <w:rFonts w:ascii="Times New Roman" w:hAnsi="Times New Roman"/>
          <w:b/>
          <w:sz w:val="24"/>
          <w:szCs w:val="24"/>
        </w:rPr>
        <w:t xml:space="preserve">CENU APTAUJA NR. </w:t>
      </w:r>
      <w:r w:rsidR="00127B0F" w:rsidRPr="00B119C5">
        <w:rPr>
          <w:rFonts w:ascii="Times New Roman" w:hAnsi="Times New Roman"/>
          <w:b/>
          <w:color w:val="000000"/>
          <w:sz w:val="24"/>
          <w:szCs w:val="24"/>
        </w:rPr>
        <w:t xml:space="preserve">TNPz </w:t>
      </w:r>
      <w:r w:rsidR="00CE21CE" w:rsidRPr="00B119C5">
        <w:rPr>
          <w:rFonts w:ascii="Times New Roman" w:hAnsi="Times New Roman"/>
          <w:b/>
          <w:color w:val="000000"/>
          <w:sz w:val="24"/>
          <w:szCs w:val="24"/>
        </w:rPr>
        <w:t>2025/</w:t>
      </w:r>
      <w:r w:rsidR="00A43AB7">
        <w:rPr>
          <w:rFonts w:ascii="Times New Roman" w:hAnsi="Times New Roman"/>
          <w:b/>
          <w:color w:val="000000"/>
          <w:sz w:val="24"/>
          <w:szCs w:val="24"/>
        </w:rPr>
        <w:t>22</w:t>
      </w:r>
    </w:p>
    <w:p w:rsidR="000D3260" w:rsidRPr="003A6DCE" w:rsidRDefault="000D3260" w:rsidP="003B0BB3">
      <w:pPr>
        <w:spacing w:after="0" w:line="240" w:lineRule="auto"/>
        <w:jc w:val="center"/>
        <w:rPr>
          <w:rFonts w:ascii="Times New Roman" w:hAnsi="Times New Roman"/>
          <w:b/>
          <w:sz w:val="24"/>
          <w:szCs w:val="24"/>
        </w:rPr>
      </w:pPr>
      <w:r>
        <w:rPr>
          <w:rFonts w:ascii="Times New Roman" w:hAnsi="Times New Roman"/>
          <w:b/>
          <w:sz w:val="24"/>
          <w:szCs w:val="24"/>
        </w:rPr>
        <w:t>“Kupfera kapličas arhitektoniski mākslinieciskā inventarizācija, kultūrvēsturiskās izpētes un tehniskās apsekošanas atzinuma sagatavošana”</w:t>
      </w:r>
    </w:p>
    <w:p w:rsidR="00C13A0D" w:rsidRPr="00374B53" w:rsidRDefault="00C13A0D" w:rsidP="003B0BB3">
      <w:pPr>
        <w:spacing w:after="0" w:line="240" w:lineRule="auto"/>
        <w:jc w:val="center"/>
        <w:rPr>
          <w:rFonts w:ascii="Times New Roman" w:hAnsi="Times New Roman"/>
          <w:b/>
          <w:sz w:val="24"/>
          <w:szCs w:val="24"/>
        </w:rPr>
      </w:pPr>
    </w:p>
    <w:p w:rsidR="00A77531" w:rsidRPr="003A6DCE" w:rsidRDefault="00A77531" w:rsidP="003B0BB3">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CE0AAD" w:rsidRPr="003A6DCE" w:rsidRDefault="00CE0AAD" w:rsidP="003B0BB3">
      <w:pPr>
        <w:spacing w:after="0" w:line="240" w:lineRule="auto"/>
        <w:jc w:val="center"/>
        <w:rPr>
          <w:rFonts w:ascii="Times New Roman" w:hAnsi="Times New Roman"/>
          <w:b/>
          <w:sz w:val="24"/>
          <w:szCs w:val="24"/>
        </w:rPr>
      </w:pPr>
    </w:p>
    <w:p w:rsidR="007662F9" w:rsidRPr="003A6DCE" w:rsidRDefault="00A77531" w:rsidP="003B0BB3">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r w:rsidR="007662F9" w:rsidRPr="003A6DCE">
        <w:rPr>
          <w:rFonts w:ascii="Times New Roman" w:hAnsi="Times New Roman"/>
          <w:b/>
          <w:sz w:val="24"/>
          <w:szCs w:val="24"/>
        </w:rPr>
        <w:t>:</w:t>
      </w:r>
    </w:p>
    <w:p w:rsidR="00A77531" w:rsidRPr="00374B53" w:rsidRDefault="00A77531" w:rsidP="00B72C6F">
      <w:pPr>
        <w:pStyle w:val="Sarakstarindkopa"/>
        <w:numPr>
          <w:ilvl w:val="1"/>
          <w:numId w:val="5"/>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Iepirkuma priekšmets</w:t>
      </w:r>
      <w:r w:rsidR="007662F9" w:rsidRPr="003A6DCE">
        <w:rPr>
          <w:rFonts w:ascii="Times New Roman" w:hAnsi="Times New Roman"/>
          <w:sz w:val="24"/>
          <w:szCs w:val="24"/>
        </w:rPr>
        <w:t>:</w:t>
      </w:r>
      <w:r w:rsidR="00906407">
        <w:rPr>
          <w:rFonts w:ascii="Times New Roman" w:hAnsi="Times New Roman"/>
          <w:sz w:val="24"/>
          <w:szCs w:val="24"/>
        </w:rPr>
        <w:t xml:space="preserve"> </w:t>
      </w:r>
      <w:r w:rsidR="00906407" w:rsidRPr="00906407">
        <w:rPr>
          <w:rFonts w:ascii="Times New Roman" w:hAnsi="Times New Roman"/>
          <w:sz w:val="24"/>
          <w:szCs w:val="24"/>
        </w:rPr>
        <w:t>Kupfera kapličas arhitektoniski mākslinieciskā inventarizācija, kultūrvēsturiskās izpētes un tehniskās apsekošanas atzinuma sagatavošana</w:t>
      </w:r>
      <w:r w:rsidR="00B72C6F" w:rsidRPr="00906407">
        <w:rPr>
          <w:rFonts w:ascii="Times New Roman" w:hAnsi="Times New Roman"/>
          <w:sz w:val="24"/>
          <w:szCs w:val="24"/>
        </w:rPr>
        <w:t xml:space="preserve"> </w:t>
      </w:r>
      <w:r w:rsidR="00E86051">
        <w:rPr>
          <w:rFonts w:ascii="Times New Roman" w:hAnsi="Times New Roman"/>
          <w:sz w:val="24"/>
          <w:szCs w:val="24"/>
        </w:rPr>
        <w:t>Zvaigžņu</w:t>
      </w:r>
      <w:r w:rsidR="00B72C6F" w:rsidRPr="00B72C6F">
        <w:rPr>
          <w:rFonts w:ascii="Times New Roman" w:hAnsi="Times New Roman"/>
          <w:sz w:val="24"/>
          <w:szCs w:val="24"/>
        </w:rPr>
        <w:t xml:space="preserve"> ielā 1,</w:t>
      </w:r>
      <w:r w:rsidR="00B72C6F" w:rsidRPr="00374B53">
        <w:rPr>
          <w:rFonts w:ascii="Times New Roman" w:hAnsi="Times New Roman"/>
          <w:b/>
          <w:sz w:val="24"/>
          <w:szCs w:val="24"/>
        </w:rPr>
        <w:t xml:space="preserve"> </w:t>
      </w:r>
      <w:r w:rsidR="00407E52">
        <w:rPr>
          <w:rFonts w:ascii="Times New Roman" w:hAnsi="Times New Roman"/>
          <w:sz w:val="24"/>
          <w:szCs w:val="24"/>
        </w:rPr>
        <w:t>Talsos, Talsu novadā</w:t>
      </w:r>
      <w:r w:rsidR="005C373B">
        <w:rPr>
          <w:rFonts w:ascii="Times New Roman" w:hAnsi="Times New Roman"/>
          <w:sz w:val="24"/>
          <w:szCs w:val="24"/>
        </w:rPr>
        <w:t>.</w:t>
      </w:r>
    </w:p>
    <w:p w:rsidR="009430F7" w:rsidRPr="003A6DCE" w:rsidRDefault="00C5224A" w:rsidP="003B0BB3">
      <w:pPr>
        <w:pStyle w:val="Sarakstarindkopa"/>
        <w:numPr>
          <w:ilvl w:val="1"/>
          <w:numId w:val="5"/>
        </w:numPr>
        <w:spacing w:after="0" w:line="240" w:lineRule="auto"/>
        <w:ind w:left="709" w:hanging="567"/>
        <w:jc w:val="both"/>
        <w:rPr>
          <w:rFonts w:ascii="Times New Roman" w:hAnsi="Times New Roman"/>
          <w:b/>
          <w:sz w:val="24"/>
          <w:szCs w:val="24"/>
        </w:rPr>
      </w:pPr>
      <w:r w:rsidRPr="003A6DCE">
        <w:rPr>
          <w:rFonts w:ascii="Times New Roman" w:hAnsi="Times New Roman"/>
          <w:b/>
          <w:bCs/>
          <w:sz w:val="24"/>
          <w:szCs w:val="24"/>
        </w:rPr>
        <w:t>Pa</w:t>
      </w:r>
      <w:r w:rsidR="008B56C8" w:rsidRPr="003A6DCE">
        <w:rPr>
          <w:rFonts w:ascii="Times New Roman" w:hAnsi="Times New Roman"/>
          <w:b/>
          <w:bCs/>
          <w:sz w:val="24"/>
          <w:szCs w:val="24"/>
        </w:rPr>
        <w:t>redzamais līguma izpildes laiks</w:t>
      </w:r>
      <w:r w:rsidR="00CE0AAD" w:rsidRPr="003A6DCE">
        <w:rPr>
          <w:rFonts w:ascii="Times New Roman" w:hAnsi="Times New Roman"/>
          <w:b/>
          <w:bCs/>
          <w:sz w:val="24"/>
          <w:szCs w:val="24"/>
        </w:rPr>
        <w:t>:</w:t>
      </w:r>
      <w:r w:rsidR="008B56C8" w:rsidRPr="003A6DCE">
        <w:rPr>
          <w:rFonts w:ascii="Times New Roman" w:hAnsi="Times New Roman"/>
          <w:sz w:val="24"/>
          <w:szCs w:val="24"/>
        </w:rPr>
        <w:t xml:space="preserve"> </w:t>
      </w:r>
      <w:r w:rsidR="00374B53">
        <w:rPr>
          <w:rFonts w:ascii="Times New Roman" w:hAnsi="Times New Roman"/>
          <w:sz w:val="24"/>
          <w:szCs w:val="24"/>
        </w:rPr>
        <w:t>ne ilgāk kā līdz 2025.gada 30</w:t>
      </w:r>
      <w:r w:rsidR="005C373B">
        <w:rPr>
          <w:rFonts w:ascii="Times New Roman" w:hAnsi="Times New Roman"/>
          <w:sz w:val="24"/>
          <w:szCs w:val="24"/>
        </w:rPr>
        <w:t>.</w:t>
      </w:r>
      <w:r w:rsidR="00E86051">
        <w:rPr>
          <w:rFonts w:ascii="Times New Roman" w:hAnsi="Times New Roman"/>
          <w:sz w:val="24"/>
          <w:szCs w:val="24"/>
        </w:rPr>
        <w:t>okttobrim</w:t>
      </w:r>
      <w:r w:rsidR="00CE0AAD" w:rsidRPr="003A6DCE">
        <w:rPr>
          <w:rFonts w:ascii="Times New Roman" w:hAnsi="Times New Roman"/>
          <w:sz w:val="24"/>
          <w:szCs w:val="24"/>
        </w:rPr>
        <w:t xml:space="preserve"> no L</w:t>
      </w:r>
      <w:r w:rsidR="008B56C8" w:rsidRPr="003A6DCE">
        <w:rPr>
          <w:rFonts w:ascii="Times New Roman" w:hAnsi="Times New Roman"/>
          <w:sz w:val="24"/>
          <w:szCs w:val="24"/>
        </w:rPr>
        <w:t>īguma noslēgšanas</w:t>
      </w:r>
      <w:r w:rsidR="00CE0AAD" w:rsidRPr="003A6DCE">
        <w:rPr>
          <w:rFonts w:ascii="Times New Roman" w:hAnsi="Times New Roman"/>
          <w:sz w:val="24"/>
          <w:szCs w:val="24"/>
        </w:rPr>
        <w:t xml:space="preserve"> brīža.</w:t>
      </w:r>
      <w:r w:rsidR="00FC0A94" w:rsidRPr="003A6DCE">
        <w:rPr>
          <w:rFonts w:ascii="Times New Roman" w:hAnsi="Times New Roman"/>
          <w:sz w:val="24"/>
          <w:szCs w:val="24"/>
        </w:rPr>
        <w:t xml:space="preserve"> </w:t>
      </w:r>
    </w:p>
    <w:p w:rsidR="009430F7" w:rsidRPr="003A6DCE" w:rsidRDefault="00FC0A94" w:rsidP="003B0BB3">
      <w:pPr>
        <w:pStyle w:val="Sarakstarindkopa"/>
        <w:numPr>
          <w:ilvl w:val="1"/>
          <w:numId w:val="5"/>
        </w:numPr>
        <w:spacing w:after="0" w:line="240" w:lineRule="auto"/>
        <w:ind w:left="709" w:hanging="567"/>
        <w:jc w:val="both"/>
        <w:rPr>
          <w:rFonts w:ascii="Times New Roman" w:hAnsi="Times New Roman"/>
          <w:bCs/>
          <w:sz w:val="24"/>
          <w:szCs w:val="24"/>
        </w:rPr>
      </w:pPr>
      <w:r w:rsidRPr="003A6DCE">
        <w:rPr>
          <w:rFonts w:ascii="Times New Roman" w:hAnsi="Times New Roman"/>
          <w:bCs/>
          <w:sz w:val="24"/>
          <w:szCs w:val="24"/>
        </w:rPr>
        <w:t>Līgums ar šīs cenu aptaujas uzvarētāju tiks noslēgt</w:t>
      </w:r>
      <w:r w:rsidR="005C373B">
        <w:rPr>
          <w:rFonts w:ascii="Times New Roman" w:hAnsi="Times New Roman"/>
          <w:bCs/>
          <w:sz w:val="24"/>
          <w:szCs w:val="24"/>
        </w:rPr>
        <w:t>s</w:t>
      </w:r>
      <w:r w:rsidRPr="003A6DCE">
        <w:rPr>
          <w:rFonts w:ascii="Times New Roman" w:hAnsi="Times New Roman"/>
          <w:bCs/>
          <w:sz w:val="24"/>
          <w:szCs w:val="24"/>
        </w:rPr>
        <w:t xml:space="preserve"> </w:t>
      </w:r>
      <w:r w:rsidR="00C5224A" w:rsidRPr="003A6DCE">
        <w:rPr>
          <w:rFonts w:ascii="Times New Roman" w:hAnsi="Times New Roman"/>
          <w:bCs/>
          <w:sz w:val="24"/>
          <w:szCs w:val="24"/>
        </w:rPr>
        <w:t xml:space="preserve">pēc </w:t>
      </w:r>
      <w:r w:rsidRPr="003A6DCE">
        <w:rPr>
          <w:rFonts w:ascii="Times New Roman" w:hAnsi="Times New Roman"/>
          <w:bCs/>
          <w:sz w:val="24"/>
          <w:szCs w:val="24"/>
        </w:rPr>
        <w:t>šīs cenu aptaujas rezultāt</w:t>
      </w:r>
      <w:r w:rsidR="005C373B">
        <w:rPr>
          <w:rFonts w:ascii="Times New Roman" w:hAnsi="Times New Roman"/>
          <w:bCs/>
          <w:sz w:val="24"/>
          <w:szCs w:val="24"/>
        </w:rPr>
        <w:t>u izvērtēšanas</w:t>
      </w:r>
      <w:r w:rsidR="00E86051">
        <w:rPr>
          <w:rFonts w:ascii="Times New Roman" w:hAnsi="Times New Roman"/>
          <w:bCs/>
          <w:sz w:val="24"/>
          <w:szCs w:val="24"/>
        </w:rPr>
        <w:t xml:space="preserve"> un projekta pieteikuma apstiprināšanas Nacionālajā kultūras mantojuma pārvaldē.</w:t>
      </w:r>
    </w:p>
    <w:p w:rsidR="00633128" w:rsidRPr="003A6DCE" w:rsidRDefault="00C5224A" w:rsidP="003B0BB3">
      <w:pPr>
        <w:pStyle w:val="Sarakstarindkopa"/>
        <w:numPr>
          <w:ilvl w:val="0"/>
          <w:numId w:val="5"/>
        </w:numPr>
        <w:spacing w:after="0" w:line="240" w:lineRule="auto"/>
        <w:jc w:val="both"/>
        <w:rPr>
          <w:rFonts w:ascii="Times New Roman" w:hAnsi="Times New Roman"/>
          <w:b/>
          <w:sz w:val="24"/>
          <w:szCs w:val="24"/>
        </w:rPr>
      </w:pPr>
      <w:r w:rsidRPr="003A6DCE">
        <w:rPr>
          <w:rFonts w:ascii="Times New Roman" w:hAnsi="Times New Roman"/>
          <w:b/>
          <w:sz w:val="24"/>
          <w:szCs w:val="24"/>
        </w:rPr>
        <w:t>Piedāvājuma iesniegšanas vieta</w:t>
      </w:r>
      <w:r w:rsidR="002545D1" w:rsidRPr="003A6DCE">
        <w:rPr>
          <w:rFonts w:ascii="Times New Roman" w:hAnsi="Times New Roman"/>
          <w:b/>
          <w:sz w:val="24"/>
          <w:szCs w:val="24"/>
        </w:rPr>
        <w:t>:</w:t>
      </w:r>
    </w:p>
    <w:p w:rsidR="009D4CA1" w:rsidRPr="003A6DCE" w:rsidRDefault="00C5224A" w:rsidP="003B0BB3">
      <w:pPr>
        <w:pStyle w:val="Sarakstarindkopa"/>
        <w:numPr>
          <w:ilvl w:val="1"/>
          <w:numId w:val="5"/>
        </w:numPr>
        <w:spacing w:after="0" w:line="240" w:lineRule="auto"/>
        <w:ind w:left="709" w:hanging="567"/>
        <w:jc w:val="both"/>
        <w:rPr>
          <w:rStyle w:val="Hipersaite"/>
          <w:rFonts w:ascii="Times New Roman" w:hAnsi="Times New Roman"/>
          <w:b/>
          <w:bCs/>
          <w:color w:val="auto"/>
          <w:sz w:val="24"/>
          <w:szCs w:val="24"/>
          <w:u w:val="none"/>
        </w:rPr>
      </w:pPr>
      <w:r w:rsidRPr="003A6DCE">
        <w:rPr>
          <w:rFonts w:ascii="Times New Roman" w:hAnsi="Times New Roman"/>
          <w:sz w:val="24"/>
          <w:szCs w:val="24"/>
        </w:rPr>
        <w:t>Piedāvājumu</w:t>
      </w:r>
      <w:r w:rsidR="009D4CA1" w:rsidRPr="003A6DCE">
        <w:rPr>
          <w:rFonts w:ascii="Times New Roman" w:hAnsi="Times New Roman"/>
          <w:sz w:val="24"/>
          <w:szCs w:val="24"/>
        </w:rPr>
        <w:t>s</w:t>
      </w:r>
      <w:r w:rsidRPr="003A6DCE">
        <w:rPr>
          <w:rFonts w:ascii="Times New Roman" w:hAnsi="Times New Roman"/>
          <w:sz w:val="24"/>
          <w:szCs w:val="24"/>
        </w:rPr>
        <w:t xml:space="preserve"> </w:t>
      </w:r>
      <w:r w:rsidR="009D4CA1" w:rsidRPr="003A6DCE">
        <w:rPr>
          <w:rFonts w:ascii="Times New Roman" w:hAnsi="Times New Roman"/>
          <w:sz w:val="24"/>
          <w:szCs w:val="24"/>
        </w:rPr>
        <w:t>pretendenti iesniedz</w:t>
      </w:r>
      <w:r w:rsidR="00F753D3" w:rsidRPr="003A6DCE">
        <w:rPr>
          <w:rFonts w:ascii="Times New Roman" w:hAnsi="Times New Roman"/>
          <w:sz w:val="24"/>
          <w:szCs w:val="24"/>
        </w:rPr>
        <w:t>,</w:t>
      </w:r>
      <w:r w:rsidR="00613D2A" w:rsidRPr="003A6DCE">
        <w:rPr>
          <w:rFonts w:ascii="Times New Roman" w:hAnsi="Times New Roman"/>
          <w:sz w:val="24"/>
          <w:szCs w:val="24"/>
        </w:rPr>
        <w:t xml:space="preserve"> nosūtot </w:t>
      </w:r>
      <w:r w:rsidR="009D4CA1" w:rsidRPr="003A6DCE">
        <w:rPr>
          <w:rFonts w:ascii="Times New Roman" w:hAnsi="Times New Roman"/>
          <w:sz w:val="24"/>
          <w:szCs w:val="24"/>
        </w:rPr>
        <w:t>to</w:t>
      </w:r>
      <w:r w:rsidR="00B76AA2" w:rsidRPr="003A6DCE">
        <w:rPr>
          <w:rFonts w:ascii="Times New Roman" w:hAnsi="Times New Roman"/>
          <w:sz w:val="24"/>
          <w:szCs w:val="24"/>
        </w:rPr>
        <w:t>s</w:t>
      </w:r>
      <w:r w:rsidR="009D4CA1" w:rsidRPr="003A6DCE">
        <w:rPr>
          <w:rFonts w:ascii="Times New Roman" w:hAnsi="Times New Roman"/>
          <w:sz w:val="24"/>
          <w:szCs w:val="24"/>
        </w:rPr>
        <w:t xml:space="preserve"> uz</w:t>
      </w:r>
      <w:r w:rsidR="00613D2A" w:rsidRPr="003A6DCE">
        <w:rPr>
          <w:rFonts w:ascii="Times New Roman" w:hAnsi="Times New Roman"/>
          <w:sz w:val="24"/>
          <w:szCs w:val="24"/>
        </w:rPr>
        <w:t xml:space="preserve"> e-pastu</w:t>
      </w:r>
      <w:r w:rsidRPr="003A6DCE">
        <w:rPr>
          <w:rFonts w:ascii="Times New Roman" w:hAnsi="Times New Roman"/>
          <w:sz w:val="24"/>
          <w:szCs w:val="24"/>
        </w:rPr>
        <w:t xml:space="preserve"> </w:t>
      </w:r>
      <w:hyperlink r:id="rId5" w:history="1">
        <w:r w:rsidRPr="003A6DCE">
          <w:rPr>
            <w:rStyle w:val="Hipersaite"/>
            <w:rFonts w:ascii="Times New Roman" w:hAnsi="Times New Roman"/>
            <w:color w:val="auto"/>
            <w:sz w:val="24"/>
            <w:szCs w:val="24"/>
          </w:rPr>
          <w:t>iepirkumi@talsi.lv</w:t>
        </w:r>
      </w:hyperlink>
      <w:r w:rsidR="009D4CA1" w:rsidRPr="003A6DCE">
        <w:rPr>
          <w:rStyle w:val="Hipersaite"/>
          <w:rFonts w:ascii="Times New Roman" w:hAnsi="Times New Roman"/>
          <w:color w:val="auto"/>
          <w:sz w:val="24"/>
          <w:szCs w:val="24"/>
          <w:u w:val="none"/>
        </w:rPr>
        <w:t xml:space="preserve"> </w:t>
      </w:r>
      <w:r w:rsidR="006D310F" w:rsidRPr="003A6DCE">
        <w:rPr>
          <w:rStyle w:val="Hipersaite"/>
          <w:rFonts w:ascii="Times New Roman" w:hAnsi="Times New Roman"/>
          <w:color w:val="auto"/>
          <w:sz w:val="24"/>
          <w:szCs w:val="24"/>
          <w:u w:val="none"/>
        </w:rPr>
        <w:t xml:space="preserve">līdz </w:t>
      </w:r>
      <w:r w:rsidR="006D310F" w:rsidRPr="003A6DCE">
        <w:rPr>
          <w:rStyle w:val="Hipersaite"/>
          <w:rFonts w:ascii="Times New Roman" w:hAnsi="Times New Roman"/>
          <w:b/>
          <w:bCs/>
          <w:color w:val="auto"/>
          <w:sz w:val="24"/>
          <w:szCs w:val="24"/>
          <w:u w:val="none"/>
        </w:rPr>
        <w:t>20</w:t>
      </w:r>
      <w:r w:rsidR="00127B0F" w:rsidRPr="003A6DCE">
        <w:rPr>
          <w:rStyle w:val="Hipersaite"/>
          <w:rFonts w:ascii="Times New Roman" w:hAnsi="Times New Roman"/>
          <w:b/>
          <w:bCs/>
          <w:color w:val="auto"/>
          <w:sz w:val="24"/>
          <w:szCs w:val="24"/>
          <w:u w:val="none"/>
        </w:rPr>
        <w:t>2</w:t>
      </w:r>
      <w:r w:rsidR="003A3392" w:rsidRPr="003A6DCE">
        <w:rPr>
          <w:rStyle w:val="Hipersaite"/>
          <w:rFonts w:ascii="Times New Roman" w:hAnsi="Times New Roman"/>
          <w:b/>
          <w:bCs/>
          <w:color w:val="auto"/>
          <w:sz w:val="24"/>
          <w:szCs w:val="24"/>
          <w:u w:val="none"/>
        </w:rPr>
        <w:t>5</w:t>
      </w:r>
      <w:r w:rsidR="00041482" w:rsidRPr="003A6DCE">
        <w:rPr>
          <w:rStyle w:val="Hipersaite"/>
          <w:rFonts w:ascii="Times New Roman" w:hAnsi="Times New Roman"/>
          <w:b/>
          <w:bCs/>
          <w:color w:val="auto"/>
          <w:sz w:val="24"/>
          <w:szCs w:val="24"/>
          <w:u w:val="none"/>
        </w:rPr>
        <w:t>.</w:t>
      </w:r>
      <w:r w:rsidR="009D4CA1" w:rsidRPr="003A6DCE">
        <w:rPr>
          <w:rStyle w:val="Hipersaite"/>
          <w:rFonts w:ascii="Times New Roman" w:hAnsi="Times New Roman"/>
          <w:b/>
          <w:bCs/>
          <w:color w:val="auto"/>
          <w:sz w:val="24"/>
          <w:szCs w:val="24"/>
          <w:u w:val="none"/>
        </w:rPr>
        <w:t> </w:t>
      </w:r>
      <w:r w:rsidR="00041482" w:rsidRPr="003A6DCE">
        <w:rPr>
          <w:rStyle w:val="Hipersaite"/>
          <w:rFonts w:ascii="Times New Roman" w:hAnsi="Times New Roman"/>
          <w:b/>
          <w:bCs/>
          <w:color w:val="auto"/>
          <w:sz w:val="24"/>
          <w:szCs w:val="24"/>
          <w:u w:val="none"/>
        </w:rPr>
        <w:t xml:space="preserve">gada </w:t>
      </w:r>
      <w:r w:rsidR="001A01CE">
        <w:rPr>
          <w:rStyle w:val="Hipersaite"/>
          <w:rFonts w:ascii="Times New Roman" w:hAnsi="Times New Roman"/>
          <w:b/>
          <w:bCs/>
          <w:color w:val="auto"/>
          <w:sz w:val="24"/>
          <w:szCs w:val="24"/>
          <w:u w:val="none"/>
        </w:rPr>
        <w:t>1</w:t>
      </w:r>
      <w:r w:rsidR="005E41D8">
        <w:rPr>
          <w:rStyle w:val="Hipersaite"/>
          <w:rFonts w:ascii="Times New Roman" w:hAnsi="Times New Roman"/>
          <w:b/>
          <w:bCs/>
          <w:color w:val="auto"/>
          <w:sz w:val="24"/>
          <w:szCs w:val="24"/>
          <w:u w:val="none"/>
        </w:rPr>
        <w:t>0</w:t>
      </w:r>
      <w:r w:rsidR="001A01CE">
        <w:rPr>
          <w:rStyle w:val="Hipersaite"/>
          <w:rFonts w:ascii="Times New Roman" w:hAnsi="Times New Roman"/>
          <w:b/>
          <w:bCs/>
          <w:color w:val="auto"/>
          <w:sz w:val="24"/>
          <w:szCs w:val="24"/>
          <w:u w:val="none"/>
        </w:rPr>
        <w:t>.aprīļa</w:t>
      </w:r>
      <w:r w:rsidR="00532FDC" w:rsidRPr="003A6DCE">
        <w:rPr>
          <w:rStyle w:val="Hipersaite"/>
          <w:rFonts w:ascii="Times New Roman" w:hAnsi="Times New Roman"/>
          <w:b/>
          <w:bCs/>
          <w:color w:val="auto"/>
          <w:sz w:val="24"/>
          <w:szCs w:val="24"/>
          <w:u w:val="none"/>
        </w:rPr>
        <w:t xml:space="preserve"> </w:t>
      </w:r>
      <w:r w:rsidR="00041482" w:rsidRPr="003A6DCE">
        <w:rPr>
          <w:rStyle w:val="Hipersaite"/>
          <w:rFonts w:ascii="Times New Roman" w:hAnsi="Times New Roman"/>
          <w:b/>
          <w:bCs/>
          <w:color w:val="auto"/>
          <w:sz w:val="24"/>
          <w:szCs w:val="24"/>
          <w:u w:val="none"/>
        </w:rPr>
        <w:t>plkst.</w:t>
      </w:r>
      <w:r w:rsidR="00470D48" w:rsidRPr="003A6DCE">
        <w:rPr>
          <w:rStyle w:val="Hipersaite"/>
          <w:rFonts w:ascii="Times New Roman" w:hAnsi="Times New Roman"/>
          <w:b/>
          <w:bCs/>
          <w:color w:val="auto"/>
          <w:sz w:val="24"/>
          <w:szCs w:val="24"/>
          <w:u w:val="none"/>
        </w:rPr>
        <w:t> </w:t>
      </w:r>
      <w:r w:rsidR="00206137" w:rsidRPr="003A6DCE">
        <w:rPr>
          <w:rStyle w:val="Hipersaite"/>
          <w:rFonts w:ascii="Times New Roman" w:hAnsi="Times New Roman"/>
          <w:b/>
          <w:bCs/>
          <w:color w:val="auto"/>
          <w:sz w:val="24"/>
          <w:szCs w:val="24"/>
          <w:u w:val="none"/>
        </w:rPr>
        <w:t>10</w:t>
      </w:r>
      <w:r w:rsidR="00F17522">
        <w:rPr>
          <w:rStyle w:val="Hipersaite"/>
          <w:rFonts w:ascii="Times New Roman" w:hAnsi="Times New Roman"/>
          <w:b/>
          <w:bCs/>
          <w:color w:val="auto"/>
          <w:sz w:val="24"/>
          <w:szCs w:val="24"/>
          <w:u w:val="none"/>
        </w:rPr>
        <w:t>:</w:t>
      </w:r>
      <w:r w:rsidR="00041482" w:rsidRPr="003A6DCE">
        <w:rPr>
          <w:rStyle w:val="Hipersaite"/>
          <w:rFonts w:ascii="Times New Roman" w:hAnsi="Times New Roman"/>
          <w:b/>
          <w:bCs/>
          <w:color w:val="auto"/>
          <w:sz w:val="24"/>
          <w:szCs w:val="24"/>
          <w:u w:val="none"/>
        </w:rPr>
        <w:t>0</w:t>
      </w:r>
      <w:r w:rsidR="009D4CA1" w:rsidRPr="003A6DCE">
        <w:rPr>
          <w:rStyle w:val="Hipersaite"/>
          <w:rFonts w:ascii="Times New Roman" w:hAnsi="Times New Roman"/>
          <w:b/>
          <w:bCs/>
          <w:color w:val="auto"/>
          <w:sz w:val="24"/>
          <w:szCs w:val="24"/>
          <w:u w:val="none"/>
        </w:rPr>
        <w:t>0.</w:t>
      </w:r>
    </w:p>
    <w:p w:rsidR="009359CC" w:rsidRPr="003A6DCE" w:rsidRDefault="00F753D3" w:rsidP="003B0BB3">
      <w:pPr>
        <w:pStyle w:val="Sarakstarindkopa"/>
        <w:numPr>
          <w:ilvl w:val="1"/>
          <w:numId w:val="5"/>
        </w:numPr>
        <w:spacing w:after="0" w:line="240" w:lineRule="auto"/>
        <w:ind w:left="709" w:hanging="567"/>
        <w:jc w:val="both"/>
        <w:rPr>
          <w:rFonts w:ascii="Times New Roman" w:hAnsi="Times New Roman"/>
          <w:b/>
          <w:sz w:val="24"/>
          <w:szCs w:val="24"/>
        </w:rPr>
      </w:pPr>
      <w:r w:rsidRPr="003A6DCE">
        <w:rPr>
          <w:rFonts w:ascii="Times New Roman" w:hAnsi="Times New Roman"/>
          <w:sz w:val="24"/>
          <w:szCs w:val="24"/>
        </w:rPr>
        <w:t>K</w:t>
      </w:r>
      <w:r w:rsidR="000113EB" w:rsidRPr="003A6DCE">
        <w:rPr>
          <w:rFonts w:ascii="Times New Roman" w:hAnsi="Times New Roman"/>
          <w:sz w:val="24"/>
          <w:szCs w:val="24"/>
        </w:rPr>
        <w:t>ontaktpersona</w:t>
      </w:r>
      <w:r w:rsidR="001127AF" w:rsidRPr="003A6DCE">
        <w:rPr>
          <w:rFonts w:ascii="Times New Roman" w:hAnsi="Times New Roman"/>
          <w:sz w:val="24"/>
          <w:szCs w:val="24"/>
        </w:rPr>
        <w:t>:</w:t>
      </w:r>
      <w:r w:rsidR="006545FB" w:rsidRPr="003A6DCE">
        <w:rPr>
          <w:rFonts w:ascii="Times New Roman" w:hAnsi="Times New Roman"/>
          <w:sz w:val="24"/>
          <w:szCs w:val="24"/>
        </w:rPr>
        <w:t xml:space="preserve"> </w:t>
      </w:r>
      <w:r w:rsidR="001C1B13">
        <w:rPr>
          <w:rFonts w:ascii="Times New Roman" w:hAnsi="Times New Roman"/>
          <w:sz w:val="24"/>
          <w:szCs w:val="24"/>
        </w:rPr>
        <w:t>Attīstības plānošanas, projektu vadības un tūrisma departamenta Projektu vadības nodaļas vadītāja Aiva Dimante</w:t>
      </w:r>
      <w:r w:rsidR="00CA5654">
        <w:rPr>
          <w:rFonts w:ascii="Times New Roman" w:hAnsi="Times New Roman"/>
          <w:color w:val="000000"/>
          <w:sz w:val="24"/>
          <w:szCs w:val="24"/>
        </w:rPr>
        <w:t xml:space="preserve">, </w:t>
      </w:r>
      <w:r w:rsidR="00B76AA2" w:rsidRPr="003A6DCE">
        <w:rPr>
          <w:rFonts w:ascii="Times New Roman" w:hAnsi="Times New Roman"/>
          <w:sz w:val="24"/>
          <w:szCs w:val="24"/>
        </w:rPr>
        <w:t>tā</w:t>
      </w:r>
      <w:r w:rsidRPr="003A6DCE">
        <w:rPr>
          <w:rFonts w:ascii="Times New Roman" w:hAnsi="Times New Roman"/>
          <w:sz w:val="24"/>
          <w:szCs w:val="24"/>
        </w:rPr>
        <w:t>l</w:t>
      </w:r>
      <w:r w:rsidR="00B76AA2" w:rsidRPr="003A6DCE">
        <w:rPr>
          <w:rFonts w:ascii="Times New Roman" w:hAnsi="Times New Roman"/>
          <w:sz w:val="24"/>
          <w:szCs w:val="24"/>
        </w:rPr>
        <w:t>r</w:t>
      </w:r>
      <w:r w:rsidRPr="003A6DCE">
        <w:rPr>
          <w:rFonts w:ascii="Times New Roman" w:hAnsi="Times New Roman"/>
          <w:sz w:val="24"/>
          <w:szCs w:val="24"/>
        </w:rPr>
        <w:t>.</w:t>
      </w:r>
      <w:r w:rsidR="00B76AA2" w:rsidRPr="003A6DCE">
        <w:rPr>
          <w:rFonts w:ascii="Times New Roman" w:hAnsi="Times New Roman"/>
          <w:sz w:val="24"/>
          <w:szCs w:val="24"/>
        </w:rPr>
        <w:t> </w:t>
      </w:r>
      <w:r w:rsidR="00374B53">
        <w:rPr>
          <w:rFonts w:ascii="Times New Roman" w:hAnsi="Times New Roman"/>
          <w:sz w:val="24"/>
          <w:szCs w:val="24"/>
        </w:rPr>
        <w:t>2</w:t>
      </w:r>
      <w:r w:rsidR="001C1B13">
        <w:rPr>
          <w:rFonts w:ascii="Times New Roman" w:hAnsi="Times New Roman"/>
          <w:sz w:val="24"/>
          <w:szCs w:val="24"/>
        </w:rPr>
        <w:t>6418019</w:t>
      </w:r>
      <w:r w:rsidR="00A76DF1">
        <w:rPr>
          <w:rFonts w:ascii="Times New Roman" w:hAnsi="Times New Roman"/>
          <w:sz w:val="24"/>
          <w:szCs w:val="24"/>
        </w:rPr>
        <w:t xml:space="preserve">, e-pasts: </w:t>
      </w:r>
      <w:hyperlink r:id="rId6" w:history="1">
        <w:r w:rsidR="001C1B13" w:rsidRPr="00225795">
          <w:rPr>
            <w:rStyle w:val="Hipersaite"/>
            <w:rFonts w:ascii="Times New Roman" w:hAnsi="Times New Roman"/>
            <w:sz w:val="24"/>
            <w:szCs w:val="24"/>
          </w:rPr>
          <w:t>aiva.dimante@talsi.lv</w:t>
        </w:r>
      </w:hyperlink>
      <w:r w:rsidR="00A76DF1">
        <w:rPr>
          <w:rFonts w:ascii="Times New Roman" w:hAnsi="Times New Roman"/>
          <w:sz w:val="24"/>
          <w:szCs w:val="24"/>
        </w:rPr>
        <w:t xml:space="preserve"> </w:t>
      </w:r>
      <w:r w:rsidR="001C1B13">
        <w:rPr>
          <w:rFonts w:ascii="Times New Roman" w:hAnsi="Times New Roman"/>
          <w:sz w:val="24"/>
          <w:szCs w:val="24"/>
        </w:rPr>
        <w:t>.</w:t>
      </w:r>
    </w:p>
    <w:p w:rsidR="00381488" w:rsidRPr="00104140" w:rsidRDefault="009359CC" w:rsidP="001C1B13">
      <w:pPr>
        <w:pStyle w:val="Sarakstarindkopa"/>
        <w:numPr>
          <w:ilvl w:val="1"/>
          <w:numId w:val="5"/>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Iesūtot piedāvājumu, pretendentiem </w:t>
      </w:r>
      <w:r w:rsidRPr="003A6DCE">
        <w:rPr>
          <w:rFonts w:ascii="Times New Roman" w:hAnsi="Times New Roman"/>
          <w:b/>
          <w:bCs/>
          <w:sz w:val="24"/>
          <w:szCs w:val="24"/>
        </w:rPr>
        <w:t>obligāti</w:t>
      </w:r>
      <w:r w:rsidRPr="003A6DCE">
        <w:rPr>
          <w:rFonts w:ascii="Times New Roman" w:hAnsi="Times New Roman"/>
          <w:sz w:val="24"/>
          <w:szCs w:val="24"/>
        </w:rPr>
        <w:t xml:space="preserve"> jānorāda: Pieteikums </w:t>
      </w:r>
      <w:r w:rsidR="003A3392" w:rsidRPr="003A6DCE">
        <w:rPr>
          <w:rFonts w:ascii="Times New Roman" w:hAnsi="Times New Roman"/>
          <w:sz w:val="24"/>
          <w:szCs w:val="24"/>
        </w:rPr>
        <w:t>Nr.</w:t>
      </w:r>
      <w:r w:rsidR="003A3392" w:rsidRPr="00B119C5">
        <w:rPr>
          <w:rFonts w:ascii="Times New Roman" w:hAnsi="Times New Roman"/>
          <w:color w:val="000000"/>
          <w:sz w:val="24"/>
          <w:szCs w:val="24"/>
        </w:rPr>
        <w:t xml:space="preserve"> </w:t>
      </w:r>
      <w:r w:rsidR="00B76AA2" w:rsidRPr="00B119C5">
        <w:rPr>
          <w:rFonts w:ascii="Times New Roman" w:hAnsi="Times New Roman"/>
          <w:color w:val="000000"/>
          <w:sz w:val="24"/>
          <w:szCs w:val="24"/>
        </w:rPr>
        <w:t>TNPz </w:t>
      </w:r>
      <w:r w:rsidR="00CE21CE" w:rsidRPr="00B119C5">
        <w:rPr>
          <w:rFonts w:ascii="Times New Roman" w:hAnsi="Times New Roman"/>
          <w:color w:val="000000"/>
          <w:sz w:val="24"/>
          <w:szCs w:val="24"/>
        </w:rPr>
        <w:t>2025/</w:t>
      </w:r>
      <w:r w:rsidR="00A43AB7">
        <w:rPr>
          <w:rFonts w:ascii="Times New Roman" w:hAnsi="Times New Roman"/>
          <w:color w:val="000000"/>
          <w:sz w:val="24"/>
          <w:szCs w:val="24"/>
        </w:rPr>
        <w:t xml:space="preserve">22 </w:t>
      </w:r>
      <w:r w:rsidR="00104140">
        <w:rPr>
          <w:rFonts w:ascii="Times New Roman" w:hAnsi="Times New Roman"/>
          <w:color w:val="000000"/>
          <w:sz w:val="24"/>
          <w:szCs w:val="24"/>
        </w:rPr>
        <w:t>“</w:t>
      </w:r>
      <w:r w:rsidR="001C1B13" w:rsidRPr="00906407">
        <w:rPr>
          <w:rFonts w:ascii="Times New Roman" w:hAnsi="Times New Roman"/>
          <w:sz w:val="24"/>
          <w:szCs w:val="24"/>
        </w:rPr>
        <w:t>Kupfera kapličas arhitektoniski mākslinieciskā inventarizācija, kultūrvēsturiskās izpētes un tehniskās apsekošanas atzinuma sagatavošana</w:t>
      </w:r>
      <w:r w:rsidR="00104140">
        <w:rPr>
          <w:rFonts w:ascii="Times New Roman" w:hAnsi="Times New Roman"/>
          <w:sz w:val="24"/>
          <w:szCs w:val="24"/>
        </w:rPr>
        <w:t>”</w:t>
      </w:r>
      <w:r w:rsidR="00CA5654">
        <w:rPr>
          <w:rFonts w:ascii="Times New Roman" w:hAnsi="Times New Roman"/>
          <w:sz w:val="24"/>
          <w:szCs w:val="24"/>
        </w:rPr>
        <w:t>.</w:t>
      </w:r>
    </w:p>
    <w:p w:rsidR="00374B53" w:rsidRPr="00FE6C57" w:rsidRDefault="00374B53" w:rsidP="00374B53">
      <w:pPr>
        <w:pStyle w:val="Sarakstarindkopa"/>
        <w:numPr>
          <w:ilvl w:val="0"/>
          <w:numId w:val="11"/>
        </w:numPr>
        <w:spacing w:after="0" w:line="240" w:lineRule="auto"/>
        <w:jc w:val="both"/>
        <w:rPr>
          <w:rFonts w:ascii="Times New Roman" w:hAnsi="Times New Roman"/>
          <w:b/>
          <w:i/>
          <w:sz w:val="24"/>
          <w:szCs w:val="24"/>
        </w:rPr>
      </w:pPr>
      <w:r w:rsidRPr="00FE6C57">
        <w:rPr>
          <w:rFonts w:ascii="Times New Roman" w:hAnsi="Times New Roman"/>
          <w:b/>
          <w:sz w:val="24"/>
          <w:szCs w:val="24"/>
        </w:rPr>
        <w:t>Piedāvājuma noformēšana</w:t>
      </w:r>
      <w:r w:rsidR="00942524">
        <w:rPr>
          <w:rFonts w:ascii="Times New Roman" w:hAnsi="Times New Roman"/>
          <w:b/>
          <w:sz w:val="24"/>
          <w:szCs w:val="24"/>
        </w:rPr>
        <w:t xml:space="preserve"> un prasības</w:t>
      </w:r>
      <w:r w:rsidRPr="00FE6C57">
        <w:rPr>
          <w:rFonts w:ascii="Times New Roman" w:hAnsi="Times New Roman"/>
          <w:b/>
          <w:sz w:val="24"/>
          <w:szCs w:val="24"/>
        </w:rPr>
        <w:t>:</w:t>
      </w:r>
    </w:p>
    <w:p w:rsidR="00374B53" w:rsidRDefault="00374B53" w:rsidP="00374B53">
      <w:pPr>
        <w:pStyle w:val="Sarakstarindkopa"/>
        <w:numPr>
          <w:ilvl w:val="1"/>
          <w:numId w:val="11"/>
        </w:numPr>
        <w:tabs>
          <w:tab w:val="left" w:pos="851"/>
        </w:tabs>
        <w:spacing w:after="0" w:line="240" w:lineRule="auto"/>
        <w:jc w:val="both"/>
        <w:rPr>
          <w:rFonts w:ascii="Times New Roman" w:hAnsi="Times New Roman"/>
          <w:sz w:val="24"/>
          <w:szCs w:val="24"/>
        </w:rPr>
      </w:pPr>
      <w:r w:rsidRPr="00FE6C57">
        <w:rPr>
          <w:rFonts w:ascii="Times New Roman" w:hAnsi="Times New Roman"/>
          <w:sz w:val="24"/>
          <w:szCs w:val="24"/>
        </w:rPr>
        <w:t>Pretendents ir reģistrēts atbilstoši normatīvo aktu prasībām. Pretendent</w:t>
      </w:r>
      <w:r w:rsidR="00132770">
        <w:rPr>
          <w:rFonts w:ascii="Times New Roman" w:hAnsi="Times New Roman"/>
          <w:sz w:val="24"/>
          <w:szCs w:val="24"/>
        </w:rPr>
        <w:t>s</w:t>
      </w:r>
      <w:r w:rsidRPr="00FE6C57">
        <w:rPr>
          <w:rFonts w:ascii="Times New Roman" w:hAnsi="Times New Roman"/>
          <w:sz w:val="24"/>
          <w:szCs w:val="24"/>
        </w:rPr>
        <w:t xml:space="preserve"> iesniedz piedāvājumu, </w:t>
      </w:r>
      <w:r w:rsidR="00132770">
        <w:rPr>
          <w:rFonts w:ascii="Times New Roman" w:hAnsi="Times New Roman"/>
          <w:sz w:val="24"/>
          <w:szCs w:val="24"/>
        </w:rPr>
        <w:t>kas sastāv no</w:t>
      </w:r>
      <w:r w:rsidRPr="00FE6C57">
        <w:rPr>
          <w:rFonts w:ascii="Times New Roman" w:hAnsi="Times New Roman"/>
          <w:sz w:val="24"/>
          <w:szCs w:val="24"/>
        </w:rPr>
        <w:t xml:space="preserve"> aizpildīt</w:t>
      </w:r>
      <w:r w:rsidR="00132770">
        <w:rPr>
          <w:rFonts w:ascii="Times New Roman" w:hAnsi="Times New Roman"/>
          <w:sz w:val="24"/>
          <w:szCs w:val="24"/>
        </w:rPr>
        <w:t>a</w:t>
      </w:r>
      <w:r w:rsidRPr="00FE6C57">
        <w:rPr>
          <w:rFonts w:ascii="Times New Roman" w:hAnsi="Times New Roman"/>
          <w:sz w:val="24"/>
          <w:szCs w:val="24"/>
        </w:rPr>
        <w:t xml:space="preserve"> </w:t>
      </w:r>
      <w:r w:rsidR="00132770">
        <w:rPr>
          <w:rFonts w:ascii="Times New Roman" w:hAnsi="Times New Roman"/>
          <w:sz w:val="24"/>
          <w:szCs w:val="24"/>
        </w:rPr>
        <w:t>1</w:t>
      </w:r>
      <w:r w:rsidRPr="00FE6C57">
        <w:rPr>
          <w:rFonts w:ascii="Times New Roman" w:hAnsi="Times New Roman"/>
          <w:sz w:val="24"/>
          <w:szCs w:val="24"/>
        </w:rPr>
        <w:t>. pielikum</w:t>
      </w:r>
      <w:r w:rsidR="00132770">
        <w:rPr>
          <w:rFonts w:ascii="Times New Roman" w:hAnsi="Times New Roman"/>
          <w:sz w:val="24"/>
          <w:szCs w:val="24"/>
        </w:rPr>
        <w:t>a- Pieteikums un finanšu piedāvājums</w:t>
      </w:r>
      <w:r w:rsidRPr="00FE6C57">
        <w:rPr>
          <w:rFonts w:ascii="Times New Roman" w:hAnsi="Times New Roman"/>
          <w:sz w:val="24"/>
          <w:szCs w:val="24"/>
        </w:rPr>
        <w:t xml:space="preserve">, </w:t>
      </w:r>
      <w:r w:rsidR="00132770">
        <w:rPr>
          <w:rFonts w:ascii="Times New Roman" w:hAnsi="Times New Roman"/>
          <w:sz w:val="24"/>
          <w:szCs w:val="24"/>
        </w:rPr>
        <w:t>2</w:t>
      </w:r>
      <w:r w:rsidRPr="00FE6C57">
        <w:rPr>
          <w:rFonts w:ascii="Times New Roman" w:hAnsi="Times New Roman"/>
          <w:sz w:val="24"/>
          <w:szCs w:val="24"/>
        </w:rPr>
        <w:t>. pielikuma – Tehniskā specifikācija</w:t>
      </w:r>
      <w:r w:rsidR="00A43AB7">
        <w:rPr>
          <w:rFonts w:ascii="Times New Roman" w:hAnsi="Times New Roman"/>
          <w:sz w:val="24"/>
          <w:szCs w:val="24"/>
        </w:rPr>
        <w:t xml:space="preserve"> un </w:t>
      </w:r>
      <w:r w:rsidR="00942524">
        <w:rPr>
          <w:rFonts w:ascii="Times New Roman" w:hAnsi="Times New Roman"/>
          <w:sz w:val="24"/>
          <w:szCs w:val="24"/>
        </w:rPr>
        <w:t xml:space="preserve"> 3.pielikuma- </w:t>
      </w:r>
      <w:r w:rsidR="00553A46">
        <w:rPr>
          <w:rFonts w:ascii="Times New Roman" w:hAnsi="Times New Roman"/>
          <w:sz w:val="24"/>
          <w:szCs w:val="24"/>
        </w:rPr>
        <w:t>Speciālistu pieredzes apraksts.</w:t>
      </w:r>
    </w:p>
    <w:p w:rsidR="00942524" w:rsidRPr="00942524" w:rsidRDefault="00942524" w:rsidP="00374B53">
      <w:pPr>
        <w:pStyle w:val="Sarakstarindkopa"/>
        <w:numPr>
          <w:ilvl w:val="1"/>
          <w:numId w:val="11"/>
        </w:numPr>
        <w:tabs>
          <w:tab w:val="left" w:pos="851"/>
        </w:tabs>
        <w:spacing w:after="0" w:line="240" w:lineRule="auto"/>
        <w:jc w:val="both"/>
        <w:rPr>
          <w:rFonts w:ascii="Times New Roman" w:hAnsi="Times New Roman"/>
          <w:sz w:val="24"/>
          <w:szCs w:val="24"/>
        </w:rPr>
      </w:pPr>
      <w:r w:rsidRPr="00942524">
        <w:rPr>
          <w:rFonts w:ascii="Times New Roman" w:hAnsi="Times New Roman"/>
          <w:sz w:val="24"/>
          <w:szCs w:val="24"/>
        </w:rPr>
        <w:t xml:space="preserve">Pretendents iepriekšējo </w:t>
      </w:r>
      <w:r>
        <w:rPr>
          <w:rFonts w:ascii="Times New Roman" w:hAnsi="Times New Roman"/>
          <w:sz w:val="24"/>
          <w:szCs w:val="24"/>
        </w:rPr>
        <w:t>5</w:t>
      </w:r>
      <w:r w:rsidRPr="00942524">
        <w:rPr>
          <w:rFonts w:ascii="Times New Roman" w:hAnsi="Times New Roman"/>
          <w:sz w:val="24"/>
          <w:szCs w:val="24"/>
        </w:rPr>
        <w:t xml:space="preserve"> (</w:t>
      </w:r>
      <w:r>
        <w:rPr>
          <w:rFonts w:ascii="Times New Roman" w:hAnsi="Times New Roman"/>
          <w:sz w:val="24"/>
          <w:szCs w:val="24"/>
        </w:rPr>
        <w:t>piecu</w:t>
      </w:r>
      <w:r w:rsidRPr="00942524">
        <w:rPr>
          <w:rFonts w:ascii="Times New Roman" w:hAnsi="Times New Roman"/>
          <w:sz w:val="24"/>
          <w:szCs w:val="24"/>
        </w:rPr>
        <w:t>) gadu (</w:t>
      </w:r>
      <w:r>
        <w:rPr>
          <w:rFonts w:ascii="Times New Roman" w:hAnsi="Times New Roman"/>
          <w:sz w:val="24"/>
          <w:szCs w:val="24"/>
        </w:rPr>
        <w:t xml:space="preserve">2022., 2021., </w:t>
      </w:r>
      <w:r w:rsidRPr="00942524">
        <w:rPr>
          <w:rFonts w:ascii="Times New Roman" w:hAnsi="Times New Roman"/>
          <w:sz w:val="24"/>
          <w:szCs w:val="24"/>
        </w:rPr>
        <w:t>202</w:t>
      </w:r>
      <w:r>
        <w:rPr>
          <w:rFonts w:ascii="Times New Roman" w:hAnsi="Times New Roman"/>
          <w:sz w:val="24"/>
          <w:szCs w:val="24"/>
        </w:rPr>
        <w:t>2</w:t>
      </w:r>
      <w:r w:rsidRPr="00942524">
        <w:rPr>
          <w:rFonts w:ascii="Times New Roman" w:hAnsi="Times New Roman"/>
          <w:sz w:val="24"/>
          <w:szCs w:val="24"/>
        </w:rPr>
        <w:t>., 202</w:t>
      </w:r>
      <w:r>
        <w:rPr>
          <w:rFonts w:ascii="Times New Roman" w:hAnsi="Times New Roman"/>
          <w:sz w:val="24"/>
          <w:szCs w:val="24"/>
        </w:rPr>
        <w:t>3</w:t>
      </w:r>
      <w:r w:rsidRPr="00942524">
        <w:rPr>
          <w:rFonts w:ascii="Times New Roman" w:hAnsi="Times New Roman"/>
          <w:sz w:val="24"/>
          <w:szCs w:val="24"/>
        </w:rPr>
        <w:t>., 202</w:t>
      </w:r>
      <w:r>
        <w:rPr>
          <w:rFonts w:ascii="Times New Roman" w:hAnsi="Times New Roman"/>
          <w:sz w:val="24"/>
          <w:szCs w:val="24"/>
        </w:rPr>
        <w:t>4</w:t>
      </w:r>
      <w:r w:rsidRPr="00942524">
        <w:rPr>
          <w:rFonts w:ascii="Times New Roman" w:hAnsi="Times New Roman"/>
          <w:sz w:val="24"/>
          <w:szCs w:val="24"/>
        </w:rPr>
        <w:t>.gadā un 202</w:t>
      </w:r>
      <w:r>
        <w:rPr>
          <w:rFonts w:ascii="Times New Roman" w:hAnsi="Times New Roman"/>
          <w:sz w:val="24"/>
          <w:szCs w:val="24"/>
        </w:rPr>
        <w:t>5</w:t>
      </w:r>
      <w:r w:rsidRPr="00942524">
        <w:rPr>
          <w:rFonts w:ascii="Times New Roman" w:hAnsi="Times New Roman"/>
          <w:sz w:val="24"/>
          <w:szCs w:val="24"/>
        </w:rPr>
        <w:t xml:space="preserve">.gada periodā līdz piedāvājuma iesniegšanas brīdim)  vai īsākā periodā, ņemot vērā Pretendenta dibināšanas vai darbības uzsākšanas laiku,  ir sekmīgi realizējis vismaz </w:t>
      </w:r>
      <w:r>
        <w:rPr>
          <w:rFonts w:ascii="Times New Roman" w:hAnsi="Times New Roman"/>
          <w:b/>
          <w:sz w:val="24"/>
          <w:szCs w:val="24"/>
          <w:u w:val="single"/>
        </w:rPr>
        <w:t>1</w:t>
      </w:r>
      <w:r w:rsidRPr="00942524">
        <w:rPr>
          <w:rFonts w:ascii="Times New Roman" w:hAnsi="Times New Roman"/>
          <w:b/>
          <w:sz w:val="24"/>
          <w:szCs w:val="24"/>
          <w:u w:val="single"/>
        </w:rPr>
        <w:t xml:space="preserve"> (</w:t>
      </w:r>
      <w:r>
        <w:rPr>
          <w:rFonts w:ascii="Times New Roman" w:hAnsi="Times New Roman"/>
          <w:b/>
          <w:sz w:val="24"/>
          <w:szCs w:val="24"/>
          <w:u w:val="single"/>
        </w:rPr>
        <w:t>vienas</w:t>
      </w:r>
      <w:r w:rsidRPr="00942524">
        <w:rPr>
          <w:rFonts w:ascii="Times New Roman" w:hAnsi="Times New Roman"/>
          <w:b/>
          <w:sz w:val="24"/>
          <w:szCs w:val="24"/>
          <w:u w:val="single"/>
        </w:rPr>
        <w:t>)</w:t>
      </w:r>
      <w:r w:rsidRPr="00942524">
        <w:rPr>
          <w:rFonts w:ascii="Times New Roman" w:hAnsi="Times New Roman"/>
          <w:b/>
          <w:sz w:val="24"/>
          <w:szCs w:val="24"/>
        </w:rPr>
        <w:t xml:space="preserve"> </w:t>
      </w:r>
      <w:r w:rsidRPr="00942524">
        <w:rPr>
          <w:rFonts w:ascii="Times New Roman" w:hAnsi="Times New Roman"/>
          <w:sz w:val="24"/>
          <w:szCs w:val="24"/>
        </w:rPr>
        <w:t xml:space="preserve"> </w:t>
      </w:r>
      <w:r>
        <w:rPr>
          <w:rFonts w:ascii="Times New Roman" w:hAnsi="Times New Roman"/>
          <w:sz w:val="24"/>
          <w:szCs w:val="24"/>
        </w:rPr>
        <w:t>ēkas</w:t>
      </w:r>
      <w:r w:rsidRPr="00942524">
        <w:rPr>
          <w:rFonts w:ascii="Times New Roman" w:hAnsi="Times New Roman"/>
          <w:sz w:val="24"/>
          <w:szCs w:val="24"/>
        </w:rPr>
        <w:t xml:space="preserve"> arhitektoniski māksliniecisko inventarizāciju un/vai kultūrvēsturiskās izpēti (darbiem ir jābūt pabeigtiem), </w:t>
      </w:r>
      <w:r>
        <w:rPr>
          <w:rFonts w:ascii="Times New Roman" w:hAnsi="Times New Roman"/>
          <w:sz w:val="24"/>
          <w:szCs w:val="24"/>
        </w:rPr>
        <w:t>un tehniskā apsekošanas atzinuma sagatavošanu.</w:t>
      </w:r>
    </w:p>
    <w:p w:rsidR="00374B53" w:rsidRPr="00FE6C57" w:rsidRDefault="00374B53" w:rsidP="00374B53">
      <w:pPr>
        <w:pStyle w:val="Sarakstarindkopa"/>
        <w:numPr>
          <w:ilvl w:val="0"/>
          <w:numId w:val="9"/>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Piedāvājuma cena: </w:t>
      </w:r>
      <w:r w:rsidRPr="00FE6C57">
        <w:rPr>
          <w:rFonts w:ascii="Times New Roman" w:hAnsi="Times New Roman"/>
          <w:sz w:val="24"/>
          <w:szCs w:val="24"/>
        </w:rPr>
        <w:t xml:space="preserve">piedāvājumam jābūt izteiktam </w:t>
      </w:r>
      <w:r w:rsidRPr="00FE6C57">
        <w:rPr>
          <w:rFonts w:ascii="Times New Roman" w:hAnsi="Times New Roman"/>
          <w:i/>
          <w:sz w:val="24"/>
          <w:szCs w:val="24"/>
        </w:rPr>
        <w:t>eiro</w:t>
      </w:r>
      <w:r w:rsidRPr="00FE6C57">
        <w:rPr>
          <w:rFonts w:ascii="Times New Roman" w:hAnsi="Times New Roman"/>
          <w:sz w:val="24"/>
          <w:szCs w:val="24"/>
        </w:rPr>
        <w:t xml:space="preserve"> bez PVN. </w:t>
      </w:r>
    </w:p>
    <w:p w:rsidR="00374B53" w:rsidRPr="00FE6C57" w:rsidRDefault="00374B53" w:rsidP="00374B53">
      <w:pPr>
        <w:pStyle w:val="Sarakstarindkopa"/>
        <w:numPr>
          <w:ilvl w:val="0"/>
          <w:numId w:val="9"/>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Informācijas sniegšana: </w:t>
      </w:r>
      <w:r w:rsidRPr="00FE6C57">
        <w:rPr>
          <w:rFonts w:ascii="Times New Roman" w:hAnsi="Times New Roman"/>
          <w:sz w:val="24"/>
          <w:szCs w:val="24"/>
        </w:rPr>
        <w:t>Visi jautājumi par iepirkuma priekšmetu adresējami 2.2. punktā minētai kontaktpersonai, līdz piedāvājuma iesniegšanas termiņa beigām.</w:t>
      </w:r>
      <w:r w:rsidRPr="00FE6C57">
        <w:rPr>
          <w:rFonts w:ascii="Times New Roman" w:hAnsi="Times New Roman"/>
          <w:b/>
          <w:sz w:val="24"/>
          <w:szCs w:val="24"/>
        </w:rPr>
        <w:t xml:space="preserve"> </w:t>
      </w:r>
    </w:p>
    <w:p w:rsidR="00374B53" w:rsidRPr="00FE6C57" w:rsidRDefault="00374B53" w:rsidP="00374B53">
      <w:pPr>
        <w:pStyle w:val="Sarakstarindkopa"/>
        <w:numPr>
          <w:ilvl w:val="0"/>
          <w:numId w:val="9"/>
        </w:numPr>
        <w:spacing w:after="0" w:line="240" w:lineRule="auto"/>
        <w:jc w:val="both"/>
        <w:rPr>
          <w:rFonts w:ascii="Times New Roman" w:hAnsi="Times New Roman"/>
          <w:b/>
          <w:sz w:val="24"/>
          <w:szCs w:val="24"/>
        </w:rPr>
      </w:pPr>
      <w:r w:rsidRPr="00FE6C57">
        <w:rPr>
          <w:rFonts w:ascii="Times New Roman" w:hAnsi="Times New Roman"/>
          <w:b/>
          <w:sz w:val="24"/>
          <w:szCs w:val="24"/>
        </w:rPr>
        <w:t xml:space="preserve">Lēmums par cenu aptaujas izbeigšanu bez līguma slēgšanas: </w:t>
      </w:r>
      <w:r w:rsidRPr="00FE6C57">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un tehniskajā specifikācijā noteiktajām prasībām, Pasūtītājam netiek apstiprināts finansējums, kā arī citos gadījumos saskaņā ar Likumu.</w:t>
      </w:r>
    </w:p>
    <w:p w:rsidR="006909FC" w:rsidRPr="003A6DCE" w:rsidRDefault="000113EB" w:rsidP="00374B53">
      <w:pPr>
        <w:pStyle w:val="Sarakstarindkopa"/>
        <w:numPr>
          <w:ilvl w:val="0"/>
          <w:numId w:val="11"/>
        </w:numPr>
        <w:spacing w:after="0" w:line="240" w:lineRule="auto"/>
        <w:jc w:val="both"/>
        <w:rPr>
          <w:rFonts w:ascii="Times New Roman" w:hAnsi="Times New Roman"/>
          <w:sz w:val="24"/>
          <w:szCs w:val="24"/>
        </w:rPr>
      </w:pPr>
      <w:r w:rsidRPr="003A6DCE">
        <w:rPr>
          <w:rFonts w:ascii="Times New Roman" w:hAnsi="Times New Roman"/>
          <w:b/>
          <w:sz w:val="24"/>
          <w:szCs w:val="24"/>
        </w:rPr>
        <w:t>Piedāvājuma cena</w:t>
      </w:r>
      <w:r w:rsidR="000A19DB" w:rsidRPr="003A6DCE">
        <w:rPr>
          <w:rFonts w:ascii="Times New Roman" w:hAnsi="Times New Roman"/>
          <w:b/>
          <w:sz w:val="24"/>
          <w:szCs w:val="24"/>
        </w:rPr>
        <w:t>:</w:t>
      </w:r>
      <w:r w:rsidR="000A19DB" w:rsidRPr="003A6DCE">
        <w:rPr>
          <w:rFonts w:ascii="Times New Roman" w:hAnsi="Times New Roman"/>
          <w:sz w:val="24"/>
          <w:szCs w:val="24"/>
        </w:rPr>
        <w:t xml:space="preserve"> </w:t>
      </w:r>
      <w:r w:rsidR="000823B7" w:rsidRPr="003A6DCE">
        <w:rPr>
          <w:rFonts w:ascii="Times New Roman" w:hAnsi="Times New Roman"/>
          <w:sz w:val="24"/>
          <w:szCs w:val="24"/>
        </w:rPr>
        <w:t>P</w:t>
      </w:r>
      <w:r w:rsidR="0069354F" w:rsidRPr="003A6DCE">
        <w:rPr>
          <w:rFonts w:ascii="Times New Roman" w:hAnsi="Times New Roman"/>
          <w:sz w:val="24"/>
          <w:szCs w:val="24"/>
        </w:rPr>
        <w:t xml:space="preserve">iedāvājumam jābūt izteiktam </w:t>
      </w:r>
      <w:r w:rsidR="0069354F" w:rsidRPr="003A6DCE">
        <w:rPr>
          <w:rFonts w:ascii="Times New Roman" w:hAnsi="Times New Roman"/>
          <w:i/>
          <w:sz w:val="24"/>
          <w:szCs w:val="24"/>
        </w:rPr>
        <w:t>euro</w:t>
      </w:r>
      <w:r w:rsidR="0069354F" w:rsidRPr="003A6DCE">
        <w:rPr>
          <w:rFonts w:ascii="Times New Roman" w:hAnsi="Times New Roman"/>
          <w:sz w:val="24"/>
          <w:szCs w:val="24"/>
        </w:rPr>
        <w:t xml:space="preserve"> bez PVN, atsevišķi jānorāda piedāvājuma cena ar PVN.</w:t>
      </w:r>
    </w:p>
    <w:p w:rsidR="00374B53" w:rsidRPr="00374B53" w:rsidRDefault="000113EB" w:rsidP="004C07AC">
      <w:pPr>
        <w:numPr>
          <w:ilvl w:val="0"/>
          <w:numId w:val="11"/>
        </w:numPr>
        <w:spacing w:after="0" w:line="240" w:lineRule="auto"/>
        <w:jc w:val="both"/>
        <w:rPr>
          <w:rFonts w:ascii="Times New Roman" w:hAnsi="Times New Roman"/>
          <w:b/>
          <w:sz w:val="24"/>
          <w:szCs w:val="24"/>
        </w:rPr>
      </w:pPr>
      <w:r w:rsidRPr="00374B53">
        <w:rPr>
          <w:rFonts w:ascii="Times New Roman" w:hAnsi="Times New Roman"/>
          <w:b/>
          <w:sz w:val="24"/>
          <w:szCs w:val="24"/>
        </w:rPr>
        <w:t>Samaksas nosacījumi</w:t>
      </w:r>
      <w:r w:rsidR="00092DD3" w:rsidRPr="00374B53">
        <w:rPr>
          <w:rFonts w:ascii="Times New Roman" w:hAnsi="Times New Roman"/>
          <w:b/>
          <w:sz w:val="24"/>
          <w:szCs w:val="24"/>
        </w:rPr>
        <w:t xml:space="preserve">: </w:t>
      </w:r>
      <w:r w:rsidR="00092DD3" w:rsidRPr="00374B53">
        <w:rPr>
          <w:rFonts w:ascii="Times New Roman" w:hAnsi="Times New Roman"/>
          <w:sz w:val="24"/>
          <w:szCs w:val="24"/>
        </w:rPr>
        <w:t>Apmaksa tiek</w:t>
      </w:r>
      <w:r w:rsidR="00EA06A8" w:rsidRPr="00374B53">
        <w:rPr>
          <w:rFonts w:ascii="Times New Roman" w:hAnsi="Times New Roman"/>
          <w:sz w:val="24"/>
          <w:szCs w:val="24"/>
        </w:rPr>
        <w:t xml:space="preserve"> veikta </w:t>
      </w:r>
      <w:r w:rsidR="00165B10" w:rsidRPr="00374B53">
        <w:rPr>
          <w:rFonts w:ascii="Times New Roman" w:hAnsi="Times New Roman"/>
          <w:sz w:val="24"/>
          <w:szCs w:val="24"/>
        </w:rPr>
        <w:t>10</w:t>
      </w:r>
      <w:r w:rsidR="00092DD3" w:rsidRPr="00374B53">
        <w:rPr>
          <w:rFonts w:ascii="Times New Roman" w:hAnsi="Times New Roman"/>
          <w:sz w:val="24"/>
          <w:szCs w:val="24"/>
        </w:rPr>
        <w:t xml:space="preserve"> (</w:t>
      </w:r>
      <w:r w:rsidR="00165B10" w:rsidRPr="00374B53">
        <w:rPr>
          <w:rFonts w:ascii="Times New Roman" w:hAnsi="Times New Roman"/>
          <w:sz w:val="24"/>
          <w:szCs w:val="24"/>
        </w:rPr>
        <w:t>desmit</w:t>
      </w:r>
      <w:r w:rsidR="00092DD3" w:rsidRPr="00374B53">
        <w:rPr>
          <w:rFonts w:ascii="Times New Roman" w:hAnsi="Times New Roman"/>
          <w:sz w:val="24"/>
          <w:szCs w:val="24"/>
        </w:rPr>
        <w:t xml:space="preserve">) </w:t>
      </w:r>
      <w:r w:rsidR="00165B10" w:rsidRPr="00374B53">
        <w:rPr>
          <w:rFonts w:ascii="Times New Roman" w:hAnsi="Times New Roman"/>
          <w:sz w:val="24"/>
          <w:szCs w:val="24"/>
        </w:rPr>
        <w:t xml:space="preserve">darba </w:t>
      </w:r>
      <w:r w:rsidR="00092DD3" w:rsidRPr="00374B53">
        <w:rPr>
          <w:rFonts w:ascii="Times New Roman" w:hAnsi="Times New Roman"/>
          <w:sz w:val="24"/>
          <w:szCs w:val="24"/>
        </w:rPr>
        <w:t>dienu laikā</w:t>
      </w:r>
      <w:r w:rsidR="005E0DB7" w:rsidRPr="00374B53">
        <w:rPr>
          <w:rFonts w:ascii="Times New Roman" w:hAnsi="Times New Roman"/>
          <w:sz w:val="24"/>
          <w:szCs w:val="24"/>
        </w:rPr>
        <w:t xml:space="preserve"> </w:t>
      </w:r>
      <w:r w:rsidR="00EA06A8" w:rsidRPr="00374B53">
        <w:rPr>
          <w:rFonts w:ascii="Times New Roman" w:hAnsi="Times New Roman"/>
          <w:sz w:val="24"/>
          <w:szCs w:val="24"/>
        </w:rPr>
        <w:t xml:space="preserve">pēc </w:t>
      </w:r>
      <w:r w:rsidR="00C432F0" w:rsidRPr="00374B53">
        <w:rPr>
          <w:rFonts w:ascii="Times New Roman" w:hAnsi="Times New Roman"/>
          <w:sz w:val="24"/>
          <w:szCs w:val="24"/>
        </w:rPr>
        <w:t>e-</w:t>
      </w:r>
      <w:r w:rsidR="00EA06A8" w:rsidRPr="00374B53">
        <w:rPr>
          <w:rFonts w:ascii="Times New Roman" w:hAnsi="Times New Roman"/>
          <w:sz w:val="24"/>
          <w:szCs w:val="24"/>
        </w:rPr>
        <w:t>rēķina saņemšanas</w:t>
      </w:r>
      <w:r w:rsidR="001C587F" w:rsidRPr="00374B53">
        <w:rPr>
          <w:rFonts w:ascii="Times New Roman" w:hAnsi="Times New Roman"/>
          <w:sz w:val="24"/>
          <w:szCs w:val="24"/>
        </w:rPr>
        <w:t xml:space="preserve"> </w:t>
      </w:r>
      <w:r w:rsidR="00374B53" w:rsidRPr="00374B53">
        <w:rPr>
          <w:rFonts w:ascii="Times New Roman" w:hAnsi="Times New Roman"/>
          <w:sz w:val="24"/>
          <w:szCs w:val="24"/>
        </w:rPr>
        <w:t>Talsu novada pašvaldības</w:t>
      </w:r>
      <w:r w:rsidR="001C587F" w:rsidRPr="00374B53">
        <w:rPr>
          <w:rFonts w:ascii="Times New Roman" w:hAnsi="Times New Roman"/>
          <w:sz w:val="24"/>
          <w:szCs w:val="24"/>
        </w:rPr>
        <w:t xml:space="preserve"> oficiālajā e-adresē. Sūtot strukturētos elektroniskos e-rēķinus XML formātā, lūgums rēķinam klāt pievienot PDF faila formātu.</w:t>
      </w:r>
    </w:p>
    <w:p w:rsidR="00092DD3" w:rsidRPr="00374B53" w:rsidRDefault="00381488" w:rsidP="004C07AC">
      <w:pPr>
        <w:numPr>
          <w:ilvl w:val="0"/>
          <w:numId w:val="11"/>
        </w:numPr>
        <w:spacing w:after="0" w:line="240" w:lineRule="auto"/>
        <w:jc w:val="both"/>
        <w:rPr>
          <w:rFonts w:ascii="Times New Roman" w:hAnsi="Times New Roman"/>
          <w:b/>
          <w:sz w:val="24"/>
          <w:szCs w:val="24"/>
        </w:rPr>
      </w:pPr>
      <w:r w:rsidRPr="00374B53">
        <w:rPr>
          <w:rFonts w:ascii="Times New Roman" w:hAnsi="Times New Roman"/>
          <w:b/>
          <w:sz w:val="24"/>
          <w:szCs w:val="24"/>
        </w:rPr>
        <w:t>Piedāvājumu iesniegšana, vērtēšana un lēmuma pieņemšana</w:t>
      </w:r>
      <w:r w:rsidR="00092DD3" w:rsidRPr="00374B53">
        <w:rPr>
          <w:rFonts w:ascii="Times New Roman" w:hAnsi="Times New Roman"/>
          <w:b/>
          <w:sz w:val="24"/>
          <w:szCs w:val="24"/>
        </w:rPr>
        <w:t xml:space="preserve">: </w:t>
      </w:r>
      <w:r w:rsidRPr="00374B53">
        <w:rPr>
          <w:rFonts w:ascii="Times New Roman" w:hAnsi="Times New Roman"/>
          <w:sz w:val="24"/>
          <w:szCs w:val="24"/>
        </w:rPr>
        <w:t xml:space="preserve">Piedāvājumus iesniedz, nosūtot uz e-pastu: </w:t>
      </w:r>
      <w:hyperlink r:id="rId7" w:history="1">
        <w:r w:rsidRPr="00374B53">
          <w:rPr>
            <w:rStyle w:val="Hipersaite"/>
            <w:rFonts w:ascii="Times New Roman" w:hAnsi="Times New Roman"/>
            <w:sz w:val="24"/>
            <w:szCs w:val="24"/>
          </w:rPr>
          <w:t>iepirkumi@talsi.lv</w:t>
        </w:r>
      </w:hyperlink>
      <w:r w:rsidR="00967FA2" w:rsidRPr="00374B53">
        <w:rPr>
          <w:rFonts w:ascii="Times New Roman" w:hAnsi="Times New Roman"/>
          <w:sz w:val="24"/>
          <w:szCs w:val="24"/>
        </w:rPr>
        <w:t xml:space="preserve">. </w:t>
      </w:r>
      <w:r w:rsidRPr="00374B53">
        <w:rPr>
          <w:rFonts w:ascii="Times New Roman" w:hAnsi="Times New Roman"/>
          <w:sz w:val="24"/>
          <w:szCs w:val="24"/>
        </w:rPr>
        <w:t>Piedāvājumi, kas iesniegti pēc publikācijā norādītā termiņa, netiks vērtēti.</w:t>
      </w:r>
    </w:p>
    <w:p w:rsidR="00F753D3" w:rsidRPr="003A6DCE" w:rsidRDefault="00381488" w:rsidP="00374B53">
      <w:pPr>
        <w:pStyle w:val="Sarakstarindkopa"/>
        <w:numPr>
          <w:ilvl w:val="0"/>
          <w:numId w:val="11"/>
        </w:numPr>
        <w:spacing w:after="0" w:line="240" w:lineRule="auto"/>
        <w:jc w:val="both"/>
        <w:rPr>
          <w:rFonts w:ascii="Times New Roman" w:hAnsi="Times New Roman"/>
          <w:b/>
          <w:sz w:val="24"/>
          <w:szCs w:val="24"/>
        </w:rPr>
      </w:pPr>
      <w:r w:rsidRPr="003A6DCE">
        <w:rPr>
          <w:rFonts w:ascii="Times New Roman" w:hAnsi="Times New Roman"/>
          <w:b/>
          <w:sz w:val="24"/>
          <w:szCs w:val="24"/>
        </w:rPr>
        <w:t>Iestāde:</w:t>
      </w:r>
    </w:p>
    <w:p w:rsidR="005E0DB7" w:rsidRPr="003A6DCE" w:rsidRDefault="00381488"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lastRenderedPageBreak/>
        <w:t xml:space="preserve">Pārbaudīs piedāvājumu atbilstību Instrukcijā pretendentam </w:t>
      </w:r>
      <w:r w:rsidR="00F91087" w:rsidRPr="003A6DCE">
        <w:rPr>
          <w:rFonts w:ascii="Times New Roman" w:hAnsi="Times New Roman"/>
          <w:sz w:val="24"/>
          <w:szCs w:val="24"/>
        </w:rPr>
        <w:t xml:space="preserve">un </w:t>
      </w:r>
      <w:r w:rsidR="00374B53">
        <w:rPr>
          <w:rFonts w:ascii="Times New Roman" w:hAnsi="Times New Roman"/>
          <w:sz w:val="24"/>
          <w:szCs w:val="24"/>
        </w:rPr>
        <w:t>tehniskajā specifikācijā</w:t>
      </w:r>
      <w:r w:rsidR="005C757D" w:rsidRPr="003A6DCE">
        <w:rPr>
          <w:rFonts w:ascii="Times New Roman" w:hAnsi="Times New Roman"/>
          <w:sz w:val="24"/>
          <w:szCs w:val="24"/>
        </w:rPr>
        <w:t xml:space="preserve"> </w:t>
      </w:r>
      <w:r w:rsidRPr="003A6DCE">
        <w:rPr>
          <w:rFonts w:ascii="Times New Roman" w:hAnsi="Times New Roman"/>
          <w:sz w:val="24"/>
          <w:szCs w:val="24"/>
        </w:rPr>
        <w:t xml:space="preserve">norādītajām prasībām. Par atbilstošiem tiks uzskatīti tikai tie piedāvājumi, kuri atbilst visām </w:t>
      </w:r>
      <w:r w:rsidR="00F91087" w:rsidRPr="003A6DCE">
        <w:rPr>
          <w:rFonts w:ascii="Times New Roman" w:hAnsi="Times New Roman"/>
          <w:sz w:val="24"/>
          <w:szCs w:val="24"/>
        </w:rPr>
        <w:t xml:space="preserve">Instrukcijā pretendentam un </w:t>
      </w:r>
      <w:r w:rsidR="00374B53">
        <w:rPr>
          <w:rFonts w:ascii="Times New Roman" w:hAnsi="Times New Roman"/>
          <w:sz w:val="24"/>
          <w:szCs w:val="24"/>
        </w:rPr>
        <w:t>tehniskajā specifikācijā</w:t>
      </w:r>
      <w:r w:rsidR="00374B53" w:rsidRPr="003A6DCE">
        <w:rPr>
          <w:rFonts w:ascii="Times New Roman" w:hAnsi="Times New Roman"/>
          <w:sz w:val="24"/>
          <w:szCs w:val="24"/>
        </w:rPr>
        <w:t xml:space="preserve"> </w:t>
      </w:r>
      <w:r w:rsidRPr="003A6DCE">
        <w:rPr>
          <w:rFonts w:ascii="Times New Roman" w:hAnsi="Times New Roman"/>
          <w:sz w:val="24"/>
          <w:szCs w:val="24"/>
        </w:rPr>
        <w:t>norādītajām prasībām. Neatbilstošie piedāvājumi netiks vērtēti.</w:t>
      </w:r>
    </w:p>
    <w:p w:rsidR="00C8057C" w:rsidRPr="003A6DCE" w:rsidRDefault="00FB016C"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No piedāvājumiem, kas atbilst visām prasībām, izvēlēsies piedāvājumu ar viszemāko cenu.</w:t>
      </w:r>
    </w:p>
    <w:p w:rsidR="00FB016C" w:rsidRPr="003A6DCE" w:rsidRDefault="00C8057C" w:rsidP="00374B53">
      <w:pPr>
        <w:pStyle w:val="Sarakstarindkopa"/>
        <w:numPr>
          <w:ilvl w:val="1"/>
          <w:numId w:val="1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 </w:t>
      </w:r>
      <w:r w:rsidR="00FB016C" w:rsidRPr="003A6DCE">
        <w:rPr>
          <w:rFonts w:ascii="Times New Roman" w:hAnsi="Times New Roman"/>
          <w:sz w:val="24"/>
          <w:szCs w:val="24"/>
        </w:rPr>
        <w:t xml:space="preserve">3 </w:t>
      </w:r>
      <w:r w:rsidR="001E7991" w:rsidRPr="003A6DCE">
        <w:rPr>
          <w:rFonts w:ascii="Times New Roman" w:hAnsi="Times New Roman"/>
          <w:sz w:val="24"/>
          <w:szCs w:val="24"/>
        </w:rPr>
        <w:t xml:space="preserve">(trīs) </w:t>
      </w:r>
      <w:r w:rsidR="00FB016C" w:rsidRPr="003A6DCE">
        <w:rPr>
          <w:rFonts w:ascii="Times New Roman" w:hAnsi="Times New Roman"/>
          <w:sz w:val="24"/>
          <w:szCs w:val="24"/>
        </w:rPr>
        <w:t>darba dienu laikā pēc lēmuma pieņemšanas informēs visus pretendentus par pieņemto lēmumu.</w:t>
      </w:r>
    </w:p>
    <w:p w:rsidR="000113EB" w:rsidRPr="003A6DCE" w:rsidRDefault="00FB016C" w:rsidP="00374B53">
      <w:pPr>
        <w:pStyle w:val="Sarakstarindkopa"/>
        <w:numPr>
          <w:ilvl w:val="0"/>
          <w:numId w:val="11"/>
        </w:numPr>
        <w:spacing w:after="0" w:line="240" w:lineRule="auto"/>
        <w:ind w:left="0"/>
        <w:jc w:val="both"/>
        <w:rPr>
          <w:rFonts w:ascii="Times New Roman" w:hAnsi="Times New Roman"/>
          <w:b/>
          <w:sz w:val="24"/>
          <w:szCs w:val="24"/>
        </w:rPr>
      </w:pPr>
      <w:r w:rsidRPr="003A6DCE">
        <w:rPr>
          <w:rFonts w:ascii="Times New Roman" w:hAnsi="Times New Roman"/>
          <w:b/>
          <w:sz w:val="24"/>
          <w:szCs w:val="24"/>
        </w:rPr>
        <w:t>Lēmums par cenu aptaujas izbeigšanu bez līguma slēgšanas</w:t>
      </w:r>
      <w:r w:rsidR="005E0DB7" w:rsidRPr="003A6DCE">
        <w:rPr>
          <w:rFonts w:ascii="Times New Roman" w:hAnsi="Times New Roman"/>
          <w:b/>
          <w:sz w:val="24"/>
          <w:szCs w:val="24"/>
        </w:rPr>
        <w:t xml:space="preserve">: </w:t>
      </w:r>
      <w:r w:rsidRPr="003A6DCE">
        <w:rPr>
          <w:rFonts w:ascii="Times New Roman" w:hAnsi="Times New Roman"/>
          <w:sz w:val="24"/>
          <w:szCs w:val="24"/>
        </w:rPr>
        <w:t>Pasūtītājs var pieņemt lēmumu par cenu aptaujas izbeigšanu, neizvēloties nevienu piedāvājumu, ja cenu aptauj</w:t>
      </w:r>
      <w:r w:rsidR="00967FA2" w:rsidRPr="003A6DCE">
        <w:rPr>
          <w:rFonts w:ascii="Times New Roman" w:hAnsi="Times New Roman"/>
          <w:sz w:val="24"/>
          <w:szCs w:val="24"/>
        </w:rPr>
        <w:t xml:space="preserve">ai netika iesniegti piedāvājumi, </w:t>
      </w:r>
      <w:r w:rsidRPr="003A6DCE">
        <w:rPr>
          <w:rFonts w:ascii="Times New Roman" w:hAnsi="Times New Roman"/>
          <w:sz w:val="24"/>
          <w:szCs w:val="24"/>
        </w:rPr>
        <w:t xml:space="preserve">vai iesniegtie piedāvājumi neatbilda </w:t>
      </w:r>
      <w:r w:rsidR="00A148B3" w:rsidRPr="003A6DCE">
        <w:rPr>
          <w:rFonts w:ascii="Times New Roman" w:hAnsi="Times New Roman"/>
          <w:sz w:val="24"/>
          <w:szCs w:val="24"/>
        </w:rPr>
        <w:t>Instrukcijā pretendentam</w:t>
      </w:r>
      <w:r w:rsidR="005C757D" w:rsidRPr="003A6DCE">
        <w:rPr>
          <w:rFonts w:ascii="Times New Roman" w:hAnsi="Times New Roman"/>
          <w:sz w:val="24"/>
          <w:szCs w:val="24"/>
        </w:rPr>
        <w:t xml:space="preserve"> un lokālajā tāmē </w:t>
      </w:r>
      <w:r w:rsidRPr="003A6DCE">
        <w:rPr>
          <w:rFonts w:ascii="Times New Roman" w:hAnsi="Times New Roman"/>
          <w:sz w:val="24"/>
          <w:szCs w:val="24"/>
        </w:rPr>
        <w:t>noteiktajām prasībām, kā arī citos gadījumos</w:t>
      </w:r>
      <w:r w:rsidR="0054460A" w:rsidRPr="003A6DCE">
        <w:rPr>
          <w:rFonts w:ascii="Times New Roman" w:hAnsi="Times New Roman"/>
          <w:sz w:val="24"/>
          <w:szCs w:val="24"/>
        </w:rPr>
        <w:t>, kas noteikti normatīvajos aktos.</w:t>
      </w:r>
    </w:p>
    <w:sectPr w:rsidR="000113EB" w:rsidRPr="003A6DCE" w:rsidSect="003B0B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8B8"/>
    <w:multiLevelType w:val="multilevel"/>
    <w:tmpl w:val="7506C18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B4099E"/>
    <w:multiLevelType w:val="multilevel"/>
    <w:tmpl w:val="3CD2BF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D2222"/>
    <w:multiLevelType w:val="multilevel"/>
    <w:tmpl w:val="596E5B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903B3"/>
    <w:multiLevelType w:val="multilevel"/>
    <w:tmpl w:val="42DED4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565C0"/>
    <w:multiLevelType w:val="hybridMultilevel"/>
    <w:tmpl w:val="91B8EDA0"/>
    <w:lvl w:ilvl="0" w:tplc="116A4D80">
      <w:start w:val="7"/>
      <w:numFmt w:val="bullet"/>
      <w:lvlText w:val=""/>
      <w:lvlJc w:val="left"/>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2C48B3"/>
    <w:multiLevelType w:val="multilevel"/>
    <w:tmpl w:val="7F844D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8F2926"/>
    <w:multiLevelType w:val="multilevel"/>
    <w:tmpl w:val="3516E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1CC2B76"/>
    <w:multiLevelType w:val="multilevel"/>
    <w:tmpl w:val="A0C08EAA"/>
    <w:lvl w:ilvl="0">
      <w:start w:val="3"/>
      <w:numFmt w:val="decimal"/>
      <w:lvlText w:val="%1."/>
      <w:lvlJc w:val="left"/>
      <w:pPr>
        <w:ind w:left="360" w:hanging="360"/>
      </w:pPr>
      <w:rPr>
        <w:rFonts w:hint="default"/>
        <w:i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7"/>
  </w:num>
  <w:num w:numId="2">
    <w:abstractNumId w:val="4"/>
  </w:num>
  <w:num w:numId="3">
    <w:abstractNumId w:val="6"/>
  </w:num>
  <w:num w:numId="4">
    <w:abstractNumId w:val="0"/>
  </w:num>
  <w:num w:numId="5">
    <w:abstractNumId w:val="9"/>
  </w:num>
  <w:num w:numId="6">
    <w:abstractNumId w:val="1"/>
  </w:num>
  <w:num w:numId="7">
    <w:abstractNumId w:val="5"/>
  </w:num>
  <w:num w:numId="8">
    <w:abstractNumId w:val="3"/>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0DD0"/>
    <w:rsid w:val="000113EB"/>
    <w:rsid w:val="00023D31"/>
    <w:rsid w:val="00041482"/>
    <w:rsid w:val="000823B7"/>
    <w:rsid w:val="00090A18"/>
    <w:rsid w:val="00092DD3"/>
    <w:rsid w:val="000A19DB"/>
    <w:rsid w:val="000C111E"/>
    <w:rsid w:val="000C316C"/>
    <w:rsid w:val="000D3260"/>
    <w:rsid w:val="000E55D0"/>
    <w:rsid w:val="0010358A"/>
    <w:rsid w:val="00104140"/>
    <w:rsid w:val="00110984"/>
    <w:rsid w:val="001127AF"/>
    <w:rsid w:val="00120A4C"/>
    <w:rsid w:val="00121B35"/>
    <w:rsid w:val="00127B0F"/>
    <w:rsid w:val="00132770"/>
    <w:rsid w:val="00164CA3"/>
    <w:rsid w:val="00165B10"/>
    <w:rsid w:val="0018301C"/>
    <w:rsid w:val="0019257E"/>
    <w:rsid w:val="00195FB6"/>
    <w:rsid w:val="001A01CE"/>
    <w:rsid w:val="001C1B13"/>
    <w:rsid w:val="001C587F"/>
    <w:rsid w:val="001E7991"/>
    <w:rsid w:val="001F7007"/>
    <w:rsid w:val="0020141C"/>
    <w:rsid w:val="00206137"/>
    <w:rsid w:val="0022115D"/>
    <w:rsid w:val="00227F1D"/>
    <w:rsid w:val="002545D1"/>
    <w:rsid w:val="002D0C60"/>
    <w:rsid w:val="002D7C44"/>
    <w:rsid w:val="003614DE"/>
    <w:rsid w:val="00374B53"/>
    <w:rsid w:val="00381488"/>
    <w:rsid w:val="003A3392"/>
    <w:rsid w:val="003A6DCE"/>
    <w:rsid w:val="003B0BB3"/>
    <w:rsid w:val="003E50E1"/>
    <w:rsid w:val="00407E52"/>
    <w:rsid w:val="0042220B"/>
    <w:rsid w:val="00423E29"/>
    <w:rsid w:val="00423ECC"/>
    <w:rsid w:val="00470D48"/>
    <w:rsid w:val="00477E7F"/>
    <w:rsid w:val="004B1BA0"/>
    <w:rsid w:val="004C07AC"/>
    <w:rsid w:val="004E1DAB"/>
    <w:rsid w:val="004E4DB6"/>
    <w:rsid w:val="0052633E"/>
    <w:rsid w:val="00532FDC"/>
    <w:rsid w:val="0054460A"/>
    <w:rsid w:val="00553A46"/>
    <w:rsid w:val="00557B9E"/>
    <w:rsid w:val="00563ACA"/>
    <w:rsid w:val="0057591F"/>
    <w:rsid w:val="00595DF8"/>
    <w:rsid w:val="005A0345"/>
    <w:rsid w:val="005C373B"/>
    <w:rsid w:val="005C65DA"/>
    <w:rsid w:val="005C6E50"/>
    <w:rsid w:val="005C757D"/>
    <w:rsid w:val="005D5D6C"/>
    <w:rsid w:val="005E0DB7"/>
    <w:rsid w:val="005E2B37"/>
    <w:rsid w:val="005E41D8"/>
    <w:rsid w:val="005E4CCA"/>
    <w:rsid w:val="0060188A"/>
    <w:rsid w:val="00613051"/>
    <w:rsid w:val="00613D2A"/>
    <w:rsid w:val="00633128"/>
    <w:rsid w:val="00645463"/>
    <w:rsid w:val="00654144"/>
    <w:rsid w:val="006545FB"/>
    <w:rsid w:val="00655C78"/>
    <w:rsid w:val="0066532E"/>
    <w:rsid w:val="006909FC"/>
    <w:rsid w:val="0069354F"/>
    <w:rsid w:val="006A5A50"/>
    <w:rsid w:val="006D310F"/>
    <w:rsid w:val="006E4353"/>
    <w:rsid w:val="00743E97"/>
    <w:rsid w:val="00746FAA"/>
    <w:rsid w:val="007662F9"/>
    <w:rsid w:val="00773EA4"/>
    <w:rsid w:val="007D74A6"/>
    <w:rsid w:val="007F2A95"/>
    <w:rsid w:val="007F5EBA"/>
    <w:rsid w:val="00815DB6"/>
    <w:rsid w:val="00883987"/>
    <w:rsid w:val="00884AFF"/>
    <w:rsid w:val="008B56C8"/>
    <w:rsid w:val="008C1B5B"/>
    <w:rsid w:val="008C7567"/>
    <w:rsid w:val="008E4AEB"/>
    <w:rsid w:val="00906407"/>
    <w:rsid w:val="009359CC"/>
    <w:rsid w:val="00941258"/>
    <w:rsid w:val="00942524"/>
    <w:rsid w:val="009430F7"/>
    <w:rsid w:val="00967FA2"/>
    <w:rsid w:val="00982E8B"/>
    <w:rsid w:val="009972D9"/>
    <w:rsid w:val="009D4CA1"/>
    <w:rsid w:val="009E668F"/>
    <w:rsid w:val="009F34BA"/>
    <w:rsid w:val="009F5A64"/>
    <w:rsid w:val="00A0363C"/>
    <w:rsid w:val="00A073F4"/>
    <w:rsid w:val="00A148B3"/>
    <w:rsid w:val="00A37F4E"/>
    <w:rsid w:val="00A43AB7"/>
    <w:rsid w:val="00A76DF1"/>
    <w:rsid w:val="00A77531"/>
    <w:rsid w:val="00AB0575"/>
    <w:rsid w:val="00B055BB"/>
    <w:rsid w:val="00B07F49"/>
    <w:rsid w:val="00B119C5"/>
    <w:rsid w:val="00B40611"/>
    <w:rsid w:val="00B54C6D"/>
    <w:rsid w:val="00B71F52"/>
    <w:rsid w:val="00B72C6F"/>
    <w:rsid w:val="00B76AA2"/>
    <w:rsid w:val="00B81276"/>
    <w:rsid w:val="00B93598"/>
    <w:rsid w:val="00BB1478"/>
    <w:rsid w:val="00C01A23"/>
    <w:rsid w:val="00C10F91"/>
    <w:rsid w:val="00C13A0D"/>
    <w:rsid w:val="00C25910"/>
    <w:rsid w:val="00C42247"/>
    <w:rsid w:val="00C432F0"/>
    <w:rsid w:val="00C5224A"/>
    <w:rsid w:val="00C72B4F"/>
    <w:rsid w:val="00C8057C"/>
    <w:rsid w:val="00C86131"/>
    <w:rsid w:val="00CA5654"/>
    <w:rsid w:val="00CB2397"/>
    <w:rsid w:val="00CD1410"/>
    <w:rsid w:val="00CD2B77"/>
    <w:rsid w:val="00CE0AAD"/>
    <w:rsid w:val="00CE21CE"/>
    <w:rsid w:val="00D12EB4"/>
    <w:rsid w:val="00D14243"/>
    <w:rsid w:val="00D254B2"/>
    <w:rsid w:val="00D3365A"/>
    <w:rsid w:val="00D5016A"/>
    <w:rsid w:val="00D56874"/>
    <w:rsid w:val="00D80102"/>
    <w:rsid w:val="00D86C81"/>
    <w:rsid w:val="00DA3BEA"/>
    <w:rsid w:val="00DB6707"/>
    <w:rsid w:val="00DC70D2"/>
    <w:rsid w:val="00E17BE3"/>
    <w:rsid w:val="00E24458"/>
    <w:rsid w:val="00E4035E"/>
    <w:rsid w:val="00E615F6"/>
    <w:rsid w:val="00E86051"/>
    <w:rsid w:val="00E86C93"/>
    <w:rsid w:val="00E93C94"/>
    <w:rsid w:val="00EA06A8"/>
    <w:rsid w:val="00EA115A"/>
    <w:rsid w:val="00EB2827"/>
    <w:rsid w:val="00ED3E20"/>
    <w:rsid w:val="00EE5FE2"/>
    <w:rsid w:val="00F066AC"/>
    <w:rsid w:val="00F11B13"/>
    <w:rsid w:val="00F1708E"/>
    <w:rsid w:val="00F17522"/>
    <w:rsid w:val="00F33D0A"/>
    <w:rsid w:val="00F36F35"/>
    <w:rsid w:val="00F753D3"/>
    <w:rsid w:val="00F91087"/>
    <w:rsid w:val="00FB016C"/>
    <w:rsid w:val="00FB6231"/>
    <w:rsid w:val="00FC0A94"/>
    <w:rsid w:val="00FC17F9"/>
    <w:rsid w:val="00FC50FF"/>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30C4D93-15B9-410E-BD92-302F9548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uiPriority w:val="99"/>
    <w:unhideWhenUsed/>
    <w:rsid w:val="00C5224A"/>
    <w:rPr>
      <w:color w:val="0563C1"/>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0E55D0"/>
    <w:rPr>
      <w:rFonts w:ascii="Segoe UI" w:hAnsi="Segoe UI" w:cs="Segoe UI"/>
      <w:sz w:val="18"/>
      <w:szCs w:val="18"/>
    </w:rPr>
  </w:style>
  <w:style w:type="character" w:customStyle="1" w:styleId="Neatrisintapieminana1">
    <w:name w:val="Neatrisināta pieminēšana1"/>
    <w:uiPriority w:val="99"/>
    <w:semiHidden/>
    <w:unhideWhenUsed/>
    <w:rsid w:val="008E4AEB"/>
    <w:rPr>
      <w:color w:val="605E5C"/>
      <w:shd w:val="clear" w:color="auto" w:fill="E1DFDD"/>
    </w:rPr>
  </w:style>
  <w:style w:type="character" w:styleId="Komentraatsauce">
    <w:name w:val="annotation reference"/>
    <w:uiPriority w:val="99"/>
    <w:semiHidden/>
    <w:unhideWhenUsed/>
    <w:rsid w:val="00CB2397"/>
    <w:rPr>
      <w:sz w:val="16"/>
      <w:szCs w:val="16"/>
    </w:rPr>
  </w:style>
  <w:style w:type="paragraph" w:styleId="Komentrateksts">
    <w:name w:val="annotation text"/>
    <w:basedOn w:val="Parasts"/>
    <w:link w:val="KomentratekstsRakstz"/>
    <w:uiPriority w:val="99"/>
    <w:unhideWhenUsed/>
    <w:rsid w:val="00CB2397"/>
    <w:rPr>
      <w:sz w:val="20"/>
      <w:szCs w:val="20"/>
    </w:rPr>
  </w:style>
  <w:style w:type="character" w:customStyle="1" w:styleId="KomentratekstsRakstz">
    <w:name w:val="Komentāra teksts Rakstz."/>
    <w:link w:val="Komentrateksts"/>
    <w:uiPriority w:val="99"/>
    <w:rsid w:val="00CB2397"/>
    <w:rPr>
      <w:lang w:eastAsia="en-US"/>
    </w:rPr>
  </w:style>
  <w:style w:type="paragraph" w:styleId="Komentratma">
    <w:name w:val="annotation subject"/>
    <w:basedOn w:val="Komentrateksts"/>
    <w:next w:val="Komentrateksts"/>
    <w:link w:val="KomentratmaRakstz"/>
    <w:uiPriority w:val="99"/>
    <w:semiHidden/>
    <w:unhideWhenUsed/>
    <w:rsid w:val="00CB2397"/>
    <w:rPr>
      <w:b/>
      <w:bCs/>
    </w:rPr>
  </w:style>
  <w:style w:type="character" w:customStyle="1" w:styleId="KomentratmaRakstz">
    <w:name w:val="Komentāra tēma Rakstz."/>
    <w:link w:val="Komentratma"/>
    <w:uiPriority w:val="99"/>
    <w:semiHidden/>
    <w:rsid w:val="00CB2397"/>
    <w:rPr>
      <w:b/>
      <w:bCs/>
      <w:lang w:eastAsia="en-US"/>
    </w:rPr>
  </w:style>
  <w:style w:type="character" w:customStyle="1" w:styleId="Neatrisintapieminana">
    <w:name w:val="Neatrisināta pieminēšana"/>
    <w:uiPriority w:val="99"/>
    <w:semiHidden/>
    <w:unhideWhenUsed/>
    <w:rsid w:val="00374B53"/>
    <w:rPr>
      <w:color w:val="605E5C"/>
      <w:shd w:val="clear" w:color="auto" w:fill="E1DFDD"/>
    </w:rPr>
  </w:style>
  <w:style w:type="paragraph" w:customStyle="1" w:styleId="CharCharChar1CharCharCharRakstzRakstz">
    <w:name w:val=" Char Char Char1 Char Char Char Rakstz. Rakstz."/>
    <w:basedOn w:val="Parasts"/>
    <w:rsid w:val="00942524"/>
    <w:pPr>
      <w:spacing w:before="120" w:line="240" w:lineRule="exact"/>
      <w:ind w:firstLine="720"/>
      <w:jc w:val="both"/>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6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a.dimante@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2612</Words>
  <Characters>1490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4094</CharactersWithSpaces>
  <SharedDoc>false</SharedDoc>
  <HLinks>
    <vt:vector size="18" baseType="variant">
      <vt:variant>
        <vt:i4>524348</vt:i4>
      </vt:variant>
      <vt:variant>
        <vt:i4>6</vt:i4>
      </vt:variant>
      <vt:variant>
        <vt:i4>0</vt:i4>
      </vt:variant>
      <vt:variant>
        <vt:i4>5</vt:i4>
      </vt:variant>
      <vt:variant>
        <vt:lpwstr>mailto:iepirkumi@talsi.lv</vt:lpwstr>
      </vt:variant>
      <vt:variant>
        <vt:lpwstr/>
      </vt:variant>
      <vt:variant>
        <vt:i4>2949213</vt:i4>
      </vt:variant>
      <vt:variant>
        <vt:i4>3</vt:i4>
      </vt:variant>
      <vt:variant>
        <vt:i4>0</vt:i4>
      </vt:variant>
      <vt:variant>
        <vt:i4>5</vt:i4>
      </vt:variant>
      <vt:variant>
        <vt:lpwstr>mailto:aiva.dimante@talsi.lv</vt:lpwstr>
      </vt:variant>
      <vt:variant>
        <vt:lpwstr/>
      </vt:variant>
      <vt:variant>
        <vt:i4>524348</vt:i4>
      </vt:variant>
      <vt:variant>
        <vt:i4>0</vt:i4>
      </vt:variant>
      <vt:variant>
        <vt:i4>0</vt:i4>
      </vt:variant>
      <vt:variant>
        <vt:i4>5</vt:i4>
      </vt:variant>
      <vt:variant>
        <vt:lpwstr>mailto:iepirkumi@talsi.lv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Kristīne Bruzinska</cp:lastModifiedBy>
  <cp:revision>2</cp:revision>
  <cp:lastPrinted>2021-02-16T10:10:00Z</cp:lastPrinted>
  <dcterms:created xsi:type="dcterms:W3CDTF">2025-04-01T12:46:00Z</dcterms:created>
  <dcterms:modified xsi:type="dcterms:W3CDTF">2025-04-01T12:46:00Z</dcterms:modified>
</cp:coreProperties>
</file>