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D472E" w14:textId="72B9C0BC" w:rsidR="00767E1E" w:rsidRDefault="00767E1E" w:rsidP="00767E1E">
      <w:pPr>
        <w:spacing w:after="0"/>
        <w:jc w:val="center"/>
        <w:rPr>
          <w:rFonts w:ascii="Times New Roman" w:hAnsi="Times New Roman"/>
          <w:b/>
          <w:sz w:val="24"/>
          <w:szCs w:val="24"/>
        </w:rPr>
      </w:pPr>
      <w:r w:rsidRPr="00884AFF">
        <w:rPr>
          <w:rFonts w:ascii="Times New Roman" w:hAnsi="Times New Roman"/>
          <w:b/>
          <w:sz w:val="24"/>
          <w:szCs w:val="24"/>
        </w:rPr>
        <w:t xml:space="preserve">CENU APTAUJA </w:t>
      </w:r>
      <w:r w:rsidRPr="0097045B">
        <w:rPr>
          <w:rFonts w:ascii="Times New Roman" w:hAnsi="Times New Roman"/>
          <w:b/>
          <w:sz w:val="24"/>
          <w:szCs w:val="24"/>
        </w:rPr>
        <w:t xml:space="preserve">NR. TNPz </w:t>
      </w:r>
      <w:r>
        <w:rPr>
          <w:rFonts w:ascii="Times New Roman" w:hAnsi="Times New Roman"/>
          <w:b/>
          <w:sz w:val="24"/>
          <w:szCs w:val="24"/>
        </w:rPr>
        <w:t>2025/11</w:t>
      </w:r>
    </w:p>
    <w:p w14:paraId="12708E80" w14:textId="61508DBE" w:rsidR="00767E1E" w:rsidRPr="006A5A50" w:rsidRDefault="00767E1E" w:rsidP="00767E1E">
      <w:pPr>
        <w:spacing w:after="0"/>
        <w:jc w:val="center"/>
        <w:rPr>
          <w:rFonts w:ascii="Times New Roman" w:hAnsi="Times New Roman"/>
          <w:b/>
          <w:sz w:val="28"/>
          <w:szCs w:val="28"/>
        </w:rPr>
      </w:pPr>
      <w:r>
        <w:rPr>
          <w:rFonts w:ascii="Times New Roman" w:hAnsi="Times New Roman"/>
          <w:b/>
          <w:caps/>
          <w:sz w:val="28"/>
          <w:szCs w:val="28"/>
        </w:rPr>
        <w:t>“</w:t>
      </w:r>
      <w:r w:rsidRPr="00767E1E">
        <w:rPr>
          <w:rFonts w:ascii="Times New Roman" w:hAnsi="Times New Roman"/>
          <w:b/>
          <w:sz w:val="28"/>
          <w:szCs w:val="28"/>
        </w:rPr>
        <w:t>Ceļa zīmju izvietošana un uztu</w:t>
      </w:r>
      <w:r>
        <w:rPr>
          <w:rFonts w:ascii="Times New Roman" w:hAnsi="Times New Roman"/>
          <w:b/>
          <w:sz w:val="28"/>
          <w:szCs w:val="28"/>
        </w:rPr>
        <w:t>rēšana Talsu pilsētā 2025. gadā</w:t>
      </w:r>
      <w:r w:rsidRPr="006A5A50">
        <w:rPr>
          <w:rFonts w:ascii="Times New Roman" w:hAnsi="Times New Roman"/>
          <w:b/>
          <w:sz w:val="28"/>
          <w:szCs w:val="28"/>
        </w:rPr>
        <w:t>”</w:t>
      </w:r>
    </w:p>
    <w:p w14:paraId="5996B7BE" w14:textId="77777777" w:rsidR="00703F76" w:rsidRPr="00C13A0D" w:rsidRDefault="00703F76" w:rsidP="00830AD3">
      <w:pPr>
        <w:spacing w:after="0" w:line="240" w:lineRule="auto"/>
        <w:jc w:val="center"/>
        <w:rPr>
          <w:rFonts w:ascii="Times New Roman" w:hAnsi="Times New Roman" w:cs="Times New Roman"/>
          <w:b/>
          <w:sz w:val="24"/>
          <w:szCs w:val="24"/>
        </w:rPr>
      </w:pPr>
    </w:p>
    <w:p w14:paraId="510A3B4E" w14:textId="77777777" w:rsidR="00A77531" w:rsidRDefault="00A77531" w:rsidP="00830AD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6A5A96F3" w14:textId="77777777" w:rsidR="00767E1E" w:rsidRDefault="00767E1E" w:rsidP="00830AD3">
      <w:pPr>
        <w:spacing w:after="0" w:line="240" w:lineRule="auto"/>
        <w:jc w:val="center"/>
        <w:rPr>
          <w:rFonts w:ascii="Times New Roman" w:hAnsi="Times New Roman" w:cs="Times New Roman"/>
          <w:b/>
          <w:sz w:val="24"/>
          <w:szCs w:val="24"/>
        </w:rPr>
      </w:pPr>
    </w:p>
    <w:p w14:paraId="5E602CF0" w14:textId="77777777" w:rsidR="00830AD3" w:rsidRPr="00767E1E" w:rsidRDefault="00A77531" w:rsidP="00182E87">
      <w:pPr>
        <w:pStyle w:val="Sarakstarindkopa"/>
        <w:numPr>
          <w:ilvl w:val="0"/>
          <w:numId w:val="7"/>
        </w:numPr>
        <w:spacing w:after="0" w:line="240" w:lineRule="auto"/>
        <w:jc w:val="both"/>
        <w:rPr>
          <w:rFonts w:ascii="Times New Roman" w:hAnsi="Times New Roman" w:cs="Times New Roman"/>
          <w:b/>
          <w:bCs/>
          <w:sz w:val="24"/>
          <w:szCs w:val="24"/>
        </w:rPr>
      </w:pPr>
      <w:r w:rsidRPr="00767E1E">
        <w:rPr>
          <w:rFonts w:ascii="Times New Roman" w:hAnsi="Times New Roman" w:cs="Times New Roman"/>
          <w:b/>
          <w:bCs/>
          <w:sz w:val="24"/>
          <w:szCs w:val="24"/>
        </w:rPr>
        <w:t>Iepirkuma priekšmets</w:t>
      </w:r>
      <w:r w:rsidR="008355BE" w:rsidRPr="00767E1E">
        <w:rPr>
          <w:rFonts w:ascii="Times New Roman" w:hAnsi="Times New Roman" w:cs="Times New Roman"/>
          <w:b/>
          <w:bCs/>
          <w:sz w:val="24"/>
          <w:szCs w:val="24"/>
        </w:rPr>
        <w:t>:</w:t>
      </w:r>
      <w:r w:rsidR="004C4B52" w:rsidRPr="00767E1E">
        <w:rPr>
          <w:rFonts w:ascii="Times New Roman" w:hAnsi="Times New Roman" w:cs="Times New Roman"/>
          <w:b/>
          <w:sz w:val="24"/>
          <w:szCs w:val="24"/>
        </w:rPr>
        <w:t xml:space="preserve"> </w:t>
      </w:r>
    </w:p>
    <w:p w14:paraId="74E1859A" w14:textId="4E362962" w:rsidR="00043AD1" w:rsidRPr="00767E1E" w:rsidRDefault="00830AD3" w:rsidP="00182E87">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767E1E">
        <w:rPr>
          <w:rFonts w:ascii="Times New Roman" w:hAnsi="Times New Roman" w:cs="Times New Roman"/>
          <w:bCs/>
          <w:sz w:val="24"/>
          <w:szCs w:val="24"/>
        </w:rPr>
        <w:t xml:space="preserve">Iepirkuma priekšmets: </w:t>
      </w:r>
      <w:r w:rsidR="00343D5C" w:rsidRPr="00767E1E">
        <w:rPr>
          <w:rFonts w:ascii="Times New Roman" w:hAnsi="Times New Roman" w:cs="Times New Roman"/>
          <w:sz w:val="24"/>
          <w:szCs w:val="24"/>
        </w:rPr>
        <w:t>Ceļa zīmju izvietošana un uzturēšana Talsu pilsētā 202</w:t>
      </w:r>
      <w:r w:rsidR="002734CF" w:rsidRPr="00767E1E">
        <w:rPr>
          <w:rFonts w:ascii="Times New Roman" w:hAnsi="Times New Roman" w:cs="Times New Roman"/>
          <w:sz w:val="24"/>
          <w:szCs w:val="24"/>
        </w:rPr>
        <w:t>5</w:t>
      </w:r>
      <w:r w:rsidR="00343D5C" w:rsidRPr="00767E1E">
        <w:rPr>
          <w:rFonts w:ascii="Times New Roman" w:hAnsi="Times New Roman" w:cs="Times New Roman"/>
          <w:sz w:val="24"/>
          <w:szCs w:val="24"/>
        </w:rPr>
        <w:t>. gadā</w:t>
      </w:r>
      <w:r w:rsidR="0050378D" w:rsidRPr="00767E1E">
        <w:rPr>
          <w:rFonts w:ascii="Times New Roman" w:eastAsia="Calibri" w:hAnsi="Times New Roman" w:cs="Times New Roman"/>
          <w:sz w:val="24"/>
          <w:szCs w:val="24"/>
        </w:rPr>
        <w:t>.</w:t>
      </w:r>
    </w:p>
    <w:p w14:paraId="1A64C62A" w14:textId="2FBDECDE" w:rsidR="0050378D" w:rsidRPr="0088573F" w:rsidRDefault="0050378D" w:rsidP="0088573F">
      <w:pPr>
        <w:pStyle w:val="Sarakstarindkopa"/>
        <w:numPr>
          <w:ilvl w:val="0"/>
          <w:numId w:val="9"/>
        </w:numPr>
        <w:spacing w:after="0" w:line="240" w:lineRule="auto"/>
        <w:jc w:val="both"/>
        <w:rPr>
          <w:rFonts w:ascii="Times New Roman" w:hAnsi="Times New Roman"/>
          <w:sz w:val="24"/>
          <w:szCs w:val="24"/>
        </w:rPr>
      </w:pPr>
      <w:r w:rsidRPr="0088573F">
        <w:rPr>
          <w:rFonts w:ascii="Times New Roman" w:hAnsi="Times New Roman"/>
          <w:b/>
          <w:sz w:val="24"/>
          <w:szCs w:val="24"/>
        </w:rPr>
        <w:t>Līguma termiņš</w:t>
      </w:r>
      <w:r w:rsidRPr="0088573F">
        <w:rPr>
          <w:rFonts w:ascii="Times New Roman" w:hAnsi="Times New Roman"/>
          <w:sz w:val="24"/>
          <w:szCs w:val="24"/>
        </w:rPr>
        <w:t xml:space="preserve"> </w:t>
      </w:r>
      <w:r w:rsidR="0070512E" w:rsidRPr="0088573F">
        <w:rPr>
          <w:rFonts w:ascii="Times New Roman" w:hAnsi="Times New Roman"/>
          <w:sz w:val="24"/>
          <w:szCs w:val="24"/>
        </w:rPr>
        <w:t xml:space="preserve"> </w:t>
      </w:r>
      <w:r w:rsidR="00356C4E" w:rsidRPr="0088573F">
        <w:rPr>
          <w:rFonts w:ascii="Times New Roman" w:hAnsi="Times New Roman"/>
          <w:sz w:val="24"/>
          <w:szCs w:val="24"/>
        </w:rPr>
        <w:t xml:space="preserve">7 mēneši </w:t>
      </w:r>
      <w:r w:rsidR="00356C4E">
        <w:rPr>
          <w:rFonts w:ascii="Times New Roman" w:hAnsi="Times New Roman"/>
          <w:sz w:val="24"/>
          <w:szCs w:val="24"/>
        </w:rPr>
        <w:t xml:space="preserve"> </w:t>
      </w:r>
      <w:r w:rsidR="0070512E" w:rsidRPr="0088573F">
        <w:rPr>
          <w:rFonts w:ascii="Times New Roman" w:hAnsi="Times New Roman"/>
          <w:sz w:val="24"/>
          <w:szCs w:val="24"/>
        </w:rPr>
        <w:t xml:space="preserve">no </w:t>
      </w:r>
      <w:r w:rsidR="00356C4E">
        <w:rPr>
          <w:rFonts w:ascii="Times New Roman" w:hAnsi="Times New Roman"/>
          <w:sz w:val="24"/>
          <w:szCs w:val="24"/>
        </w:rPr>
        <w:t xml:space="preserve">līguma noslēgšanas dienas vai </w:t>
      </w:r>
      <w:r w:rsidRPr="0088573F">
        <w:rPr>
          <w:rFonts w:ascii="Times New Roman" w:hAnsi="Times New Roman"/>
          <w:sz w:val="24"/>
          <w:szCs w:val="24"/>
        </w:rPr>
        <w:t xml:space="preserve">līdz </w:t>
      </w:r>
      <w:r w:rsidR="0070512E" w:rsidRPr="0088573F">
        <w:rPr>
          <w:rFonts w:ascii="Times New Roman" w:hAnsi="Times New Roman"/>
          <w:sz w:val="24"/>
          <w:szCs w:val="24"/>
        </w:rPr>
        <w:t xml:space="preserve">līguma </w:t>
      </w:r>
      <w:r w:rsidRPr="0088573F">
        <w:rPr>
          <w:rFonts w:ascii="Times New Roman" w:hAnsi="Times New Roman"/>
          <w:sz w:val="24"/>
          <w:szCs w:val="24"/>
        </w:rPr>
        <w:t>summas sasniegšanai atkarībā, kas iestājas pirmais.</w:t>
      </w:r>
    </w:p>
    <w:p w14:paraId="045DDA7B" w14:textId="77777777" w:rsidR="00830AD3" w:rsidRPr="00767E1E" w:rsidRDefault="00830AD3" w:rsidP="00182E87">
      <w:pPr>
        <w:pStyle w:val="Sarakstarindkopa"/>
        <w:numPr>
          <w:ilvl w:val="1"/>
          <w:numId w:val="9"/>
        </w:numPr>
        <w:spacing w:after="0" w:line="240" w:lineRule="auto"/>
        <w:ind w:left="993" w:hanging="426"/>
        <w:jc w:val="both"/>
        <w:rPr>
          <w:rFonts w:ascii="Times New Roman" w:hAnsi="Times New Roman" w:cs="Times New Roman"/>
          <w:sz w:val="24"/>
          <w:szCs w:val="24"/>
        </w:rPr>
      </w:pPr>
      <w:r w:rsidRPr="00767E1E">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6FCAB846" w14:textId="77777777" w:rsidR="0088573F" w:rsidRPr="0088573F" w:rsidRDefault="00830AD3" w:rsidP="0088573F">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767E1E">
        <w:rPr>
          <w:rFonts w:ascii="Times New Roman" w:eastAsia="Times New Roman" w:hAnsi="Times New Roman" w:cs="Times New Roman"/>
          <w:bCs/>
          <w:sz w:val="24"/>
          <w:szCs w:val="24"/>
          <w:lang w:eastAsia="lv-LV"/>
        </w:rPr>
        <w:t>Realizācija tiks veikta pilnīgi, ja izmaksas atbildīs Talsu pilsētas pārvaldes  pieejamiem finanšu līdzekļiem.</w:t>
      </w:r>
    </w:p>
    <w:p w14:paraId="2F488D3E" w14:textId="77777777" w:rsidR="0088573F" w:rsidRPr="0088573F" w:rsidRDefault="003E7FEB" w:rsidP="0088573F">
      <w:pPr>
        <w:pStyle w:val="Sarakstarindkopa"/>
        <w:numPr>
          <w:ilvl w:val="0"/>
          <w:numId w:val="9"/>
        </w:numPr>
        <w:spacing w:after="0" w:line="240" w:lineRule="auto"/>
        <w:jc w:val="both"/>
        <w:rPr>
          <w:rFonts w:ascii="Times New Roman" w:hAnsi="Times New Roman" w:cs="Times New Roman"/>
          <w:bCs/>
          <w:sz w:val="24"/>
          <w:szCs w:val="24"/>
        </w:rPr>
      </w:pPr>
      <w:r w:rsidRPr="0088573F">
        <w:rPr>
          <w:rFonts w:ascii="Times New Roman" w:hAnsi="Times New Roman" w:cs="Times New Roman"/>
          <w:b/>
          <w:sz w:val="24"/>
          <w:szCs w:val="24"/>
        </w:rPr>
        <w:t>Piedāvājuma iesniegšanas vieta:</w:t>
      </w:r>
    </w:p>
    <w:p w14:paraId="653A3118" w14:textId="0D5F5C3E" w:rsidR="00B35389" w:rsidRPr="0088573F" w:rsidRDefault="0088573F" w:rsidP="0088573F">
      <w:pPr>
        <w:pStyle w:val="Sarakstarindkopa"/>
        <w:numPr>
          <w:ilvl w:val="1"/>
          <w:numId w:val="9"/>
        </w:numPr>
        <w:spacing w:after="0" w:line="240" w:lineRule="auto"/>
        <w:ind w:left="993" w:hanging="426"/>
        <w:jc w:val="both"/>
        <w:rPr>
          <w:rStyle w:val="Hipersaite"/>
          <w:rFonts w:ascii="Times New Roman" w:hAnsi="Times New Roman" w:cs="Times New Roman"/>
          <w:bCs/>
          <w:color w:val="auto"/>
          <w:sz w:val="24"/>
          <w:szCs w:val="24"/>
          <w:u w:val="none"/>
        </w:rPr>
      </w:pPr>
      <w:r w:rsidRPr="0088573F">
        <w:rPr>
          <w:rFonts w:ascii="Times New Roman" w:hAnsi="Times New Roman" w:cs="Times New Roman"/>
          <w:sz w:val="24"/>
          <w:szCs w:val="24"/>
        </w:rPr>
        <w:t xml:space="preserve"> </w:t>
      </w:r>
      <w:r w:rsidR="00B35389" w:rsidRPr="0088573F">
        <w:rPr>
          <w:rFonts w:ascii="Times New Roman" w:hAnsi="Times New Roman" w:cs="Times New Roman"/>
          <w:sz w:val="24"/>
          <w:szCs w:val="24"/>
        </w:rPr>
        <w:t>Piedāvājumus pretendenti iesniedz</w:t>
      </w:r>
      <w:r w:rsidR="00F753D3" w:rsidRPr="0088573F">
        <w:rPr>
          <w:rFonts w:ascii="Times New Roman" w:hAnsi="Times New Roman" w:cs="Times New Roman"/>
          <w:sz w:val="24"/>
          <w:szCs w:val="24"/>
        </w:rPr>
        <w:t>,</w:t>
      </w:r>
      <w:r w:rsidR="00613D2A" w:rsidRPr="0088573F">
        <w:rPr>
          <w:rFonts w:ascii="Times New Roman" w:hAnsi="Times New Roman" w:cs="Times New Roman"/>
          <w:sz w:val="24"/>
          <w:szCs w:val="24"/>
        </w:rPr>
        <w:t xml:space="preserve"> nosūtot </w:t>
      </w:r>
      <w:r w:rsidR="00EE7258" w:rsidRPr="0088573F">
        <w:rPr>
          <w:rFonts w:ascii="Times New Roman" w:hAnsi="Times New Roman" w:cs="Times New Roman"/>
          <w:sz w:val="24"/>
          <w:szCs w:val="24"/>
        </w:rPr>
        <w:t>uz</w:t>
      </w:r>
      <w:r w:rsidR="00613D2A" w:rsidRPr="0088573F">
        <w:rPr>
          <w:rFonts w:ascii="Times New Roman" w:hAnsi="Times New Roman" w:cs="Times New Roman"/>
          <w:sz w:val="24"/>
          <w:szCs w:val="24"/>
        </w:rPr>
        <w:t xml:space="preserve"> e-pastu</w:t>
      </w:r>
      <w:r w:rsidR="00C5224A" w:rsidRPr="0088573F">
        <w:rPr>
          <w:rFonts w:ascii="Times New Roman" w:hAnsi="Times New Roman" w:cs="Times New Roman"/>
          <w:sz w:val="24"/>
          <w:szCs w:val="24"/>
        </w:rPr>
        <w:t xml:space="preserve"> </w:t>
      </w:r>
      <w:hyperlink r:id="rId7" w:history="1">
        <w:r w:rsidR="00392575" w:rsidRPr="0088573F">
          <w:rPr>
            <w:rStyle w:val="Hipersaite"/>
            <w:rFonts w:ascii="Times New Roman" w:hAnsi="Times New Roman" w:cs="Times New Roman"/>
            <w:sz w:val="24"/>
            <w:szCs w:val="24"/>
          </w:rPr>
          <w:t>iepirkumi@talsi.lv</w:t>
        </w:r>
      </w:hyperlink>
      <w:r w:rsidR="00392575" w:rsidRPr="0088573F">
        <w:rPr>
          <w:rStyle w:val="Hipersaite"/>
          <w:rFonts w:ascii="Times New Roman" w:hAnsi="Times New Roman" w:cs="Times New Roman"/>
          <w:sz w:val="24"/>
          <w:szCs w:val="24"/>
        </w:rPr>
        <w:t xml:space="preserve"> </w:t>
      </w:r>
      <w:r w:rsidR="006D310F" w:rsidRPr="0088573F">
        <w:rPr>
          <w:rStyle w:val="Hipersaite"/>
          <w:rFonts w:ascii="Times New Roman" w:hAnsi="Times New Roman" w:cs="Times New Roman"/>
          <w:color w:val="auto"/>
          <w:sz w:val="24"/>
          <w:szCs w:val="24"/>
          <w:u w:val="none"/>
        </w:rPr>
        <w:t xml:space="preserve">līdz </w:t>
      </w:r>
      <w:r w:rsidR="00B35389" w:rsidRPr="0088573F">
        <w:rPr>
          <w:rStyle w:val="Hipersaite"/>
          <w:rFonts w:ascii="Times New Roman" w:hAnsi="Times New Roman" w:cs="Times New Roman"/>
          <w:b/>
          <w:color w:val="auto"/>
          <w:sz w:val="24"/>
          <w:szCs w:val="24"/>
          <w:u w:val="none"/>
        </w:rPr>
        <w:t>202</w:t>
      </w:r>
      <w:r w:rsidR="002734CF" w:rsidRPr="0088573F">
        <w:rPr>
          <w:rStyle w:val="Hipersaite"/>
          <w:rFonts w:ascii="Times New Roman" w:hAnsi="Times New Roman" w:cs="Times New Roman"/>
          <w:b/>
          <w:color w:val="auto"/>
          <w:sz w:val="24"/>
          <w:szCs w:val="24"/>
          <w:u w:val="none"/>
        </w:rPr>
        <w:t>5</w:t>
      </w:r>
      <w:r w:rsidR="00B35389" w:rsidRPr="0088573F">
        <w:rPr>
          <w:rStyle w:val="Hipersaite"/>
          <w:rFonts w:ascii="Times New Roman" w:hAnsi="Times New Roman" w:cs="Times New Roman"/>
          <w:b/>
          <w:color w:val="auto"/>
          <w:sz w:val="24"/>
          <w:szCs w:val="24"/>
          <w:u w:val="none"/>
        </w:rPr>
        <w:t xml:space="preserve">. gada </w:t>
      </w:r>
      <w:r w:rsidR="002734CF" w:rsidRPr="0088573F">
        <w:rPr>
          <w:rStyle w:val="Hipersaite"/>
          <w:rFonts w:ascii="Times New Roman" w:hAnsi="Times New Roman" w:cs="Times New Roman"/>
          <w:b/>
          <w:color w:val="auto"/>
          <w:sz w:val="24"/>
          <w:szCs w:val="24"/>
          <w:u w:val="none"/>
        </w:rPr>
        <w:t>24</w:t>
      </w:r>
      <w:r w:rsidR="004B4955" w:rsidRPr="0088573F">
        <w:rPr>
          <w:rStyle w:val="Hipersaite"/>
          <w:rFonts w:ascii="Times New Roman" w:hAnsi="Times New Roman" w:cs="Times New Roman"/>
          <w:b/>
          <w:color w:val="auto"/>
          <w:sz w:val="24"/>
          <w:szCs w:val="24"/>
          <w:u w:val="none"/>
        </w:rPr>
        <w:t xml:space="preserve">. martam </w:t>
      </w:r>
      <w:r w:rsidR="00B35389" w:rsidRPr="0088573F">
        <w:rPr>
          <w:rStyle w:val="Hipersaite"/>
          <w:rFonts w:ascii="Times New Roman" w:hAnsi="Times New Roman" w:cs="Times New Roman"/>
          <w:b/>
          <w:color w:val="auto"/>
          <w:sz w:val="24"/>
          <w:szCs w:val="24"/>
          <w:u w:val="none"/>
        </w:rPr>
        <w:t xml:space="preserve">plkst. </w:t>
      </w:r>
      <w:r w:rsidR="00392575" w:rsidRPr="0088573F">
        <w:rPr>
          <w:rStyle w:val="Hipersaite"/>
          <w:rFonts w:ascii="Times New Roman" w:hAnsi="Times New Roman" w:cs="Times New Roman"/>
          <w:b/>
          <w:color w:val="auto"/>
          <w:sz w:val="24"/>
          <w:szCs w:val="24"/>
          <w:u w:val="none"/>
        </w:rPr>
        <w:t>10:00</w:t>
      </w:r>
      <w:r w:rsidR="00B35389" w:rsidRPr="0088573F">
        <w:rPr>
          <w:rStyle w:val="Hipersaite"/>
          <w:rFonts w:ascii="Times New Roman" w:hAnsi="Times New Roman" w:cs="Times New Roman"/>
          <w:color w:val="auto"/>
          <w:sz w:val="24"/>
          <w:szCs w:val="24"/>
          <w:u w:val="none"/>
        </w:rPr>
        <w:t>.</w:t>
      </w:r>
    </w:p>
    <w:p w14:paraId="76F17946" w14:textId="7145BFFB" w:rsidR="001C4A9E" w:rsidRPr="00767E1E" w:rsidRDefault="00F753D3" w:rsidP="0088573F">
      <w:pPr>
        <w:pStyle w:val="Sarakstarindkopa"/>
        <w:numPr>
          <w:ilvl w:val="1"/>
          <w:numId w:val="9"/>
        </w:numPr>
        <w:spacing w:after="0" w:line="240" w:lineRule="auto"/>
        <w:ind w:left="993" w:hanging="426"/>
        <w:jc w:val="both"/>
        <w:rPr>
          <w:rStyle w:val="Hipersaite"/>
          <w:rFonts w:ascii="Times New Roman" w:hAnsi="Times New Roman" w:cs="Times New Roman"/>
          <w:b/>
          <w:color w:val="auto"/>
          <w:sz w:val="24"/>
          <w:szCs w:val="24"/>
          <w:u w:val="none"/>
        </w:rPr>
      </w:pPr>
      <w:r w:rsidRPr="00767E1E">
        <w:rPr>
          <w:rFonts w:ascii="Times New Roman" w:hAnsi="Times New Roman" w:cs="Times New Roman"/>
          <w:sz w:val="24"/>
          <w:szCs w:val="24"/>
        </w:rPr>
        <w:t>K</w:t>
      </w:r>
      <w:r w:rsidR="000113EB" w:rsidRPr="00767E1E">
        <w:rPr>
          <w:rFonts w:ascii="Times New Roman" w:hAnsi="Times New Roman" w:cs="Times New Roman"/>
          <w:sz w:val="24"/>
          <w:szCs w:val="24"/>
        </w:rPr>
        <w:t>ontaktpersona</w:t>
      </w:r>
      <w:r w:rsidR="00B35389" w:rsidRPr="00767E1E">
        <w:rPr>
          <w:rFonts w:ascii="Times New Roman" w:hAnsi="Times New Roman" w:cs="Times New Roman"/>
          <w:sz w:val="24"/>
          <w:szCs w:val="24"/>
        </w:rPr>
        <w:t>:</w:t>
      </w:r>
      <w:r w:rsidRPr="00767E1E">
        <w:rPr>
          <w:rFonts w:ascii="Times New Roman" w:hAnsi="Times New Roman" w:cs="Times New Roman"/>
          <w:sz w:val="24"/>
          <w:szCs w:val="24"/>
        </w:rPr>
        <w:t xml:space="preserve"> </w:t>
      </w:r>
      <w:r w:rsidR="00356C4E" w:rsidRPr="00767E1E">
        <w:rPr>
          <w:rFonts w:ascii="Times New Roman" w:hAnsi="Times New Roman" w:cs="Times New Roman"/>
          <w:sz w:val="24"/>
          <w:szCs w:val="24"/>
        </w:rPr>
        <w:t>Talsu pilsētas pārvaldes vadītājs</w:t>
      </w:r>
      <w:r w:rsidR="00356C4E" w:rsidRPr="00767E1E">
        <w:rPr>
          <w:rFonts w:ascii="Times New Roman" w:hAnsi="Times New Roman" w:cs="Times New Roman"/>
          <w:sz w:val="24"/>
          <w:szCs w:val="24"/>
        </w:rPr>
        <w:t xml:space="preserve"> </w:t>
      </w:r>
      <w:r w:rsidR="001C2FAF" w:rsidRPr="00767E1E">
        <w:rPr>
          <w:rFonts w:ascii="Times New Roman" w:hAnsi="Times New Roman" w:cs="Times New Roman"/>
          <w:sz w:val="24"/>
          <w:szCs w:val="24"/>
        </w:rPr>
        <w:t xml:space="preserve">Lauris Tīģers, </w:t>
      </w:r>
      <w:r w:rsidR="00B35389" w:rsidRPr="00767E1E">
        <w:rPr>
          <w:rFonts w:ascii="Times New Roman" w:hAnsi="Times New Roman" w:cs="Times New Roman"/>
          <w:sz w:val="24"/>
          <w:szCs w:val="24"/>
        </w:rPr>
        <w:t>tālr</w:t>
      </w:r>
      <w:r w:rsidR="008453E3" w:rsidRPr="00767E1E">
        <w:rPr>
          <w:rFonts w:ascii="Times New Roman" w:hAnsi="Times New Roman" w:cs="Times New Roman"/>
          <w:sz w:val="24"/>
          <w:szCs w:val="24"/>
        </w:rPr>
        <w:t>.</w:t>
      </w:r>
      <w:r w:rsidR="00EE7258" w:rsidRPr="00767E1E">
        <w:rPr>
          <w:rFonts w:ascii="Times New Roman" w:hAnsi="Times New Roman" w:cs="Times New Roman"/>
          <w:sz w:val="24"/>
          <w:szCs w:val="24"/>
        </w:rPr>
        <w:t> </w:t>
      </w:r>
      <w:r w:rsidR="001C2FAF" w:rsidRPr="00767E1E">
        <w:rPr>
          <w:rFonts w:ascii="Times New Roman" w:hAnsi="Times New Roman" w:cs="Times New Roman"/>
          <w:sz w:val="24"/>
          <w:szCs w:val="24"/>
        </w:rPr>
        <w:t>25689044</w:t>
      </w:r>
      <w:r w:rsidR="00767E1E" w:rsidRPr="00767E1E">
        <w:rPr>
          <w:rStyle w:val="Hipersaite"/>
          <w:rFonts w:ascii="Times New Roman" w:hAnsi="Times New Roman" w:cs="Times New Roman"/>
          <w:bCs/>
          <w:color w:val="auto"/>
          <w:sz w:val="24"/>
          <w:szCs w:val="24"/>
          <w:u w:val="none"/>
        </w:rPr>
        <w:t xml:space="preserve">, e-pasts: </w:t>
      </w:r>
      <w:bookmarkStart w:id="0" w:name="_GoBack"/>
      <w:r w:rsidR="00F82157">
        <w:rPr>
          <w:rStyle w:val="Hipersaite"/>
          <w:rFonts w:ascii="Times New Roman" w:hAnsi="Times New Roman" w:cs="Times New Roman"/>
          <w:bCs/>
          <w:sz w:val="24"/>
          <w:szCs w:val="24"/>
        </w:rPr>
        <w:fldChar w:fldCharType="begin"/>
      </w:r>
      <w:r w:rsidR="00F82157">
        <w:rPr>
          <w:rStyle w:val="Hipersaite"/>
          <w:rFonts w:ascii="Times New Roman" w:hAnsi="Times New Roman" w:cs="Times New Roman"/>
          <w:bCs/>
          <w:sz w:val="24"/>
          <w:szCs w:val="24"/>
        </w:rPr>
        <w:instrText xml:space="preserve"> HYPERLINK "mailto:lauris.tigers@talsi.lv" </w:instrText>
      </w:r>
      <w:r w:rsidR="00F82157">
        <w:rPr>
          <w:rStyle w:val="Hipersaite"/>
          <w:rFonts w:ascii="Times New Roman" w:hAnsi="Times New Roman" w:cs="Times New Roman"/>
          <w:bCs/>
          <w:sz w:val="24"/>
          <w:szCs w:val="24"/>
        </w:rPr>
        <w:fldChar w:fldCharType="separate"/>
      </w:r>
      <w:r w:rsidR="00767E1E" w:rsidRPr="00767E1E">
        <w:rPr>
          <w:rStyle w:val="Hipersaite"/>
          <w:rFonts w:ascii="Times New Roman" w:hAnsi="Times New Roman" w:cs="Times New Roman"/>
          <w:bCs/>
          <w:sz w:val="24"/>
          <w:szCs w:val="24"/>
        </w:rPr>
        <w:t>lauris.tigers@talsi.lv</w:t>
      </w:r>
      <w:r w:rsidR="00F82157">
        <w:rPr>
          <w:rStyle w:val="Hipersaite"/>
          <w:rFonts w:ascii="Times New Roman" w:hAnsi="Times New Roman" w:cs="Times New Roman"/>
          <w:bCs/>
          <w:sz w:val="24"/>
          <w:szCs w:val="24"/>
        </w:rPr>
        <w:fldChar w:fldCharType="end"/>
      </w:r>
      <w:r w:rsidR="00767E1E" w:rsidRPr="00767E1E">
        <w:rPr>
          <w:rStyle w:val="Hipersaite"/>
          <w:rFonts w:ascii="Times New Roman" w:hAnsi="Times New Roman" w:cs="Times New Roman"/>
          <w:bCs/>
          <w:color w:val="auto"/>
          <w:sz w:val="24"/>
          <w:szCs w:val="24"/>
          <w:u w:val="none"/>
        </w:rPr>
        <w:t xml:space="preserve"> </w:t>
      </w:r>
      <w:bookmarkEnd w:id="0"/>
    </w:p>
    <w:p w14:paraId="44E31DF7" w14:textId="77777777" w:rsidR="0088573F" w:rsidRDefault="001C4A9E" w:rsidP="0088573F">
      <w:pPr>
        <w:pStyle w:val="Sarakstarindkopa"/>
        <w:numPr>
          <w:ilvl w:val="1"/>
          <w:numId w:val="9"/>
        </w:numPr>
        <w:spacing w:after="0" w:line="240" w:lineRule="auto"/>
        <w:ind w:left="993" w:hanging="426"/>
        <w:jc w:val="both"/>
        <w:rPr>
          <w:rFonts w:ascii="Times New Roman" w:hAnsi="Times New Roman" w:cs="Times New Roman"/>
          <w:sz w:val="24"/>
          <w:szCs w:val="24"/>
        </w:rPr>
      </w:pPr>
      <w:r w:rsidRPr="00767E1E">
        <w:rPr>
          <w:rFonts w:ascii="Times New Roman" w:hAnsi="Times New Roman" w:cs="Times New Roman"/>
          <w:sz w:val="24"/>
          <w:szCs w:val="24"/>
        </w:rPr>
        <w:t>Pasūtītājs un ieinteresētais pretendents ar informāciju apmainās rakstiski. Mutvārdos sniegtā informācija cenu aptaujas ietvaros nav saistoša.</w:t>
      </w:r>
    </w:p>
    <w:p w14:paraId="73FDDDE8" w14:textId="0729FEE8" w:rsidR="00392575" w:rsidRPr="0088573F" w:rsidRDefault="00392575" w:rsidP="0088573F">
      <w:pPr>
        <w:pStyle w:val="Sarakstarindkopa"/>
        <w:numPr>
          <w:ilvl w:val="0"/>
          <w:numId w:val="9"/>
        </w:numPr>
        <w:spacing w:after="0" w:line="240" w:lineRule="auto"/>
        <w:jc w:val="both"/>
        <w:rPr>
          <w:rFonts w:ascii="Times New Roman" w:hAnsi="Times New Roman" w:cs="Times New Roman"/>
          <w:sz w:val="24"/>
          <w:szCs w:val="24"/>
        </w:rPr>
      </w:pPr>
      <w:r w:rsidRPr="0088573F">
        <w:rPr>
          <w:rFonts w:ascii="Times New Roman" w:hAnsi="Times New Roman" w:cs="Times New Roman"/>
          <w:b/>
          <w:color w:val="000000" w:themeColor="text1"/>
          <w:sz w:val="24"/>
          <w:szCs w:val="24"/>
        </w:rPr>
        <w:t>Piedāvājuma noformēšana:</w:t>
      </w:r>
    </w:p>
    <w:p w14:paraId="5CDBD193" w14:textId="16F59661" w:rsidR="00392575" w:rsidRPr="0088573F" w:rsidRDefault="00B35389" w:rsidP="0088573F">
      <w:pPr>
        <w:pStyle w:val="Sarakstarindkopa"/>
        <w:numPr>
          <w:ilvl w:val="1"/>
          <w:numId w:val="9"/>
        </w:numPr>
        <w:spacing w:after="0" w:line="240" w:lineRule="auto"/>
        <w:ind w:left="993" w:hanging="426"/>
        <w:jc w:val="both"/>
        <w:rPr>
          <w:rFonts w:ascii="Times New Roman" w:hAnsi="Times New Roman" w:cs="Times New Roman"/>
          <w:color w:val="000000" w:themeColor="text1"/>
          <w:sz w:val="24"/>
          <w:szCs w:val="24"/>
        </w:rPr>
      </w:pPr>
      <w:r w:rsidRPr="0088573F">
        <w:rPr>
          <w:rFonts w:ascii="Times New Roman" w:hAnsi="Times New Roman" w:cs="Times New Roman"/>
          <w:bCs/>
          <w:sz w:val="24"/>
          <w:szCs w:val="24"/>
        </w:rPr>
        <w:t>Iesūtot piedāvājumu</w:t>
      </w:r>
      <w:r w:rsidR="00236644" w:rsidRPr="0088573F">
        <w:rPr>
          <w:rFonts w:ascii="Times New Roman" w:hAnsi="Times New Roman" w:cs="Times New Roman"/>
          <w:bCs/>
          <w:sz w:val="24"/>
          <w:szCs w:val="24"/>
        </w:rPr>
        <w:t>,</w:t>
      </w:r>
      <w:r w:rsidRPr="0088573F">
        <w:rPr>
          <w:rFonts w:ascii="Times New Roman" w:hAnsi="Times New Roman" w:cs="Times New Roman"/>
          <w:bCs/>
          <w:sz w:val="24"/>
          <w:szCs w:val="24"/>
        </w:rPr>
        <w:t xml:space="preserve"> pretendentiem </w:t>
      </w:r>
      <w:r w:rsidRPr="0088573F">
        <w:rPr>
          <w:rFonts w:ascii="Times New Roman" w:hAnsi="Times New Roman" w:cs="Times New Roman"/>
          <w:b/>
          <w:sz w:val="24"/>
          <w:szCs w:val="24"/>
        </w:rPr>
        <w:t>obligāti</w:t>
      </w:r>
      <w:r w:rsidRPr="0088573F">
        <w:rPr>
          <w:rFonts w:ascii="Times New Roman" w:hAnsi="Times New Roman" w:cs="Times New Roman"/>
          <w:bCs/>
          <w:sz w:val="24"/>
          <w:szCs w:val="24"/>
        </w:rPr>
        <w:t xml:space="preserve"> jānorāda: Pieteikums cenu aptaujai </w:t>
      </w:r>
      <w:r w:rsidR="00343D5C" w:rsidRPr="0088573F">
        <w:rPr>
          <w:rFonts w:ascii="Times New Roman" w:hAnsi="Times New Roman" w:cs="Times New Roman"/>
          <w:sz w:val="24"/>
          <w:szCs w:val="24"/>
        </w:rPr>
        <w:t>“Ceļa zīmju izvietošana un uzturēšana Talsu pilsētā 202</w:t>
      </w:r>
      <w:r w:rsidR="002734CF" w:rsidRPr="0088573F">
        <w:rPr>
          <w:rFonts w:ascii="Times New Roman" w:hAnsi="Times New Roman" w:cs="Times New Roman"/>
          <w:sz w:val="24"/>
          <w:szCs w:val="24"/>
        </w:rPr>
        <w:t>5</w:t>
      </w:r>
      <w:r w:rsidR="00392575" w:rsidRPr="0088573F">
        <w:rPr>
          <w:rFonts w:ascii="Times New Roman" w:hAnsi="Times New Roman" w:cs="Times New Roman"/>
          <w:sz w:val="24"/>
          <w:szCs w:val="24"/>
        </w:rPr>
        <w:t>. gadā”.</w:t>
      </w:r>
    </w:p>
    <w:p w14:paraId="49D884A7" w14:textId="77777777" w:rsidR="00392575" w:rsidRPr="00767E1E" w:rsidRDefault="00F22BB3" w:rsidP="0088573F">
      <w:pPr>
        <w:pStyle w:val="Sarakstarindkopa"/>
        <w:numPr>
          <w:ilvl w:val="1"/>
          <w:numId w:val="9"/>
        </w:numPr>
        <w:spacing w:after="0" w:line="240" w:lineRule="auto"/>
        <w:ind w:left="993" w:hanging="426"/>
        <w:jc w:val="both"/>
        <w:rPr>
          <w:rFonts w:ascii="Times New Roman" w:hAnsi="Times New Roman" w:cs="Times New Roman"/>
          <w:color w:val="000000" w:themeColor="text1"/>
          <w:sz w:val="24"/>
          <w:szCs w:val="24"/>
        </w:rPr>
      </w:pPr>
      <w:r w:rsidRPr="00767E1E">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00815DAF" w:rsidRPr="00767E1E">
        <w:rPr>
          <w:rFonts w:ascii="Times New Roman" w:hAnsi="Times New Roman" w:cs="Times New Roman"/>
          <w:color w:val="000000" w:themeColor="text1"/>
          <w:sz w:val="24"/>
          <w:szCs w:val="24"/>
        </w:rPr>
        <w:t xml:space="preserve"> </w:t>
      </w:r>
    </w:p>
    <w:p w14:paraId="25BEE405" w14:textId="77777777" w:rsidR="0088573F" w:rsidRDefault="00815DAF" w:rsidP="0088573F">
      <w:pPr>
        <w:pStyle w:val="Sarakstarindkopa"/>
        <w:numPr>
          <w:ilvl w:val="1"/>
          <w:numId w:val="9"/>
        </w:numPr>
        <w:spacing w:after="0" w:line="240" w:lineRule="auto"/>
        <w:ind w:left="993" w:hanging="426"/>
        <w:jc w:val="both"/>
        <w:rPr>
          <w:rFonts w:ascii="Times New Roman" w:hAnsi="Times New Roman" w:cs="Times New Roman"/>
          <w:color w:val="000000" w:themeColor="text1"/>
          <w:sz w:val="24"/>
          <w:szCs w:val="24"/>
        </w:rPr>
      </w:pPr>
      <w:r w:rsidRPr="00767E1E">
        <w:rPr>
          <w:rFonts w:ascii="Times New Roman" w:hAnsi="Times New Roman" w:cs="Times New Roman"/>
          <w:color w:val="000000" w:themeColor="text1"/>
          <w:sz w:val="24"/>
          <w:szCs w:val="24"/>
        </w:rPr>
        <w:t>Pie iesniedzamajiem dokumentiem Pretendentam jāpievieno aizpildīts 1. pielikums – Pretendenta pieteikums un finanšu piedāvājums cenu aptaujai, kurā jānorāda kopējā līguma summ</w:t>
      </w:r>
      <w:r w:rsidR="00343D5C" w:rsidRPr="00767E1E">
        <w:rPr>
          <w:rFonts w:ascii="Times New Roman" w:hAnsi="Times New Roman" w:cs="Times New Roman"/>
          <w:color w:val="000000" w:themeColor="text1"/>
          <w:sz w:val="24"/>
          <w:szCs w:val="24"/>
        </w:rPr>
        <w:t>a ar diviem cipariem aiz komata.</w:t>
      </w:r>
    </w:p>
    <w:p w14:paraId="43416DB1" w14:textId="0CEEBA53" w:rsidR="00392575" w:rsidRPr="0088573F" w:rsidRDefault="00A602EC" w:rsidP="0088573F">
      <w:pPr>
        <w:pStyle w:val="Sarakstarindkopa"/>
        <w:numPr>
          <w:ilvl w:val="1"/>
          <w:numId w:val="9"/>
        </w:numPr>
        <w:spacing w:after="0" w:line="240" w:lineRule="auto"/>
        <w:ind w:left="993" w:hanging="426"/>
        <w:jc w:val="both"/>
        <w:rPr>
          <w:rFonts w:ascii="Times New Roman" w:hAnsi="Times New Roman" w:cs="Times New Roman"/>
          <w:color w:val="000000" w:themeColor="text1"/>
          <w:sz w:val="24"/>
          <w:szCs w:val="24"/>
        </w:rPr>
      </w:pPr>
      <w:r w:rsidRPr="0088573F">
        <w:rPr>
          <w:rFonts w:ascii="Times New Roman" w:hAnsi="Times New Roman" w:cs="Times New Roman"/>
          <w:sz w:val="24"/>
          <w:szCs w:val="24"/>
        </w:rPr>
        <w:t>Pretendents iepriekšējo 5 (piecu) gadu laikā (20</w:t>
      </w:r>
      <w:r w:rsidR="002734CF" w:rsidRPr="0088573F">
        <w:rPr>
          <w:rFonts w:ascii="Times New Roman" w:hAnsi="Times New Roman" w:cs="Times New Roman"/>
          <w:sz w:val="24"/>
          <w:szCs w:val="24"/>
        </w:rPr>
        <w:t>20</w:t>
      </w:r>
      <w:r w:rsidRPr="0088573F">
        <w:rPr>
          <w:rFonts w:ascii="Times New Roman" w:hAnsi="Times New Roman" w:cs="Times New Roman"/>
          <w:sz w:val="24"/>
          <w:szCs w:val="24"/>
        </w:rPr>
        <w:t>., 202</w:t>
      </w:r>
      <w:r w:rsidR="002734CF" w:rsidRPr="0088573F">
        <w:rPr>
          <w:rFonts w:ascii="Times New Roman" w:hAnsi="Times New Roman" w:cs="Times New Roman"/>
          <w:sz w:val="24"/>
          <w:szCs w:val="24"/>
        </w:rPr>
        <w:t>1</w:t>
      </w:r>
      <w:r w:rsidRPr="0088573F">
        <w:rPr>
          <w:rFonts w:ascii="Times New Roman" w:hAnsi="Times New Roman" w:cs="Times New Roman"/>
          <w:sz w:val="24"/>
          <w:szCs w:val="24"/>
        </w:rPr>
        <w:t>., 202</w:t>
      </w:r>
      <w:r w:rsidR="002734CF" w:rsidRPr="0088573F">
        <w:rPr>
          <w:rFonts w:ascii="Times New Roman" w:hAnsi="Times New Roman" w:cs="Times New Roman"/>
          <w:sz w:val="24"/>
          <w:szCs w:val="24"/>
        </w:rPr>
        <w:t>2</w:t>
      </w:r>
      <w:r w:rsidRPr="0088573F">
        <w:rPr>
          <w:rFonts w:ascii="Times New Roman" w:hAnsi="Times New Roman" w:cs="Times New Roman"/>
          <w:sz w:val="24"/>
          <w:szCs w:val="24"/>
        </w:rPr>
        <w:t>., 202</w:t>
      </w:r>
      <w:r w:rsidR="002734CF" w:rsidRPr="0088573F">
        <w:rPr>
          <w:rFonts w:ascii="Times New Roman" w:hAnsi="Times New Roman" w:cs="Times New Roman"/>
          <w:sz w:val="24"/>
          <w:szCs w:val="24"/>
        </w:rPr>
        <w:t>3</w:t>
      </w:r>
      <w:r w:rsidRPr="0088573F">
        <w:rPr>
          <w:rFonts w:ascii="Times New Roman" w:hAnsi="Times New Roman" w:cs="Times New Roman"/>
          <w:sz w:val="24"/>
          <w:szCs w:val="24"/>
        </w:rPr>
        <w:t>.</w:t>
      </w:r>
      <w:r w:rsidR="00216350" w:rsidRPr="0088573F">
        <w:rPr>
          <w:rFonts w:ascii="Times New Roman" w:hAnsi="Times New Roman" w:cs="Times New Roman"/>
          <w:sz w:val="24"/>
          <w:szCs w:val="24"/>
        </w:rPr>
        <w:t>, 202</w:t>
      </w:r>
      <w:r w:rsidR="002734CF" w:rsidRPr="0088573F">
        <w:rPr>
          <w:rFonts w:ascii="Times New Roman" w:hAnsi="Times New Roman" w:cs="Times New Roman"/>
          <w:sz w:val="24"/>
          <w:szCs w:val="24"/>
        </w:rPr>
        <w:t>4</w:t>
      </w:r>
      <w:r w:rsidR="00216350" w:rsidRPr="0088573F">
        <w:rPr>
          <w:rFonts w:ascii="Times New Roman" w:hAnsi="Times New Roman" w:cs="Times New Roman"/>
          <w:sz w:val="24"/>
          <w:szCs w:val="24"/>
        </w:rPr>
        <w:t>.</w:t>
      </w:r>
      <w:r w:rsidRPr="0088573F">
        <w:rPr>
          <w:rFonts w:ascii="Times New Roman" w:hAnsi="Times New Roman" w:cs="Times New Roman"/>
          <w:sz w:val="24"/>
          <w:szCs w:val="24"/>
        </w:rPr>
        <w:t xml:space="preserve"> gadā līdz piedāvājumu iesniegšanas termiņa beigām) ir izpildījis vismaz 1 (vienu) līgumu, kura ietvaros </w:t>
      </w:r>
      <w:r w:rsidRPr="0088573F">
        <w:rPr>
          <w:rFonts w:ascii="Times New Roman" w:hAnsi="Times New Roman" w:cs="Times New Roman"/>
          <w:color w:val="000000" w:themeColor="text1"/>
          <w:sz w:val="24"/>
          <w:szCs w:val="24"/>
        </w:rPr>
        <w:t xml:space="preserve">ir </w:t>
      </w:r>
      <w:r w:rsidR="00B2621F" w:rsidRPr="0088573F">
        <w:rPr>
          <w:rFonts w:ascii="Times New Roman" w:hAnsi="Times New Roman" w:cs="Times New Roman"/>
          <w:color w:val="000000" w:themeColor="text1"/>
          <w:sz w:val="24"/>
          <w:szCs w:val="24"/>
        </w:rPr>
        <w:t>veikt</w:t>
      </w:r>
      <w:r w:rsidR="00C34C37" w:rsidRPr="0088573F">
        <w:rPr>
          <w:rFonts w:ascii="Times New Roman" w:hAnsi="Times New Roman" w:cs="Times New Roman"/>
          <w:color w:val="000000" w:themeColor="text1"/>
          <w:sz w:val="24"/>
          <w:szCs w:val="24"/>
        </w:rPr>
        <w:t>i</w:t>
      </w:r>
      <w:r w:rsidR="00B2621F" w:rsidRPr="0088573F">
        <w:rPr>
          <w:rFonts w:ascii="Times New Roman" w:hAnsi="Times New Roman" w:cs="Times New Roman"/>
          <w:color w:val="000000" w:themeColor="text1"/>
          <w:sz w:val="24"/>
          <w:szCs w:val="24"/>
        </w:rPr>
        <w:t xml:space="preserve"> ceļa</w:t>
      </w:r>
      <w:r w:rsidR="00076222" w:rsidRPr="0088573F">
        <w:rPr>
          <w:rFonts w:ascii="Times New Roman" w:hAnsi="Times New Roman" w:cs="Times New Roman"/>
          <w:color w:val="000000" w:themeColor="text1"/>
          <w:sz w:val="24"/>
          <w:szCs w:val="24"/>
        </w:rPr>
        <w:t xml:space="preserve"> </w:t>
      </w:r>
      <w:r w:rsidR="00B2621F" w:rsidRPr="0088573F">
        <w:rPr>
          <w:rFonts w:ascii="Times New Roman" w:hAnsi="Times New Roman" w:cs="Times New Roman"/>
          <w:color w:val="000000" w:themeColor="text1"/>
          <w:sz w:val="24"/>
          <w:szCs w:val="24"/>
        </w:rPr>
        <w:t xml:space="preserve">zīmju izvietošanas un  uzturēšanas darbi. </w:t>
      </w:r>
      <w:r w:rsidRPr="0088573F">
        <w:rPr>
          <w:rFonts w:ascii="Times New Roman" w:hAnsi="Times New Roman" w:cs="Times New Roman"/>
          <w:sz w:val="24"/>
          <w:szCs w:val="24"/>
        </w:rPr>
        <w:t>Pie iesniedzamajiem dokumentiem jāpievieno n</w:t>
      </w:r>
      <w:r w:rsidR="007D700F">
        <w:rPr>
          <w:rFonts w:ascii="Times New Roman" w:hAnsi="Times New Roman" w:cs="Times New Roman"/>
          <w:sz w:val="24"/>
          <w:szCs w:val="24"/>
        </w:rPr>
        <w:t>o pretendenta puses aizpildīts 4</w:t>
      </w:r>
      <w:r w:rsidRPr="0088573F">
        <w:rPr>
          <w:rFonts w:ascii="Times New Roman" w:hAnsi="Times New Roman" w:cs="Times New Roman"/>
          <w:sz w:val="24"/>
          <w:szCs w:val="24"/>
        </w:rPr>
        <w:t xml:space="preserve">. pielikums – Pretendenta pieredzes saraksts. Pie iesniedzamajiem dokumentiem jāpievieno apliecinoši dokumenti, kas pierāda pretendenta atbilstību prasītajai pieredzei (t.i., akts un dokumenti, kas apliecina ieceres dokumentācijas izstrādi līdzvērtīgā objektā). </w:t>
      </w:r>
      <w:r w:rsidRPr="0088573F">
        <w:rPr>
          <w:rFonts w:ascii="Times New Roman" w:hAnsi="Times New Roman" w:cs="Times New Roman"/>
          <w:bCs/>
          <w:sz w:val="24"/>
          <w:szCs w:val="24"/>
        </w:rPr>
        <w:t>Piedāvājumam jāpievieno 1 (viena) pozitīva atsauksme.</w:t>
      </w:r>
    </w:p>
    <w:p w14:paraId="72C590AE" w14:textId="7CD3E139" w:rsidR="00F753D3" w:rsidRPr="00767E1E" w:rsidRDefault="00B055BB" w:rsidP="0088573F">
      <w:pPr>
        <w:pStyle w:val="Sarakstarindkopa"/>
        <w:numPr>
          <w:ilvl w:val="1"/>
          <w:numId w:val="9"/>
        </w:numPr>
        <w:spacing w:after="0" w:line="240" w:lineRule="auto"/>
        <w:ind w:left="993" w:hanging="426"/>
        <w:jc w:val="both"/>
        <w:rPr>
          <w:rFonts w:ascii="Times New Roman" w:hAnsi="Times New Roman" w:cs="Times New Roman"/>
          <w:color w:val="000000" w:themeColor="text1"/>
          <w:sz w:val="24"/>
          <w:szCs w:val="24"/>
        </w:rPr>
      </w:pPr>
      <w:r w:rsidRPr="00767E1E">
        <w:rPr>
          <w:rFonts w:ascii="Times New Roman" w:hAnsi="Times New Roman" w:cs="Times New Roman"/>
          <w:color w:val="000000" w:themeColor="text1"/>
          <w:sz w:val="24"/>
          <w:szCs w:val="24"/>
        </w:rPr>
        <w:t>Pēc piedāvājuma iesniegšanas termiņa beigām preten</w:t>
      </w:r>
      <w:r w:rsidR="0088573F">
        <w:rPr>
          <w:rFonts w:ascii="Times New Roman" w:hAnsi="Times New Roman" w:cs="Times New Roman"/>
          <w:color w:val="000000" w:themeColor="text1"/>
          <w:sz w:val="24"/>
          <w:szCs w:val="24"/>
        </w:rPr>
        <w:t>dents nevar grozīt savu piedāvā</w:t>
      </w:r>
      <w:r w:rsidRPr="00767E1E">
        <w:rPr>
          <w:rFonts w:ascii="Times New Roman" w:hAnsi="Times New Roman" w:cs="Times New Roman"/>
          <w:color w:val="000000" w:themeColor="text1"/>
          <w:sz w:val="24"/>
          <w:szCs w:val="24"/>
        </w:rPr>
        <w:t xml:space="preserve">umu. </w:t>
      </w:r>
    </w:p>
    <w:p w14:paraId="2033FE72" w14:textId="77777777" w:rsidR="00A602EC" w:rsidRPr="00767E1E" w:rsidRDefault="00A602EC" w:rsidP="0088573F">
      <w:pPr>
        <w:pStyle w:val="Sarakstarindkopa"/>
        <w:numPr>
          <w:ilvl w:val="0"/>
          <w:numId w:val="9"/>
        </w:numPr>
        <w:spacing w:after="0" w:line="240" w:lineRule="auto"/>
        <w:jc w:val="both"/>
        <w:rPr>
          <w:rFonts w:ascii="Times New Roman" w:hAnsi="Times New Roman" w:cs="Times New Roman"/>
          <w:sz w:val="24"/>
          <w:szCs w:val="24"/>
        </w:rPr>
      </w:pPr>
      <w:r w:rsidRPr="00767E1E">
        <w:rPr>
          <w:rFonts w:ascii="Times New Roman" w:hAnsi="Times New Roman" w:cs="Times New Roman"/>
          <w:b/>
          <w:sz w:val="24"/>
          <w:szCs w:val="24"/>
        </w:rPr>
        <w:t>Piedāvājuma cena</w:t>
      </w:r>
      <w:r w:rsidRPr="00767E1E">
        <w:rPr>
          <w:rFonts w:ascii="Times New Roman" w:hAnsi="Times New Roman" w:cs="Times New Roman"/>
          <w:sz w:val="24"/>
          <w:szCs w:val="24"/>
        </w:rPr>
        <w:t>: Piedāvājumam jābūt izteiktam EUR bez PVN, atsevišķi jānorāda piedāvājuma cena ar PVN.</w:t>
      </w:r>
    </w:p>
    <w:p w14:paraId="05B51676" w14:textId="5DFED91B" w:rsidR="00A602EC" w:rsidRPr="00767E1E" w:rsidRDefault="00A602EC" w:rsidP="0088573F">
      <w:pPr>
        <w:pStyle w:val="Sarakstarindkopa"/>
        <w:numPr>
          <w:ilvl w:val="0"/>
          <w:numId w:val="9"/>
        </w:numPr>
        <w:spacing w:after="0" w:line="240" w:lineRule="auto"/>
        <w:jc w:val="both"/>
        <w:rPr>
          <w:rFonts w:ascii="Times New Roman" w:hAnsi="Times New Roman" w:cs="Times New Roman"/>
          <w:sz w:val="24"/>
          <w:szCs w:val="24"/>
        </w:rPr>
      </w:pPr>
      <w:r w:rsidRPr="00767E1E">
        <w:rPr>
          <w:rFonts w:ascii="Times New Roman" w:hAnsi="Times New Roman" w:cs="Times New Roman"/>
          <w:b/>
          <w:sz w:val="24"/>
          <w:szCs w:val="24"/>
        </w:rPr>
        <w:t xml:space="preserve">Samaksas nosacījumi: </w:t>
      </w:r>
      <w:r w:rsidRPr="00767E1E">
        <w:rPr>
          <w:rFonts w:ascii="Times New Roman" w:hAnsi="Times New Roman" w:cs="Times New Roman"/>
          <w:sz w:val="24"/>
          <w:szCs w:val="24"/>
        </w:rPr>
        <w:t xml:space="preserve">Apmaksa tiks veikta 10 (desmit) darba dienu laikā pēc </w:t>
      </w:r>
      <w:r w:rsidR="005B1313" w:rsidRPr="00767E1E">
        <w:rPr>
          <w:rFonts w:ascii="Times New Roman" w:hAnsi="Times New Roman" w:cs="Times New Roman"/>
          <w:sz w:val="24"/>
          <w:szCs w:val="24"/>
        </w:rPr>
        <w:t>nodošanas-pieņemšanas</w:t>
      </w:r>
      <w:r w:rsidRPr="00767E1E">
        <w:rPr>
          <w:rFonts w:ascii="Times New Roman" w:hAnsi="Times New Roman" w:cs="Times New Roman"/>
          <w:sz w:val="24"/>
          <w:szCs w:val="24"/>
        </w:rPr>
        <w:t xml:space="preserve"> akta parakstīšanas. </w:t>
      </w:r>
    </w:p>
    <w:p w14:paraId="0F2B6571" w14:textId="1B589C98" w:rsidR="00A602EC" w:rsidRPr="00767E1E" w:rsidRDefault="00A602EC" w:rsidP="0088573F">
      <w:pPr>
        <w:pStyle w:val="Sarakstarindkopa"/>
        <w:numPr>
          <w:ilvl w:val="0"/>
          <w:numId w:val="9"/>
        </w:numPr>
        <w:spacing w:after="0" w:line="240" w:lineRule="auto"/>
        <w:jc w:val="both"/>
        <w:rPr>
          <w:rFonts w:ascii="Times New Roman" w:hAnsi="Times New Roman" w:cs="Times New Roman"/>
          <w:sz w:val="24"/>
          <w:szCs w:val="24"/>
        </w:rPr>
      </w:pPr>
      <w:r w:rsidRPr="00767E1E">
        <w:rPr>
          <w:rFonts w:ascii="Times New Roman" w:hAnsi="Times New Roman" w:cs="Times New Roman"/>
          <w:b/>
          <w:sz w:val="24"/>
          <w:szCs w:val="24"/>
        </w:rPr>
        <w:t>Informācijas sniegšana:</w:t>
      </w:r>
      <w:r w:rsidRPr="00767E1E">
        <w:rPr>
          <w:rFonts w:ascii="Times New Roman" w:hAnsi="Times New Roman" w:cs="Times New Roman"/>
          <w:sz w:val="24"/>
          <w:szCs w:val="24"/>
        </w:rPr>
        <w:t xml:space="preserve"> Visi jautājumi par iepirkuma priekšmetu</w:t>
      </w:r>
      <w:r w:rsidR="008E6A51" w:rsidRPr="00767E1E">
        <w:rPr>
          <w:rFonts w:ascii="Times New Roman" w:hAnsi="Times New Roman" w:cs="Times New Roman"/>
          <w:sz w:val="24"/>
          <w:szCs w:val="24"/>
        </w:rPr>
        <w:t xml:space="preserve"> un piedāvājumu iesniegšanas kārtību</w:t>
      </w:r>
      <w:r w:rsidRPr="00767E1E">
        <w:rPr>
          <w:rFonts w:ascii="Times New Roman" w:hAnsi="Times New Roman" w:cs="Times New Roman"/>
          <w:sz w:val="24"/>
          <w:szCs w:val="24"/>
        </w:rPr>
        <w:t xml:space="preserve"> adresējami 2.2. punktā minētai kontaktpersonai</w:t>
      </w:r>
      <w:r w:rsidR="008E6A51" w:rsidRPr="00767E1E">
        <w:rPr>
          <w:rFonts w:ascii="Times New Roman" w:hAnsi="Times New Roman" w:cs="Times New Roman"/>
          <w:sz w:val="24"/>
          <w:szCs w:val="24"/>
        </w:rPr>
        <w:t xml:space="preserve"> līdz piedāvājuma iesniegšanas termiņa beigām. </w:t>
      </w:r>
    </w:p>
    <w:p w14:paraId="0EDF58DA" w14:textId="223804F0" w:rsidR="00A602EC" w:rsidRPr="00767E1E" w:rsidRDefault="00A602EC" w:rsidP="0088573F">
      <w:pPr>
        <w:pStyle w:val="Sarakstarindkopa"/>
        <w:numPr>
          <w:ilvl w:val="0"/>
          <w:numId w:val="9"/>
        </w:numPr>
        <w:spacing w:after="0" w:line="240" w:lineRule="auto"/>
        <w:jc w:val="both"/>
        <w:rPr>
          <w:rFonts w:ascii="Times New Roman" w:hAnsi="Times New Roman" w:cs="Times New Roman"/>
          <w:sz w:val="24"/>
          <w:szCs w:val="24"/>
        </w:rPr>
      </w:pPr>
      <w:r w:rsidRPr="00767E1E">
        <w:rPr>
          <w:rFonts w:ascii="Times New Roman" w:hAnsi="Times New Roman" w:cs="Times New Roman"/>
          <w:b/>
          <w:bCs/>
          <w:sz w:val="24"/>
          <w:szCs w:val="24"/>
        </w:rPr>
        <w:t>Piedāvājumu iesniegšana, vērtēšana un lēmuma pieņemšana:</w:t>
      </w:r>
      <w:r w:rsidRPr="00767E1E">
        <w:rPr>
          <w:rFonts w:ascii="Times New Roman" w:hAnsi="Times New Roman" w:cs="Times New Roman"/>
          <w:sz w:val="24"/>
          <w:szCs w:val="24"/>
        </w:rPr>
        <w:t xml:space="preserve"> Piedāvājumus iesniedz, nosūtot uz e-pastu: </w:t>
      </w:r>
      <w:hyperlink r:id="rId8" w:history="1">
        <w:r w:rsidR="00BC7359" w:rsidRPr="00767E1E">
          <w:rPr>
            <w:rStyle w:val="Hipersaite"/>
            <w:rFonts w:ascii="Times New Roman" w:hAnsi="Times New Roman" w:cs="Times New Roman"/>
            <w:sz w:val="24"/>
            <w:szCs w:val="24"/>
          </w:rPr>
          <w:t>iepirkumi@talsi.lv</w:t>
        </w:r>
      </w:hyperlink>
      <w:r w:rsidRPr="00767E1E">
        <w:rPr>
          <w:rFonts w:ascii="Times New Roman" w:hAnsi="Times New Roman" w:cs="Times New Roman"/>
          <w:sz w:val="24"/>
          <w:szCs w:val="24"/>
        </w:rPr>
        <w:t>. Piedāvājumi, kas iesniegti pēc publikācijā norādītā termiņa, netiks vērtēti.</w:t>
      </w:r>
      <w:r w:rsidR="004B4955" w:rsidRPr="00767E1E">
        <w:rPr>
          <w:sz w:val="24"/>
          <w:szCs w:val="24"/>
        </w:rPr>
        <w:t xml:space="preserve"> </w:t>
      </w:r>
    </w:p>
    <w:p w14:paraId="3B31DE37" w14:textId="77777777" w:rsidR="0088573F" w:rsidRDefault="00A602EC" w:rsidP="0088573F">
      <w:pPr>
        <w:pStyle w:val="Sarakstarindkopa"/>
        <w:numPr>
          <w:ilvl w:val="0"/>
          <w:numId w:val="9"/>
        </w:numPr>
        <w:spacing w:after="0" w:line="240" w:lineRule="auto"/>
        <w:jc w:val="both"/>
        <w:rPr>
          <w:rFonts w:ascii="Times New Roman" w:hAnsi="Times New Roman" w:cs="Times New Roman"/>
          <w:b/>
          <w:sz w:val="24"/>
          <w:szCs w:val="24"/>
        </w:rPr>
      </w:pPr>
      <w:r w:rsidRPr="00767E1E">
        <w:rPr>
          <w:rFonts w:ascii="Times New Roman" w:hAnsi="Times New Roman" w:cs="Times New Roman"/>
          <w:b/>
          <w:sz w:val="24"/>
          <w:szCs w:val="24"/>
        </w:rPr>
        <w:t>Iestāde</w:t>
      </w:r>
    </w:p>
    <w:p w14:paraId="1391B3D4" w14:textId="77777777" w:rsidR="0088573F" w:rsidRPr="0088573F" w:rsidRDefault="00A602EC" w:rsidP="0088573F">
      <w:pPr>
        <w:pStyle w:val="Sarakstarindkopa"/>
        <w:numPr>
          <w:ilvl w:val="1"/>
          <w:numId w:val="9"/>
        </w:numPr>
        <w:spacing w:after="0" w:line="240" w:lineRule="auto"/>
        <w:ind w:left="993"/>
        <w:jc w:val="both"/>
        <w:rPr>
          <w:rFonts w:ascii="Times New Roman" w:hAnsi="Times New Roman" w:cs="Times New Roman"/>
          <w:b/>
          <w:sz w:val="24"/>
          <w:szCs w:val="24"/>
        </w:rPr>
      </w:pPr>
      <w:r w:rsidRPr="0088573F">
        <w:rPr>
          <w:rFonts w:ascii="Times New Roman" w:hAnsi="Times New Roman" w:cs="Times New Roman"/>
          <w:sz w:val="24"/>
          <w:szCs w:val="24"/>
        </w:rPr>
        <w:lastRenderedPageBreak/>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EC51164" w14:textId="77777777" w:rsidR="0088573F" w:rsidRPr="0088573F" w:rsidRDefault="00A602EC" w:rsidP="0088573F">
      <w:pPr>
        <w:pStyle w:val="Sarakstarindkopa"/>
        <w:numPr>
          <w:ilvl w:val="1"/>
          <w:numId w:val="9"/>
        </w:numPr>
        <w:spacing w:after="0" w:line="240" w:lineRule="auto"/>
        <w:ind w:left="993"/>
        <w:jc w:val="both"/>
        <w:rPr>
          <w:rFonts w:ascii="Times New Roman" w:hAnsi="Times New Roman" w:cs="Times New Roman"/>
          <w:b/>
          <w:sz w:val="24"/>
          <w:szCs w:val="24"/>
        </w:rPr>
      </w:pPr>
      <w:r w:rsidRPr="0088573F">
        <w:rPr>
          <w:rFonts w:ascii="Times New Roman" w:hAnsi="Times New Roman" w:cs="Times New Roman"/>
          <w:sz w:val="24"/>
          <w:szCs w:val="24"/>
        </w:rPr>
        <w:t>No piedāvājumiem, kas atbilst visām prasībām, izvēlēsies saimnieciski izdevīgāko piedāvājumu ar viszemāko cenu</w:t>
      </w:r>
      <w:r w:rsidR="00F421E6" w:rsidRPr="0088573F">
        <w:rPr>
          <w:rFonts w:ascii="Times New Roman" w:hAnsi="Times New Roman" w:cs="Times New Roman"/>
          <w:sz w:val="24"/>
          <w:szCs w:val="24"/>
        </w:rPr>
        <w:t xml:space="preserve"> bez PVN.</w:t>
      </w:r>
    </w:p>
    <w:p w14:paraId="523E8C2F" w14:textId="4939190C" w:rsidR="00A602EC" w:rsidRPr="0088573F" w:rsidRDefault="00A602EC" w:rsidP="0088573F">
      <w:pPr>
        <w:pStyle w:val="Sarakstarindkopa"/>
        <w:numPr>
          <w:ilvl w:val="1"/>
          <w:numId w:val="9"/>
        </w:numPr>
        <w:spacing w:after="0" w:line="240" w:lineRule="auto"/>
        <w:ind w:left="993"/>
        <w:jc w:val="both"/>
        <w:rPr>
          <w:rFonts w:ascii="Times New Roman" w:hAnsi="Times New Roman" w:cs="Times New Roman"/>
          <w:b/>
          <w:sz w:val="24"/>
          <w:szCs w:val="24"/>
        </w:rPr>
      </w:pPr>
      <w:r w:rsidRPr="0088573F">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88573F">
      <w:pPr>
        <w:pStyle w:val="Sarakstarindkopa"/>
        <w:numPr>
          <w:ilvl w:val="0"/>
          <w:numId w:val="9"/>
        </w:numPr>
        <w:spacing w:after="0" w:line="240" w:lineRule="auto"/>
        <w:jc w:val="both"/>
        <w:rPr>
          <w:rFonts w:ascii="Times New Roman" w:hAnsi="Times New Roman" w:cs="Times New Roman"/>
          <w:sz w:val="24"/>
          <w:szCs w:val="24"/>
        </w:rPr>
      </w:pPr>
      <w:r w:rsidRPr="00767E1E">
        <w:rPr>
          <w:rFonts w:ascii="Times New Roman" w:hAnsi="Times New Roman" w:cs="Times New Roman"/>
          <w:b/>
          <w:sz w:val="24"/>
          <w:szCs w:val="24"/>
        </w:rPr>
        <w:t xml:space="preserve">Lēmums par cenu aptaujas izbeigšanu bez līguma slēgšanas: </w:t>
      </w:r>
      <w:r w:rsidRPr="00767E1E">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30204E">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FF98B31" w16cex:dateUtc="2024-01-10T11:59:00Z"/>
  <w16cex:commentExtensible w16cex:durableId="0364CC6B" w16cex:dateUtc="2024-01-11T06:27:00Z"/>
  <w16cex:commentExtensible w16cex:durableId="46586FDF" w16cex:dateUtc="2024-01-10T17:22:00Z"/>
  <w16cex:commentExtensible w16cex:durableId="0B86904D" w16cex:dateUtc="2024-01-11T06:27:00Z"/>
  <w16cex:commentExtensible w16cex:durableId="0E3C6F1F" w16cex:dateUtc="2024-01-11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80DA9" w16cid:durableId="4FF98B31"/>
  <w16cid:commentId w16cid:paraId="6E4619CE" w16cid:durableId="0364CC6B"/>
  <w16cid:commentId w16cid:paraId="14403C04" w16cid:durableId="46586FDF"/>
  <w16cid:commentId w16cid:paraId="07266885" w16cid:durableId="0B86904D"/>
  <w16cid:commentId w16cid:paraId="0A7F539C" w16cid:durableId="0E3C6F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E0013" w14:textId="77777777" w:rsidR="00021866" w:rsidRDefault="00021866" w:rsidP="00F22BB3">
      <w:pPr>
        <w:spacing w:after="0" w:line="240" w:lineRule="auto"/>
      </w:pPr>
      <w:r>
        <w:separator/>
      </w:r>
    </w:p>
  </w:endnote>
  <w:endnote w:type="continuationSeparator" w:id="0">
    <w:p w14:paraId="4D15BFE0" w14:textId="77777777" w:rsidR="00021866" w:rsidRDefault="00021866"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913E" w14:textId="77777777" w:rsidR="00021866" w:rsidRDefault="00021866" w:rsidP="00F22BB3">
      <w:pPr>
        <w:spacing w:after="0" w:line="240" w:lineRule="auto"/>
      </w:pPr>
      <w:r>
        <w:separator/>
      </w:r>
    </w:p>
  </w:footnote>
  <w:footnote w:type="continuationSeparator" w:id="0">
    <w:p w14:paraId="246B150E" w14:textId="77777777" w:rsidR="00021866" w:rsidRDefault="00021866" w:rsidP="00F2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91F6F"/>
    <w:multiLevelType w:val="multilevel"/>
    <w:tmpl w:val="F0EC35B4"/>
    <w:lvl w:ilvl="0">
      <w:start w:val="1"/>
      <w:numFmt w:val="decimal"/>
      <w:lvlText w:val="%1."/>
      <w:lvlJc w:val="left"/>
      <w:pPr>
        <w:ind w:left="360" w:hanging="360"/>
      </w:pPr>
      <w:rPr>
        <w:rFonts w:ascii="Times New Roman" w:hAnsi="Times New Roman" w:cs="Times New Roman" w:hint="default"/>
        <w:b/>
        <w:bCs w:val="0"/>
        <w:color w:val="auto"/>
        <w:sz w:val="22"/>
        <w:szCs w:val="22"/>
      </w:rPr>
    </w:lvl>
    <w:lvl w:ilvl="1">
      <w:start w:val="1"/>
      <w:numFmt w:val="decimal"/>
      <w:isLgl/>
      <w:lvlText w:val="%1.%2."/>
      <w:lvlJc w:val="left"/>
      <w:pPr>
        <w:ind w:left="785" w:hanging="360"/>
      </w:pPr>
      <w:rPr>
        <w:rFonts w:ascii="Times New Roman" w:eastAsia="Times New Roman" w:hAnsi="Times New Roman" w:cs="Times New Roman" w:hint="default"/>
        <w:b w:val="0"/>
        <w:bCs w:val="0"/>
        <w:i w:val="0"/>
        <w:iCs/>
      </w:rPr>
    </w:lvl>
    <w:lvl w:ilvl="2">
      <w:start w:val="1"/>
      <w:numFmt w:val="decimal"/>
      <w:isLgl/>
      <w:lvlText w:val="%1.%2.%3."/>
      <w:lvlJc w:val="left"/>
      <w:pPr>
        <w:ind w:left="1713" w:hanging="720"/>
      </w:pPr>
      <w:rPr>
        <w:rFonts w:eastAsia="Times New Roman" w:hint="default"/>
        <w:b w:val="0"/>
        <w:bCs/>
        <w:i w:val="0"/>
        <w:iCs/>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4"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2"/>
  </w:num>
  <w:num w:numId="3">
    <w:abstractNumId w:val="6"/>
  </w:num>
  <w:num w:numId="4">
    <w:abstractNumId w:val="13"/>
  </w:num>
  <w:num w:numId="5">
    <w:abstractNumId w:val="4"/>
  </w:num>
  <w:num w:numId="6">
    <w:abstractNumId w:val="10"/>
  </w:num>
  <w:num w:numId="7">
    <w:abstractNumId w:val="3"/>
  </w:num>
  <w:num w:numId="8">
    <w:abstractNumId w:val="1"/>
  </w:num>
  <w:num w:numId="9">
    <w:abstractNumId w:val="11"/>
  </w:num>
  <w:num w:numId="10">
    <w:abstractNumId w:val="9"/>
  </w:num>
  <w:num w:numId="11">
    <w:abstractNumId w:val="7"/>
  </w:num>
  <w:num w:numId="12">
    <w:abstractNumId w:val="0"/>
  </w:num>
  <w:num w:numId="13">
    <w:abstractNumId w:val="12"/>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0B01"/>
    <w:rsid w:val="0000209F"/>
    <w:rsid w:val="000059F0"/>
    <w:rsid w:val="000068DA"/>
    <w:rsid w:val="000113EB"/>
    <w:rsid w:val="000176ED"/>
    <w:rsid w:val="00021866"/>
    <w:rsid w:val="000410E5"/>
    <w:rsid w:val="00041482"/>
    <w:rsid w:val="00043019"/>
    <w:rsid w:val="00043AD1"/>
    <w:rsid w:val="000461E2"/>
    <w:rsid w:val="0004674A"/>
    <w:rsid w:val="000521BE"/>
    <w:rsid w:val="0005312E"/>
    <w:rsid w:val="000726FE"/>
    <w:rsid w:val="00076222"/>
    <w:rsid w:val="00081DA1"/>
    <w:rsid w:val="000823B7"/>
    <w:rsid w:val="00086C16"/>
    <w:rsid w:val="00091801"/>
    <w:rsid w:val="000A4FE1"/>
    <w:rsid w:val="000B1CA5"/>
    <w:rsid w:val="000B6848"/>
    <w:rsid w:val="000E74D1"/>
    <w:rsid w:val="0010110D"/>
    <w:rsid w:val="001020AD"/>
    <w:rsid w:val="0010358A"/>
    <w:rsid w:val="00122863"/>
    <w:rsid w:val="001425D0"/>
    <w:rsid w:val="00144ED8"/>
    <w:rsid w:val="00164271"/>
    <w:rsid w:val="00164CA3"/>
    <w:rsid w:val="00173A99"/>
    <w:rsid w:val="00182E87"/>
    <w:rsid w:val="00187215"/>
    <w:rsid w:val="0019257E"/>
    <w:rsid w:val="00195FB6"/>
    <w:rsid w:val="001A0DCD"/>
    <w:rsid w:val="001B4187"/>
    <w:rsid w:val="001B7E90"/>
    <w:rsid w:val="001C2FAF"/>
    <w:rsid w:val="001C4A9E"/>
    <w:rsid w:val="001E5F47"/>
    <w:rsid w:val="001F0A6A"/>
    <w:rsid w:val="001F7007"/>
    <w:rsid w:val="001F7FAD"/>
    <w:rsid w:val="00210E95"/>
    <w:rsid w:val="00216350"/>
    <w:rsid w:val="00222F22"/>
    <w:rsid w:val="002326A2"/>
    <w:rsid w:val="00233D75"/>
    <w:rsid w:val="00236644"/>
    <w:rsid w:val="00267AB1"/>
    <w:rsid w:val="002734CF"/>
    <w:rsid w:val="002B4B47"/>
    <w:rsid w:val="002B741F"/>
    <w:rsid w:val="002D2B8F"/>
    <w:rsid w:val="002E554A"/>
    <w:rsid w:val="002E7CEE"/>
    <w:rsid w:val="0030204E"/>
    <w:rsid w:val="0032292E"/>
    <w:rsid w:val="003325E9"/>
    <w:rsid w:val="00343D5C"/>
    <w:rsid w:val="00356C4E"/>
    <w:rsid w:val="00381488"/>
    <w:rsid w:val="00385BEE"/>
    <w:rsid w:val="00392575"/>
    <w:rsid w:val="003A5D15"/>
    <w:rsid w:val="003D52C1"/>
    <w:rsid w:val="003E23D5"/>
    <w:rsid w:val="003E43CE"/>
    <w:rsid w:val="003E7FEB"/>
    <w:rsid w:val="00424440"/>
    <w:rsid w:val="00440B0A"/>
    <w:rsid w:val="00442156"/>
    <w:rsid w:val="004426EC"/>
    <w:rsid w:val="004463A0"/>
    <w:rsid w:val="00452BC9"/>
    <w:rsid w:val="00457516"/>
    <w:rsid w:val="004674B6"/>
    <w:rsid w:val="004745BC"/>
    <w:rsid w:val="00477E7F"/>
    <w:rsid w:val="004978CB"/>
    <w:rsid w:val="004A1C34"/>
    <w:rsid w:val="004A1DBB"/>
    <w:rsid w:val="004A44A2"/>
    <w:rsid w:val="004A4C7D"/>
    <w:rsid w:val="004B1185"/>
    <w:rsid w:val="004B1BA0"/>
    <w:rsid w:val="004B312C"/>
    <w:rsid w:val="004B4955"/>
    <w:rsid w:val="004C4B52"/>
    <w:rsid w:val="004C5637"/>
    <w:rsid w:val="004D1019"/>
    <w:rsid w:val="004D676E"/>
    <w:rsid w:val="004E1DAB"/>
    <w:rsid w:val="004E4DB6"/>
    <w:rsid w:val="0050378D"/>
    <w:rsid w:val="0051203A"/>
    <w:rsid w:val="00557ABD"/>
    <w:rsid w:val="00557B9E"/>
    <w:rsid w:val="00563ACA"/>
    <w:rsid w:val="005661B7"/>
    <w:rsid w:val="00575DFF"/>
    <w:rsid w:val="00582795"/>
    <w:rsid w:val="00584C88"/>
    <w:rsid w:val="0059583B"/>
    <w:rsid w:val="00595DF8"/>
    <w:rsid w:val="005A4E7D"/>
    <w:rsid w:val="005B1313"/>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59AF"/>
    <w:rsid w:val="0069354F"/>
    <w:rsid w:val="006A6AE6"/>
    <w:rsid w:val="006B2D4A"/>
    <w:rsid w:val="006B377C"/>
    <w:rsid w:val="006D0AE7"/>
    <w:rsid w:val="006D310F"/>
    <w:rsid w:val="006D6962"/>
    <w:rsid w:val="006E4353"/>
    <w:rsid w:val="006F3E53"/>
    <w:rsid w:val="006F7CAB"/>
    <w:rsid w:val="00703F76"/>
    <w:rsid w:val="0070512E"/>
    <w:rsid w:val="00706FB4"/>
    <w:rsid w:val="00715BF4"/>
    <w:rsid w:val="00721184"/>
    <w:rsid w:val="00723DFD"/>
    <w:rsid w:val="0072567A"/>
    <w:rsid w:val="00734BDC"/>
    <w:rsid w:val="007400FA"/>
    <w:rsid w:val="0074083B"/>
    <w:rsid w:val="00760F5A"/>
    <w:rsid w:val="00763742"/>
    <w:rsid w:val="00767E1E"/>
    <w:rsid w:val="00777213"/>
    <w:rsid w:val="00777242"/>
    <w:rsid w:val="0079508A"/>
    <w:rsid w:val="007A02B9"/>
    <w:rsid w:val="007B10BA"/>
    <w:rsid w:val="007C525B"/>
    <w:rsid w:val="007D700F"/>
    <w:rsid w:val="007D7ACC"/>
    <w:rsid w:val="007E24BA"/>
    <w:rsid w:val="007F6A1D"/>
    <w:rsid w:val="00815DAF"/>
    <w:rsid w:val="00815DB6"/>
    <w:rsid w:val="00825B1C"/>
    <w:rsid w:val="00830156"/>
    <w:rsid w:val="00830AD3"/>
    <w:rsid w:val="00832D76"/>
    <w:rsid w:val="008355BE"/>
    <w:rsid w:val="00835F79"/>
    <w:rsid w:val="0084069D"/>
    <w:rsid w:val="008453E3"/>
    <w:rsid w:val="008646B3"/>
    <w:rsid w:val="008674AD"/>
    <w:rsid w:val="008713B9"/>
    <w:rsid w:val="0088573F"/>
    <w:rsid w:val="008A5212"/>
    <w:rsid w:val="008B3832"/>
    <w:rsid w:val="008B56C8"/>
    <w:rsid w:val="008C7567"/>
    <w:rsid w:val="008E3338"/>
    <w:rsid w:val="008E6A51"/>
    <w:rsid w:val="008F2B13"/>
    <w:rsid w:val="00900CCB"/>
    <w:rsid w:val="00910080"/>
    <w:rsid w:val="00910E2A"/>
    <w:rsid w:val="00932833"/>
    <w:rsid w:val="00947E3A"/>
    <w:rsid w:val="009617B3"/>
    <w:rsid w:val="00963BA8"/>
    <w:rsid w:val="00967FA2"/>
    <w:rsid w:val="009742FA"/>
    <w:rsid w:val="00994A69"/>
    <w:rsid w:val="009A0854"/>
    <w:rsid w:val="009A75BA"/>
    <w:rsid w:val="009B0D34"/>
    <w:rsid w:val="009F34BA"/>
    <w:rsid w:val="00A0363C"/>
    <w:rsid w:val="00A04EF0"/>
    <w:rsid w:val="00A073F4"/>
    <w:rsid w:val="00A165D8"/>
    <w:rsid w:val="00A201CD"/>
    <w:rsid w:val="00A33845"/>
    <w:rsid w:val="00A33A78"/>
    <w:rsid w:val="00A33D9F"/>
    <w:rsid w:val="00A363BC"/>
    <w:rsid w:val="00A368CE"/>
    <w:rsid w:val="00A3772D"/>
    <w:rsid w:val="00A602EC"/>
    <w:rsid w:val="00A77531"/>
    <w:rsid w:val="00A8456A"/>
    <w:rsid w:val="00A9525D"/>
    <w:rsid w:val="00A97DEF"/>
    <w:rsid w:val="00AA6EE2"/>
    <w:rsid w:val="00AB0575"/>
    <w:rsid w:val="00AC3F7F"/>
    <w:rsid w:val="00AF605E"/>
    <w:rsid w:val="00B055BB"/>
    <w:rsid w:val="00B16E7A"/>
    <w:rsid w:val="00B17749"/>
    <w:rsid w:val="00B2621F"/>
    <w:rsid w:val="00B307F8"/>
    <w:rsid w:val="00B35389"/>
    <w:rsid w:val="00B40611"/>
    <w:rsid w:val="00B67AE6"/>
    <w:rsid w:val="00B76C71"/>
    <w:rsid w:val="00B77979"/>
    <w:rsid w:val="00B93598"/>
    <w:rsid w:val="00BB74AD"/>
    <w:rsid w:val="00BB7B7E"/>
    <w:rsid w:val="00BC7359"/>
    <w:rsid w:val="00BF1CEE"/>
    <w:rsid w:val="00C056BC"/>
    <w:rsid w:val="00C13A0D"/>
    <w:rsid w:val="00C143A2"/>
    <w:rsid w:val="00C14BD6"/>
    <w:rsid w:val="00C25910"/>
    <w:rsid w:val="00C27575"/>
    <w:rsid w:val="00C34C37"/>
    <w:rsid w:val="00C5193B"/>
    <w:rsid w:val="00C5224A"/>
    <w:rsid w:val="00C72B4F"/>
    <w:rsid w:val="00C902F3"/>
    <w:rsid w:val="00CA167B"/>
    <w:rsid w:val="00CA1A5C"/>
    <w:rsid w:val="00CA2C44"/>
    <w:rsid w:val="00CB0B38"/>
    <w:rsid w:val="00CC1C79"/>
    <w:rsid w:val="00CC7E5B"/>
    <w:rsid w:val="00CD2B77"/>
    <w:rsid w:val="00CF20A6"/>
    <w:rsid w:val="00D14243"/>
    <w:rsid w:val="00D261E4"/>
    <w:rsid w:val="00D37847"/>
    <w:rsid w:val="00D42B63"/>
    <w:rsid w:val="00D42DCC"/>
    <w:rsid w:val="00D55868"/>
    <w:rsid w:val="00D5741F"/>
    <w:rsid w:val="00D90A50"/>
    <w:rsid w:val="00DA033F"/>
    <w:rsid w:val="00DA3BEA"/>
    <w:rsid w:val="00DB33ED"/>
    <w:rsid w:val="00E02427"/>
    <w:rsid w:val="00E03846"/>
    <w:rsid w:val="00E24458"/>
    <w:rsid w:val="00E4035E"/>
    <w:rsid w:val="00E40768"/>
    <w:rsid w:val="00E5090C"/>
    <w:rsid w:val="00E8641E"/>
    <w:rsid w:val="00EB0FB7"/>
    <w:rsid w:val="00EB4A87"/>
    <w:rsid w:val="00ED3E20"/>
    <w:rsid w:val="00EE1C16"/>
    <w:rsid w:val="00EE7258"/>
    <w:rsid w:val="00EF103F"/>
    <w:rsid w:val="00EF47A0"/>
    <w:rsid w:val="00F04DEE"/>
    <w:rsid w:val="00F22BB3"/>
    <w:rsid w:val="00F32D84"/>
    <w:rsid w:val="00F33D0A"/>
    <w:rsid w:val="00F421E6"/>
    <w:rsid w:val="00F74C57"/>
    <w:rsid w:val="00F753D3"/>
    <w:rsid w:val="00F82157"/>
    <w:rsid w:val="00FB016C"/>
    <w:rsid w:val="00FB0FEF"/>
    <w:rsid w:val="00FC0A94"/>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Numurets,PPS_Bullet,Saistīto dokumentu saraksts,Strip,Syle 1,Virsraksti"/>
    <w:basedOn w:val="Parasts"/>
    <w:link w:val="SarakstarindkopaRakstz"/>
    <w:uiPriority w:val="99"/>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character" w:customStyle="1" w:styleId="SarakstarindkopaRakstz">
    <w:name w:val="Saraksta rindkopa Rakstz."/>
    <w:aliases w:val="2 Rakstz.,Bullet list Rakstz.,H&amp;P List Paragraph Rakstz.,Normal bullet 2 Rakstz.,Numurets Rakstz.,PPS_Bullet Rakstz.,Saistīto dokumentu saraksts Rakstz.,Strip Rakstz.,Syle 1 Rakstz.,Virsraksti Rakstz."/>
    <w:link w:val="Sarakstarindkopa"/>
    <w:uiPriority w:val="99"/>
    <w:qFormat/>
    <w:rsid w:val="0050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2433</Words>
  <Characters>1388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8</cp:revision>
  <cp:lastPrinted>2022-03-24T11:30:00Z</cp:lastPrinted>
  <dcterms:created xsi:type="dcterms:W3CDTF">2025-03-06T11:02:00Z</dcterms:created>
  <dcterms:modified xsi:type="dcterms:W3CDTF">2025-03-07T06:28:00Z</dcterms:modified>
</cp:coreProperties>
</file>