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1C55D" w14:textId="77777777" w:rsidR="00ED7583" w:rsidRDefault="00000000">
      <w:pPr>
        <w:spacing w:after="0"/>
        <w:ind w:left="57"/>
        <w:jc w:val="center"/>
      </w:pPr>
      <w:r>
        <w:rPr>
          <w:rFonts w:ascii="Times New Roman" w:eastAsia="Times New Roman" w:hAnsi="Times New Roman" w:cs="Times New Roman"/>
          <w:sz w:val="24"/>
        </w:rPr>
        <w:t xml:space="preserve"> </w:t>
      </w:r>
    </w:p>
    <w:p w14:paraId="4CCD462B" w14:textId="77777777" w:rsidR="00ED7583" w:rsidRDefault="00000000">
      <w:pPr>
        <w:spacing w:after="0"/>
        <w:ind w:left="55"/>
        <w:jc w:val="center"/>
      </w:pPr>
      <w:r>
        <w:rPr>
          <w:noProof/>
        </w:rPr>
        <w:drawing>
          <wp:inline distT="0" distB="0" distL="0" distR="0" wp14:anchorId="67286557" wp14:editId="13C4B138">
            <wp:extent cx="847725" cy="1009650"/>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847725" cy="1009650"/>
                    </a:xfrm>
                    <a:prstGeom prst="rect">
                      <a:avLst/>
                    </a:prstGeom>
                  </pic:spPr>
                </pic:pic>
              </a:graphicData>
            </a:graphic>
          </wp:inline>
        </w:drawing>
      </w:r>
      <w:r>
        <w:rPr>
          <w:rFonts w:ascii="Times New Roman" w:eastAsia="Times New Roman" w:hAnsi="Times New Roman" w:cs="Times New Roman"/>
          <w:sz w:val="24"/>
        </w:rPr>
        <w:t xml:space="preserve"> </w:t>
      </w:r>
    </w:p>
    <w:p w14:paraId="7A09C119" w14:textId="77777777" w:rsidR="00ED7583" w:rsidRDefault="00000000">
      <w:pPr>
        <w:spacing w:after="22"/>
        <w:ind w:left="57"/>
        <w:jc w:val="center"/>
      </w:pPr>
      <w:r>
        <w:rPr>
          <w:rFonts w:ascii="Times New Roman" w:eastAsia="Times New Roman" w:hAnsi="Times New Roman" w:cs="Times New Roman"/>
          <w:sz w:val="24"/>
        </w:rPr>
        <w:t xml:space="preserve"> </w:t>
      </w:r>
    </w:p>
    <w:p w14:paraId="6341E859" w14:textId="77777777" w:rsidR="00ED7583" w:rsidRDefault="00000000">
      <w:pPr>
        <w:spacing w:after="238"/>
        <w:ind w:right="4"/>
        <w:jc w:val="center"/>
      </w:pPr>
      <w:r>
        <w:rPr>
          <w:rFonts w:ascii="Times New Roman" w:eastAsia="Times New Roman" w:hAnsi="Times New Roman" w:cs="Times New Roman"/>
          <w:sz w:val="24"/>
        </w:rPr>
        <w:t xml:space="preserve">Talsu novada pašvaldība </w:t>
      </w:r>
    </w:p>
    <w:p w14:paraId="727B795E" w14:textId="77777777" w:rsidR="00ED7583" w:rsidRDefault="00000000">
      <w:pPr>
        <w:pStyle w:val="Virsraksts1"/>
      </w:pPr>
      <w:r>
        <w:t xml:space="preserve">MĒRSRAGA VIDUSSKOLA </w:t>
      </w:r>
    </w:p>
    <w:p w14:paraId="05EBFF97" w14:textId="77777777" w:rsidR="00ED7583" w:rsidRDefault="00000000">
      <w:pPr>
        <w:spacing w:after="74"/>
        <w:ind w:left="1"/>
        <w:jc w:val="center"/>
      </w:pPr>
      <w:proofErr w:type="spellStart"/>
      <w:r>
        <w:rPr>
          <w:rFonts w:ascii="Times New Roman" w:eastAsia="Times New Roman" w:hAnsi="Times New Roman" w:cs="Times New Roman"/>
        </w:rPr>
        <w:t>Reģ</w:t>
      </w:r>
      <w:proofErr w:type="spellEnd"/>
      <w:r>
        <w:rPr>
          <w:rFonts w:ascii="Times New Roman" w:eastAsia="Times New Roman" w:hAnsi="Times New Roman" w:cs="Times New Roman"/>
        </w:rPr>
        <w:t xml:space="preserve">. Nr. 41139006 </w:t>
      </w:r>
    </w:p>
    <w:p w14:paraId="49B901D2" w14:textId="77777777" w:rsidR="00ED7583" w:rsidRDefault="00000000">
      <w:pPr>
        <w:spacing w:after="27"/>
        <w:ind w:left="10" w:hanging="10"/>
        <w:jc w:val="center"/>
      </w:pPr>
      <w:r>
        <w:rPr>
          <w:rFonts w:ascii="Times New Roman" w:eastAsia="Times New Roman" w:hAnsi="Times New Roman" w:cs="Times New Roman"/>
          <w:sz w:val="20"/>
        </w:rPr>
        <w:t>Skolas iela 8, Mērsrags, Mērsraga pag., Talsu novads, LV – 3284</w:t>
      </w:r>
      <w:r>
        <w:rPr>
          <w:rFonts w:ascii="Times New Roman" w:eastAsia="Times New Roman" w:hAnsi="Times New Roman" w:cs="Times New Roman"/>
        </w:rPr>
        <w:t xml:space="preserve"> </w:t>
      </w:r>
    </w:p>
    <w:p w14:paraId="5987B772" w14:textId="77777777" w:rsidR="00ED7583" w:rsidRDefault="00000000">
      <w:pPr>
        <w:spacing w:after="0"/>
        <w:ind w:left="10" w:right="5" w:hanging="10"/>
        <w:jc w:val="center"/>
      </w:pPr>
      <w:r>
        <w:rPr>
          <w:rFonts w:ascii="Times New Roman" w:eastAsia="Times New Roman" w:hAnsi="Times New Roman" w:cs="Times New Roman"/>
          <w:sz w:val="20"/>
        </w:rPr>
        <w:t>Tālr./fakss 63237841, e – pasts: mersrags.vidusskola@talsi.lv</w:t>
      </w:r>
      <w:r>
        <w:rPr>
          <w:rFonts w:ascii="Times New Roman" w:eastAsia="Times New Roman" w:hAnsi="Times New Roman" w:cs="Times New Roman"/>
          <w:sz w:val="24"/>
        </w:rPr>
        <w:t xml:space="preserve"> </w:t>
      </w:r>
    </w:p>
    <w:p w14:paraId="4695684E" w14:textId="77777777" w:rsidR="00ED7583" w:rsidRDefault="00000000">
      <w:pPr>
        <w:spacing w:after="0"/>
        <w:ind w:left="57"/>
        <w:jc w:val="center"/>
      </w:pPr>
      <w:r>
        <w:rPr>
          <w:rFonts w:ascii="Times New Roman" w:eastAsia="Times New Roman" w:hAnsi="Times New Roman" w:cs="Times New Roman"/>
          <w:sz w:val="24"/>
        </w:rPr>
        <w:t xml:space="preserve"> </w:t>
      </w:r>
    </w:p>
    <w:p w14:paraId="6CCF54A5" w14:textId="77777777" w:rsidR="00ED7583" w:rsidRDefault="00000000">
      <w:pPr>
        <w:spacing w:after="0"/>
        <w:ind w:left="57"/>
        <w:jc w:val="center"/>
      </w:pPr>
      <w:r>
        <w:rPr>
          <w:rFonts w:ascii="Times New Roman" w:eastAsia="Times New Roman" w:hAnsi="Times New Roman" w:cs="Times New Roman"/>
          <w:sz w:val="24"/>
        </w:rPr>
        <w:t xml:space="preserve"> </w:t>
      </w:r>
    </w:p>
    <w:p w14:paraId="68EF35C0" w14:textId="77777777" w:rsidR="00ED7583" w:rsidRDefault="00000000">
      <w:pPr>
        <w:spacing w:after="165"/>
        <w:ind w:left="57"/>
        <w:jc w:val="center"/>
      </w:pPr>
      <w:r>
        <w:rPr>
          <w:rFonts w:ascii="Times New Roman" w:eastAsia="Times New Roman" w:hAnsi="Times New Roman" w:cs="Times New Roman"/>
          <w:sz w:val="24"/>
        </w:rPr>
        <w:t xml:space="preserve"> </w:t>
      </w:r>
    </w:p>
    <w:p w14:paraId="3BEDF1AC" w14:textId="77777777" w:rsidR="00ED7583" w:rsidRDefault="00000000">
      <w:pPr>
        <w:spacing w:after="1312"/>
        <w:ind w:right="1563"/>
        <w:jc w:val="right"/>
      </w:pPr>
      <w:r>
        <w:rPr>
          <w:rFonts w:ascii="Times New Roman" w:eastAsia="Times New Roman" w:hAnsi="Times New Roman" w:cs="Times New Roman"/>
          <w:b/>
          <w:sz w:val="36"/>
        </w:rPr>
        <w:t xml:space="preserve">Mērsraga vidusskolas pašnovērtējuma ziņojums par 2023./2024.m.g. </w:t>
      </w:r>
    </w:p>
    <w:p w14:paraId="325D350B" w14:textId="77777777" w:rsidR="00ED7583" w:rsidRDefault="00000000">
      <w:pPr>
        <w:tabs>
          <w:tab w:val="center" w:pos="5482"/>
        </w:tabs>
        <w:spacing w:after="0"/>
      </w:pPr>
      <w:r>
        <w:rPr>
          <w:rFonts w:ascii="Times New Roman" w:eastAsia="Times New Roman" w:hAnsi="Times New Roman" w:cs="Times New Roman"/>
          <w:color w:val="414142"/>
          <w:sz w:val="20"/>
        </w:rPr>
        <w:t xml:space="preserve"> Mērsragā, datums skatāms laika zīmogā </w:t>
      </w:r>
      <w:r>
        <w:rPr>
          <w:rFonts w:ascii="Times New Roman" w:eastAsia="Times New Roman" w:hAnsi="Times New Roman" w:cs="Times New Roman"/>
          <w:color w:val="414142"/>
          <w:sz w:val="20"/>
        </w:rPr>
        <w:tab/>
        <w:t xml:space="preserve">  </w:t>
      </w:r>
    </w:p>
    <w:p w14:paraId="3CC8AD81" w14:textId="77777777" w:rsidR="00ED7583" w:rsidRDefault="00000000">
      <w:pPr>
        <w:spacing w:after="29"/>
      </w:pPr>
      <w:r>
        <w:rPr>
          <w:noProof/>
        </w:rPr>
        <mc:AlternateContent>
          <mc:Choice Requires="wpg">
            <w:drawing>
              <wp:inline distT="0" distB="0" distL="0" distR="0" wp14:anchorId="7BCF796C" wp14:editId="61721A65">
                <wp:extent cx="3468878" cy="9144"/>
                <wp:effectExtent l="0" t="0" r="0" b="0"/>
                <wp:docPr id="48870" name="Group 48870"/>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66124" name="Shape 66124"/>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48870" style="width:273.14pt;height:0.720001pt;mso-position-horizontal-relative:char;mso-position-vertical-relative:line" coordsize="34688,91">
                <v:shape id="Shape 66125"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79B504C7" w14:textId="77777777" w:rsidR="00ED7583" w:rsidRDefault="00000000">
      <w:pPr>
        <w:tabs>
          <w:tab w:val="center" w:pos="2729"/>
          <w:tab w:val="center" w:pos="5482"/>
        </w:tabs>
        <w:spacing w:after="45"/>
      </w:pPr>
      <w:r>
        <w:tab/>
      </w:r>
      <w:r>
        <w:rPr>
          <w:rFonts w:ascii="Times New Roman" w:eastAsia="Times New Roman" w:hAnsi="Times New Roman" w:cs="Times New Roman"/>
          <w:color w:val="414142"/>
          <w:sz w:val="20"/>
        </w:rPr>
        <w:t xml:space="preserve">(vieta, datums) </w:t>
      </w:r>
      <w:r>
        <w:rPr>
          <w:rFonts w:ascii="Times New Roman" w:eastAsia="Times New Roman" w:hAnsi="Times New Roman" w:cs="Times New Roman"/>
          <w:color w:val="414142"/>
          <w:sz w:val="20"/>
        </w:rPr>
        <w:tab/>
        <w:t xml:space="preserve">  </w:t>
      </w:r>
    </w:p>
    <w:p w14:paraId="30853B1C" w14:textId="77777777" w:rsidR="00ED7583" w:rsidRDefault="00000000">
      <w:pPr>
        <w:spacing w:after="0"/>
      </w:pPr>
      <w:r>
        <w:rPr>
          <w:rFonts w:ascii="Times New Roman" w:eastAsia="Times New Roman" w:hAnsi="Times New Roman" w:cs="Times New Roman"/>
          <w:sz w:val="24"/>
        </w:rPr>
        <w:t xml:space="preserve"> </w:t>
      </w:r>
    </w:p>
    <w:p w14:paraId="02395B8C" w14:textId="77777777" w:rsidR="00ED7583" w:rsidRDefault="00000000">
      <w:pPr>
        <w:spacing w:after="0"/>
      </w:pPr>
      <w:r>
        <w:rPr>
          <w:rFonts w:ascii="Times New Roman" w:eastAsia="Times New Roman" w:hAnsi="Times New Roman" w:cs="Times New Roman"/>
          <w:sz w:val="24"/>
        </w:rPr>
        <w:t xml:space="preserve"> </w:t>
      </w:r>
    </w:p>
    <w:p w14:paraId="6D79AA13" w14:textId="77777777" w:rsidR="00ED7583" w:rsidRDefault="00000000">
      <w:pPr>
        <w:spacing w:after="0"/>
      </w:pPr>
      <w:r>
        <w:rPr>
          <w:rFonts w:ascii="Times New Roman" w:eastAsia="Times New Roman" w:hAnsi="Times New Roman" w:cs="Times New Roman"/>
          <w:sz w:val="24"/>
        </w:rPr>
        <w:t xml:space="preserve"> </w:t>
      </w:r>
    </w:p>
    <w:p w14:paraId="6F7E9F27" w14:textId="77777777" w:rsidR="00ED7583" w:rsidRDefault="00000000">
      <w:pPr>
        <w:spacing w:after="0"/>
      </w:pPr>
      <w:r>
        <w:rPr>
          <w:rFonts w:ascii="Times New Roman" w:eastAsia="Times New Roman" w:hAnsi="Times New Roman" w:cs="Times New Roman"/>
          <w:sz w:val="24"/>
        </w:rPr>
        <w:t xml:space="preserve"> </w:t>
      </w:r>
    </w:p>
    <w:p w14:paraId="67AC7C7F" w14:textId="77777777" w:rsidR="00ED7583" w:rsidRDefault="00000000">
      <w:pPr>
        <w:spacing w:after="0"/>
        <w:ind w:left="57"/>
        <w:jc w:val="center"/>
      </w:pPr>
      <w:r>
        <w:rPr>
          <w:rFonts w:ascii="Times New Roman" w:eastAsia="Times New Roman" w:hAnsi="Times New Roman" w:cs="Times New Roman"/>
          <w:sz w:val="24"/>
        </w:rPr>
        <w:t xml:space="preserve"> </w:t>
      </w:r>
    </w:p>
    <w:p w14:paraId="5F31128A" w14:textId="77777777" w:rsidR="00ED7583"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8A12261" w14:textId="77777777" w:rsidR="00ED7583" w:rsidRDefault="00000000">
      <w:pPr>
        <w:spacing w:after="152"/>
        <w:ind w:left="-5" w:hanging="10"/>
      </w:pPr>
      <w:r>
        <w:rPr>
          <w:rFonts w:ascii="Times New Roman" w:eastAsia="Times New Roman" w:hAnsi="Times New Roman" w:cs="Times New Roman"/>
          <w:b/>
          <w:sz w:val="20"/>
        </w:rPr>
        <w:lastRenderedPageBreak/>
        <w:t xml:space="preserve">SATURS </w:t>
      </w:r>
    </w:p>
    <w:p w14:paraId="58B0D2CE" w14:textId="77777777" w:rsidR="00ED7583" w:rsidRDefault="00000000">
      <w:pPr>
        <w:numPr>
          <w:ilvl w:val="0"/>
          <w:numId w:val="1"/>
        </w:numPr>
        <w:spacing w:after="152"/>
        <w:ind w:hanging="480"/>
      </w:pPr>
      <w:r>
        <w:rPr>
          <w:rFonts w:ascii="Times New Roman" w:eastAsia="Times New Roman" w:hAnsi="Times New Roman" w:cs="Times New Roman"/>
          <w:b/>
          <w:sz w:val="20"/>
        </w:rPr>
        <w:t>IZGLĪTĪBAS IESTĀDES VISPĀRĪGS RAKSTUROJUMS ................................................................................................................................................ 3</w:t>
      </w:r>
      <w:r>
        <w:rPr>
          <w:rFonts w:ascii="Times New Roman" w:eastAsia="Times New Roman" w:hAnsi="Times New Roman" w:cs="Times New Roman"/>
        </w:rPr>
        <w:t xml:space="preserve"> </w:t>
      </w:r>
    </w:p>
    <w:p w14:paraId="12941483" w14:textId="77777777" w:rsidR="00ED7583" w:rsidRDefault="00000000">
      <w:pPr>
        <w:numPr>
          <w:ilvl w:val="0"/>
          <w:numId w:val="1"/>
        </w:numPr>
        <w:spacing w:after="132"/>
        <w:ind w:hanging="480"/>
      </w:pPr>
      <w:r>
        <w:rPr>
          <w:rFonts w:ascii="Times New Roman" w:eastAsia="Times New Roman" w:hAnsi="Times New Roman" w:cs="Times New Roman"/>
          <w:b/>
          <w:sz w:val="20"/>
        </w:rPr>
        <w:t>IZGLĪTĪBAS IESTĀDES DARBĪBAS PAMATMĒRĶI UN PRIORITĀTES ................................................................................................................... 5</w:t>
      </w:r>
      <w:r>
        <w:rPr>
          <w:rFonts w:ascii="Times New Roman" w:eastAsia="Times New Roman" w:hAnsi="Times New Roman" w:cs="Times New Roman"/>
        </w:rPr>
        <w:t xml:space="preserve"> </w:t>
      </w:r>
    </w:p>
    <w:p w14:paraId="55E399BD" w14:textId="77777777" w:rsidR="00ED7583" w:rsidRDefault="00000000">
      <w:pPr>
        <w:numPr>
          <w:ilvl w:val="0"/>
          <w:numId w:val="1"/>
        </w:numPr>
        <w:spacing w:after="152"/>
        <w:ind w:hanging="480"/>
      </w:pPr>
      <w:r>
        <w:rPr>
          <w:rFonts w:ascii="Times New Roman" w:eastAsia="Times New Roman" w:hAnsi="Times New Roman" w:cs="Times New Roman"/>
          <w:b/>
          <w:sz w:val="20"/>
        </w:rPr>
        <w:t>KRITĒRIJU IZVĒRTĒJUMS.................................................................................................................................................................................................. 6</w:t>
      </w:r>
      <w:r>
        <w:rPr>
          <w:rFonts w:ascii="Times New Roman" w:eastAsia="Times New Roman" w:hAnsi="Times New Roman" w:cs="Times New Roman"/>
        </w:rPr>
        <w:t xml:space="preserve"> </w:t>
      </w:r>
    </w:p>
    <w:p w14:paraId="178DD1B0" w14:textId="77777777" w:rsidR="00ED7583" w:rsidRDefault="00000000">
      <w:pPr>
        <w:spacing w:after="0"/>
        <w:ind w:left="-5" w:hanging="10"/>
      </w:pPr>
      <w:r>
        <w:rPr>
          <w:rFonts w:ascii="Times New Roman" w:eastAsia="Times New Roman" w:hAnsi="Times New Roman" w:cs="Times New Roman"/>
          <w:b/>
          <w:sz w:val="20"/>
        </w:rPr>
        <w:t xml:space="preserve">MĒRSRAGA VIDUSSKOLĀ REIZI GADĀ IEGŪST DATUS UN INFORMĀCIJU, KURA APLIECINA, KA LIELĀKĀ DAĻA -85% </w:t>
      </w:r>
    </w:p>
    <w:p w14:paraId="36B2013D" w14:textId="77777777" w:rsidR="00ED7583" w:rsidRDefault="00000000">
      <w:pPr>
        <w:spacing w:after="0"/>
        <w:ind w:left="-5" w:hanging="10"/>
      </w:pPr>
      <w:r>
        <w:rPr>
          <w:rFonts w:ascii="Times New Roman" w:eastAsia="Times New Roman" w:hAnsi="Times New Roman" w:cs="Times New Roman"/>
          <w:b/>
          <w:sz w:val="20"/>
        </w:rPr>
        <w:t xml:space="preserve">APTAUJĀTAJIEM, TĀS IZGLĪTOJAMIEM, VECĀKIEM UN PERSONĀLA VĒRTĒ IESTĀDES MIKROKLIMATU, FIZISKO UN </w:t>
      </w:r>
    </w:p>
    <w:p w14:paraId="65E652C1" w14:textId="77777777" w:rsidR="00ED7583" w:rsidRDefault="00000000">
      <w:pPr>
        <w:spacing w:after="27"/>
        <w:ind w:left="-5" w:hanging="10"/>
      </w:pPr>
      <w:r>
        <w:rPr>
          <w:rFonts w:ascii="Times New Roman" w:eastAsia="Times New Roman" w:hAnsi="Times New Roman" w:cs="Times New Roman"/>
          <w:b/>
          <w:sz w:val="20"/>
        </w:rPr>
        <w:t xml:space="preserve">EMOCIONĀLO VIDI KĀ DROŠU. TAS VEICINA VISU PUŠU PSIHOLOĢISKO LABKLĀJĪBU UN MOTIVĀCIJU TURPINĀT MĀCĪBAS UN </w:t>
      </w:r>
    </w:p>
    <w:p w14:paraId="5001AEE6" w14:textId="77777777" w:rsidR="00ED7583" w:rsidRDefault="00000000">
      <w:pPr>
        <w:spacing w:after="152"/>
        <w:ind w:left="-5" w:hanging="10"/>
      </w:pPr>
      <w:r>
        <w:rPr>
          <w:rFonts w:ascii="Times New Roman" w:eastAsia="Times New Roman" w:hAnsi="Times New Roman" w:cs="Times New Roman"/>
          <w:b/>
          <w:sz w:val="20"/>
        </w:rPr>
        <w:t>DARBU IZGLĪTĪBAS IESTĀDĒ. ................................................................................................................................................................................................... 20</w:t>
      </w:r>
      <w:r>
        <w:rPr>
          <w:rFonts w:ascii="Times New Roman" w:eastAsia="Times New Roman" w:hAnsi="Times New Roman" w:cs="Times New Roman"/>
        </w:rPr>
        <w:t xml:space="preserve"> </w:t>
      </w:r>
    </w:p>
    <w:p w14:paraId="6B9F7FE6" w14:textId="77777777" w:rsidR="00ED7583" w:rsidRDefault="00000000">
      <w:pPr>
        <w:numPr>
          <w:ilvl w:val="0"/>
          <w:numId w:val="1"/>
        </w:numPr>
        <w:spacing w:after="152"/>
        <w:ind w:hanging="480"/>
      </w:pPr>
      <w:r>
        <w:rPr>
          <w:rFonts w:ascii="Times New Roman" w:eastAsia="Times New Roman" w:hAnsi="Times New Roman" w:cs="Times New Roman"/>
          <w:b/>
          <w:sz w:val="20"/>
        </w:rPr>
        <w:t>INFORMĀCIJA PAR LIELĀKAJIEM ĪSTENOTAJIEM PROJEKTIEM 2023./2024. MĀCĪBU GADĀ ................................................................... 27</w:t>
      </w:r>
      <w:r>
        <w:rPr>
          <w:rFonts w:ascii="Times New Roman" w:eastAsia="Times New Roman" w:hAnsi="Times New Roman" w:cs="Times New Roman"/>
        </w:rPr>
        <w:t xml:space="preserve"> </w:t>
      </w:r>
    </w:p>
    <w:p w14:paraId="60FA8C4B" w14:textId="77777777" w:rsidR="00ED7583" w:rsidRDefault="00000000">
      <w:pPr>
        <w:numPr>
          <w:ilvl w:val="0"/>
          <w:numId w:val="1"/>
        </w:numPr>
        <w:spacing w:after="152"/>
        <w:ind w:hanging="480"/>
      </w:pPr>
      <w:r>
        <w:rPr>
          <w:rFonts w:ascii="Times New Roman" w:eastAsia="Times New Roman" w:hAnsi="Times New Roman" w:cs="Times New Roman"/>
          <w:b/>
          <w:sz w:val="20"/>
        </w:rPr>
        <w:t>INFORMĀCIJA PAR INSTITŪCIJĀM, AR KURĀM IZVEIDOTA SADARBĪBA, SADARBĪBAS PARTNERI ...................................................... 27</w:t>
      </w:r>
      <w:r>
        <w:rPr>
          <w:rFonts w:ascii="Times New Roman" w:eastAsia="Times New Roman" w:hAnsi="Times New Roman" w:cs="Times New Roman"/>
        </w:rPr>
        <w:t xml:space="preserve"> </w:t>
      </w:r>
    </w:p>
    <w:p w14:paraId="06E50F43" w14:textId="77777777" w:rsidR="00ED7583" w:rsidRDefault="00000000">
      <w:pPr>
        <w:numPr>
          <w:ilvl w:val="0"/>
          <w:numId w:val="1"/>
        </w:numPr>
        <w:spacing w:after="121"/>
        <w:ind w:hanging="480"/>
      </w:pPr>
      <w:r>
        <w:rPr>
          <w:rFonts w:ascii="Times New Roman" w:eastAsia="Times New Roman" w:hAnsi="Times New Roman" w:cs="Times New Roman"/>
          <w:b/>
          <w:sz w:val="20"/>
        </w:rPr>
        <w:t>AUDZINĀŠANAS DARBA PRIORITĀTES, TO IEVIEŠANA UN REZULTĀTI 2023./2024. MĀCĪBU GADĀ ........................................................ 27</w:t>
      </w:r>
      <w:r>
        <w:rPr>
          <w:rFonts w:ascii="Times New Roman" w:eastAsia="Times New Roman" w:hAnsi="Times New Roman" w:cs="Times New Roman"/>
        </w:rPr>
        <w:t xml:space="preserve"> </w:t>
      </w:r>
    </w:p>
    <w:p w14:paraId="1C87340A" w14:textId="77777777" w:rsidR="00ED7583" w:rsidRDefault="00000000">
      <w:pPr>
        <w:numPr>
          <w:ilvl w:val="0"/>
          <w:numId w:val="1"/>
        </w:numPr>
        <w:spacing w:after="152"/>
        <w:ind w:hanging="480"/>
      </w:pPr>
      <w:r>
        <w:rPr>
          <w:rFonts w:ascii="Times New Roman" w:eastAsia="Times New Roman" w:hAnsi="Times New Roman" w:cs="Times New Roman"/>
          <w:b/>
          <w:sz w:val="20"/>
        </w:rPr>
        <w:t>CITI SASNIEGUMI ................................................................................................................................................................................................................ 28</w:t>
      </w:r>
      <w:r>
        <w:rPr>
          <w:rFonts w:ascii="Times New Roman" w:eastAsia="Times New Roman" w:hAnsi="Times New Roman" w:cs="Times New Roman"/>
        </w:rPr>
        <w:t xml:space="preserve"> </w:t>
      </w:r>
    </w:p>
    <w:p w14:paraId="09E42E0A" w14:textId="77777777" w:rsidR="00ED7583" w:rsidRDefault="00000000">
      <w:pPr>
        <w:numPr>
          <w:ilvl w:val="0"/>
          <w:numId w:val="1"/>
        </w:numPr>
        <w:spacing w:after="16"/>
        <w:ind w:hanging="480"/>
      </w:pPr>
      <w:r>
        <w:rPr>
          <w:rFonts w:ascii="Times New Roman" w:eastAsia="Times New Roman" w:hAnsi="Times New Roman" w:cs="Times New Roman"/>
          <w:b/>
          <w:sz w:val="20"/>
        </w:rPr>
        <w:t xml:space="preserve">INFORMĀCIJA PAR IZGLĪTĪBAS IESTĀDES VADĪBAS MĒRĶIEM UN/VAI SASNIEDZAMAJIEM REZULTĀTIEM MĀCĪBU STUNDU / </w:t>
      </w:r>
    </w:p>
    <w:p w14:paraId="11C6F746" w14:textId="77777777" w:rsidR="00ED7583" w:rsidRDefault="00000000">
      <w:pPr>
        <w:spacing w:after="152"/>
        <w:ind w:left="-5" w:hanging="10"/>
      </w:pPr>
      <w:r>
        <w:rPr>
          <w:rFonts w:ascii="Times New Roman" w:eastAsia="Times New Roman" w:hAnsi="Times New Roman" w:cs="Times New Roman"/>
          <w:b/>
          <w:sz w:val="20"/>
        </w:rPr>
        <w:t>NODARBĪBU VĒROŠANĀ 2023./2024.MĀC.G. ........................................................................................................................................................................... 29</w:t>
      </w:r>
      <w:r>
        <w:rPr>
          <w:rFonts w:ascii="Times New Roman" w:eastAsia="Times New Roman" w:hAnsi="Times New Roman" w:cs="Times New Roman"/>
        </w:rPr>
        <w:t xml:space="preserve"> </w:t>
      </w:r>
    </w:p>
    <w:p w14:paraId="1908F067" w14:textId="77777777" w:rsidR="00ED7583" w:rsidRDefault="00000000">
      <w:pPr>
        <w:numPr>
          <w:ilvl w:val="0"/>
          <w:numId w:val="1"/>
        </w:numPr>
        <w:spacing w:after="12"/>
        <w:ind w:hanging="480"/>
      </w:pPr>
      <w:r>
        <w:rPr>
          <w:rFonts w:ascii="Times New Roman" w:eastAsia="Times New Roman" w:hAnsi="Times New Roman" w:cs="Times New Roman"/>
          <w:b/>
          <w:sz w:val="20"/>
        </w:rPr>
        <w:t xml:space="preserve">INFORMĀCIJA PAR IZGLĪTĪBAS IESTĀDES, IZGLĪTĪBAS PROGRAMMU AKREDITĀCIJĀ NORĀDĪTO UZDEVUMU IZPILDI </w:t>
      </w:r>
    </w:p>
    <w:p w14:paraId="06FB6D33" w14:textId="77777777" w:rsidR="00ED7583" w:rsidRDefault="00000000">
      <w:pPr>
        <w:spacing w:after="152"/>
        <w:ind w:left="-5" w:hanging="10"/>
      </w:pPr>
      <w:r>
        <w:rPr>
          <w:rFonts w:ascii="Times New Roman" w:eastAsia="Times New Roman" w:hAnsi="Times New Roman" w:cs="Times New Roman"/>
          <w:b/>
          <w:sz w:val="20"/>
        </w:rPr>
        <w:t>(IZPILDE 2023./2024.MĀC.G.) ....................................................................................................................................................................................................... 30</w:t>
      </w:r>
      <w:r>
        <w:rPr>
          <w:rFonts w:ascii="Times New Roman" w:eastAsia="Times New Roman" w:hAnsi="Times New Roman" w:cs="Times New Roman"/>
        </w:rPr>
        <w:t xml:space="preserve"> </w:t>
      </w:r>
    </w:p>
    <w:p w14:paraId="7698DF78" w14:textId="77777777" w:rsidR="00ED7583" w:rsidRDefault="00000000">
      <w:pPr>
        <w:numPr>
          <w:ilvl w:val="0"/>
          <w:numId w:val="1"/>
        </w:numPr>
        <w:spacing w:after="42"/>
        <w:ind w:hanging="480"/>
      </w:pPr>
      <w:r>
        <w:rPr>
          <w:rFonts w:ascii="Times New Roman" w:eastAsia="Times New Roman" w:hAnsi="Times New Roman" w:cs="Times New Roman"/>
          <w:b/>
          <w:sz w:val="20"/>
        </w:rPr>
        <w:t xml:space="preserve">IZGLĪTĪBAS IESTĀDES VADĪTĀJA, IZGLĪTĪBAS IESTĀDES PADOMES UN IZGLĪTOJAMO PAŠPĀRVALDES IETEIKUMI </w:t>
      </w:r>
    </w:p>
    <w:p w14:paraId="61C1E34C" w14:textId="77777777" w:rsidR="00ED7583" w:rsidRDefault="00000000">
      <w:pPr>
        <w:spacing w:after="126"/>
        <w:ind w:left="-5" w:hanging="10"/>
      </w:pPr>
      <w:r>
        <w:rPr>
          <w:rFonts w:ascii="Times New Roman" w:eastAsia="Times New Roman" w:hAnsi="Times New Roman" w:cs="Times New Roman"/>
          <w:b/>
          <w:sz w:val="20"/>
        </w:rPr>
        <w:t>IZGLĪTĪBAS IESTĀDES DARBĪBAS PILNVEIDEI UN IZGLĪTĪBAS/NOZARU POLITIKAS JAUTĀJUMOS (</w:t>
      </w:r>
      <w:r>
        <w:rPr>
          <w:rFonts w:ascii="Times New Roman" w:eastAsia="Times New Roman" w:hAnsi="Times New Roman" w:cs="Times New Roman"/>
          <w:b/>
          <w:i/>
          <w:sz w:val="20"/>
        </w:rPr>
        <w:t>PĒC IESTĀDES VĒLMĒM</w:t>
      </w:r>
      <w:r>
        <w:rPr>
          <w:rFonts w:ascii="Times New Roman" w:eastAsia="Times New Roman" w:hAnsi="Times New Roman" w:cs="Times New Roman"/>
          <w:b/>
          <w:sz w:val="20"/>
        </w:rPr>
        <w:t>) ............ 30</w:t>
      </w:r>
      <w:r>
        <w:rPr>
          <w:rFonts w:ascii="Times New Roman" w:eastAsia="Times New Roman" w:hAnsi="Times New Roman" w:cs="Times New Roman"/>
        </w:rPr>
        <w:t xml:space="preserve"> </w:t>
      </w:r>
    </w:p>
    <w:p w14:paraId="6639B93E" w14:textId="77777777" w:rsidR="00ED7583" w:rsidRDefault="00000000">
      <w:pPr>
        <w:spacing w:after="0" w:line="352" w:lineRule="auto"/>
        <w:ind w:left="6488" w:hanging="6503"/>
      </w:pPr>
      <w:r>
        <w:rPr>
          <w:rFonts w:ascii="Times New Roman" w:eastAsia="Times New Roman" w:hAnsi="Times New Roman" w:cs="Times New Roman"/>
          <w:b/>
          <w:sz w:val="20"/>
        </w:rPr>
        <w:t xml:space="preserve">PIELIKUMS ................................................................................................................................................................ </w:t>
      </w:r>
      <w:r>
        <w:rPr>
          <w:rFonts w:ascii="Times New Roman" w:eastAsia="Times New Roman" w:hAnsi="Times New Roman" w:cs="Times New Roman"/>
          <w:sz w:val="20"/>
        </w:rPr>
        <w:t>KĻŪDA! GRĀMATZĪME NAV DEFINĒTA.</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p>
    <w:p w14:paraId="4F84692C" w14:textId="77777777" w:rsidR="00ED7583" w:rsidRDefault="00000000">
      <w:pPr>
        <w:spacing w:after="0"/>
      </w:pP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p>
    <w:p w14:paraId="25C39B2C" w14:textId="77777777" w:rsidR="00ED7583" w:rsidRDefault="00000000">
      <w:pPr>
        <w:pStyle w:val="Virsraksts2"/>
        <w:spacing w:after="279"/>
        <w:ind w:left="-5"/>
      </w:pPr>
      <w:r>
        <w:t>1.</w:t>
      </w:r>
      <w:r>
        <w:rPr>
          <w:rFonts w:ascii="Arial" w:eastAsia="Arial" w:hAnsi="Arial" w:cs="Arial"/>
        </w:rPr>
        <w:t xml:space="preserve"> </w:t>
      </w:r>
      <w:r>
        <w:t xml:space="preserve">Izglītības iestādes vispārīgs raksturojums </w:t>
      </w:r>
    </w:p>
    <w:p w14:paraId="5C24A6D2" w14:textId="77777777" w:rsidR="00ED7583" w:rsidRDefault="00000000">
      <w:pPr>
        <w:spacing w:after="0"/>
        <w:ind w:left="10" w:right="2917" w:hanging="10"/>
        <w:jc w:val="right"/>
      </w:pPr>
      <w:r>
        <w:rPr>
          <w:rFonts w:ascii="Times New Roman" w:eastAsia="Times New Roman" w:hAnsi="Times New Roman" w:cs="Times New Roman"/>
          <w:b/>
          <w:sz w:val="28"/>
        </w:rPr>
        <w:t>1.1</w:t>
      </w:r>
      <w:r>
        <w:rPr>
          <w:rFonts w:ascii="Arial" w:eastAsia="Arial" w:hAnsi="Arial" w:cs="Arial"/>
          <w:b/>
          <w:sz w:val="28"/>
        </w:rPr>
        <w:t xml:space="preserve"> </w:t>
      </w:r>
      <w:r>
        <w:rPr>
          <w:rFonts w:ascii="Times New Roman" w:eastAsia="Times New Roman" w:hAnsi="Times New Roman" w:cs="Times New Roman"/>
          <w:b/>
          <w:sz w:val="28"/>
        </w:rPr>
        <w:t xml:space="preserve">Izglītojamo skaits un īstenotās izglītības programmas 2023./2024. mācību gadā </w:t>
      </w:r>
    </w:p>
    <w:tbl>
      <w:tblPr>
        <w:tblStyle w:val="TableGrid"/>
        <w:tblW w:w="13053" w:type="dxa"/>
        <w:tblInd w:w="0" w:type="dxa"/>
        <w:tblCellMar>
          <w:top w:w="7" w:type="dxa"/>
          <w:left w:w="0" w:type="dxa"/>
          <w:bottom w:w="7" w:type="dxa"/>
          <w:right w:w="0" w:type="dxa"/>
        </w:tblCellMar>
        <w:tblLook w:val="04A0" w:firstRow="1" w:lastRow="0" w:firstColumn="1" w:lastColumn="0" w:noHBand="0" w:noVBand="1"/>
      </w:tblPr>
      <w:tblGrid>
        <w:gridCol w:w="1852"/>
        <w:gridCol w:w="1419"/>
        <w:gridCol w:w="1831"/>
        <w:gridCol w:w="1428"/>
        <w:gridCol w:w="1419"/>
        <w:gridCol w:w="2269"/>
        <w:gridCol w:w="2835"/>
      </w:tblGrid>
      <w:tr w:rsidR="00ED7583" w14:paraId="295117A5" w14:textId="77777777">
        <w:trPr>
          <w:trHeight w:val="468"/>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0520BD34" w14:textId="77777777" w:rsidR="00ED7583" w:rsidRDefault="00000000">
            <w:pPr>
              <w:spacing w:after="161" w:line="312" w:lineRule="auto"/>
              <w:jc w:val="center"/>
            </w:pPr>
            <w:r>
              <w:rPr>
                <w:rFonts w:ascii="Times New Roman" w:eastAsia="Times New Roman" w:hAnsi="Times New Roman" w:cs="Times New Roman"/>
                <w:sz w:val="20"/>
              </w:rPr>
              <w:t xml:space="preserve">Izglītības programmas nosaukums </w:t>
            </w:r>
          </w:p>
          <w:p w14:paraId="5407317B" w14:textId="77777777" w:rsidR="00ED7583" w:rsidRDefault="00000000">
            <w:pPr>
              <w:spacing w:after="0"/>
              <w:ind w:left="50"/>
              <w:jc w:val="center"/>
            </w:pPr>
            <w:r>
              <w:rPr>
                <w:rFonts w:ascii="Times New Roman" w:eastAsia="Times New Roman" w:hAnsi="Times New Roman" w:cs="Times New Roman"/>
                <w:sz w:val="20"/>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3302215D" w14:textId="77777777" w:rsidR="00ED7583" w:rsidRDefault="00000000">
            <w:pPr>
              <w:spacing w:after="212"/>
              <w:ind w:right="3"/>
              <w:jc w:val="center"/>
            </w:pPr>
            <w:r>
              <w:rPr>
                <w:rFonts w:ascii="Times New Roman" w:eastAsia="Times New Roman" w:hAnsi="Times New Roman" w:cs="Times New Roman"/>
                <w:sz w:val="20"/>
              </w:rPr>
              <w:t xml:space="preserve">Izglītības </w:t>
            </w:r>
          </w:p>
          <w:p w14:paraId="73C6B2EA" w14:textId="77777777" w:rsidR="00ED7583" w:rsidRDefault="00000000">
            <w:pPr>
              <w:spacing w:after="0"/>
              <w:ind w:left="19"/>
              <w:jc w:val="center"/>
            </w:pPr>
            <w:r>
              <w:rPr>
                <w:rFonts w:ascii="Times New Roman" w:eastAsia="Times New Roman" w:hAnsi="Times New Roman" w:cs="Times New Roman"/>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28CABBD0" w14:textId="77777777" w:rsidR="00ED7583" w:rsidRDefault="00000000">
            <w:pPr>
              <w:spacing w:after="0"/>
              <w:jc w:val="center"/>
            </w:pPr>
            <w:r>
              <w:rPr>
                <w:rFonts w:ascii="Times New Roman" w:eastAsia="Times New Roman" w:hAnsi="Times New Roman" w:cs="Times New Roman"/>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0493D755" w14:textId="77777777" w:rsidR="00ED7583" w:rsidRDefault="00000000">
            <w:pPr>
              <w:spacing w:after="0"/>
              <w:ind w:right="6"/>
              <w:jc w:val="center"/>
            </w:pPr>
            <w:r>
              <w:rPr>
                <w:rFonts w:ascii="Times New Roman" w:eastAsia="Times New Roman" w:hAnsi="Times New Roman" w:cs="Times New Roman"/>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36B89745" w14:textId="77777777" w:rsidR="00ED7583" w:rsidRDefault="00000000">
            <w:pPr>
              <w:spacing w:after="0" w:line="312" w:lineRule="auto"/>
              <w:jc w:val="center"/>
            </w:pPr>
            <w:r>
              <w:rPr>
                <w:rFonts w:ascii="Times New Roman" w:eastAsia="Times New Roman" w:hAnsi="Times New Roman" w:cs="Times New Roman"/>
                <w:sz w:val="20"/>
              </w:rPr>
              <w:t xml:space="preserve">Izglītojamo skaits, uzsākot programmas apguvi (prof. </w:t>
            </w:r>
          </w:p>
          <w:p w14:paraId="628FFF2A" w14:textId="77777777" w:rsidR="00ED7583" w:rsidRDefault="00000000">
            <w:pPr>
              <w:spacing w:after="68"/>
              <w:ind w:right="9"/>
              <w:jc w:val="center"/>
            </w:pPr>
            <w:r>
              <w:rPr>
                <w:rFonts w:ascii="Times New Roman" w:eastAsia="Times New Roman" w:hAnsi="Times New Roman" w:cs="Times New Roman"/>
                <w:sz w:val="20"/>
              </w:rPr>
              <w:t xml:space="preserve">izgl.) vai uzsākot </w:t>
            </w:r>
          </w:p>
          <w:p w14:paraId="493CEAF0" w14:textId="77777777" w:rsidR="00ED7583" w:rsidRDefault="00000000">
            <w:pPr>
              <w:spacing w:after="51"/>
              <w:ind w:right="9"/>
              <w:jc w:val="center"/>
            </w:pPr>
            <w:r>
              <w:rPr>
                <w:rFonts w:ascii="Times New Roman" w:eastAsia="Times New Roman" w:hAnsi="Times New Roman" w:cs="Times New Roman"/>
                <w:sz w:val="20"/>
              </w:rPr>
              <w:t xml:space="preserve">2023./2024. māc.g. </w:t>
            </w:r>
          </w:p>
          <w:p w14:paraId="410DDC9E" w14:textId="77777777" w:rsidR="00ED7583" w:rsidRDefault="00000000">
            <w:pPr>
              <w:spacing w:after="0"/>
              <w:ind w:right="4"/>
              <w:jc w:val="center"/>
            </w:pPr>
            <w:r>
              <w:rPr>
                <w:rFonts w:ascii="Times New Roman" w:eastAsia="Times New Roman" w:hAnsi="Times New Roman" w:cs="Times New Roman"/>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4BD574A9" w14:textId="77777777" w:rsidR="00ED7583" w:rsidRDefault="00000000">
            <w:pPr>
              <w:spacing w:after="0" w:line="312" w:lineRule="auto"/>
              <w:jc w:val="center"/>
            </w:pPr>
            <w:r>
              <w:rPr>
                <w:rFonts w:ascii="Times New Roman" w:eastAsia="Times New Roman" w:hAnsi="Times New Roman" w:cs="Times New Roman"/>
                <w:sz w:val="20"/>
              </w:rPr>
              <w:t xml:space="preserve">Izglītojamo skaits, noslēdzot sekmīgu programmas apguvi (prof. </w:t>
            </w:r>
          </w:p>
          <w:p w14:paraId="56E95A60" w14:textId="77777777" w:rsidR="00ED7583" w:rsidRDefault="00000000">
            <w:pPr>
              <w:spacing w:after="0" w:line="327" w:lineRule="auto"/>
              <w:jc w:val="center"/>
            </w:pPr>
            <w:r>
              <w:rPr>
                <w:rFonts w:ascii="Times New Roman" w:eastAsia="Times New Roman" w:hAnsi="Times New Roman" w:cs="Times New Roman"/>
                <w:sz w:val="20"/>
              </w:rPr>
              <w:t xml:space="preserve">izgl.)  vai noslēdzot 2023./2024.māc.g. </w:t>
            </w:r>
          </w:p>
          <w:p w14:paraId="513CECB1" w14:textId="77777777" w:rsidR="00ED7583" w:rsidRDefault="00000000">
            <w:pPr>
              <w:spacing w:after="0"/>
              <w:ind w:left="1"/>
              <w:jc w:val="center"/>
            </w:pPr>
            <w:r>
              <w:rPr>
                <w:rFonts w:ascii="Times New Roman" w:eastAsia="Times New Roman" w:hAnsi="Times New Roman" w:cs="Times New Roman"/>
                <w:sz w:val="20"/>
              </w:rPr>
              <w:t xml:space="preserve">(31.05.2024.) </w:t>
            </w:r>
          </w:p>
        </w:tc>
      </w:tr>
      <w:tr w:rsidR="00ED7583" w14:paraId="3D0E2972" w14:textId="77777777">
        <w:trPr>
          <w:trHeight w:val="1201"/>
        </w:trPr>
        <w:tc>
          <w:tcPr>
            <w:tcW w:w="0" w:type="auto"/>
            <w:vMerge/>
            <w:tcBorders>
              <w:top w:val="nil"/>
              <w:left w:val="single" w:sz="4" w:space="0" w:color="000000"/>
              <w:bottom w:val="single" w:sz="4" w:space="0" w:color="000000"/>
              <w:right w:val="single" w:sz="4" w:space="0" w:color="000000"/>
            </w:tcBorders>
          </w:tcPr>
          <w:p w14:paraId="2704EA83" w14:textId="77777777" w:rsidR="00ED7583" w:rsidRDefault="00ED7583"/>
        </w:tc>
        <w:tc>
          <w:tcPr>
            <w:tcW w:w="0" w:type="auto"/>
            <w:vMerge/>
            <w:tcBorders>
              <w:top w:val="nil"/>
              <w:left w:val="single" w:sz="4" w:space="0" w:color="000000"/>
              <w:bottom w:val="single" w:sz="4" w:space="0" w:color="000000"/>
              <w:right w:val="single" w:sz="4" w:space="0" w:color="000000"/>
            </w:tcBorders>
          </w:tcPr>
          <w:p w14:paraId="02A567B4" w14:textId="77777777" w:rsidR="00ED7583" w:rsidRDefault="00ED7583"/>
        </w:tc>
        <w:tc>
          <w:tcPr>
            <w:tcW w:w="0" w:type="auto"/>
            <w:vMerge/>
            <w:tcBorders>
              <w:top w:val="nil"/>
              <w:left w:val="single" w:sz="4" w:space="0" w:color="000000"/>
              <w:bottom w:val="single" w:sz="4" w:space="0" w:color="000000"/>
              <w:right w:val="single" w:sz="4" w:space="0" w:color="000000"/>
            </w:tcBorders>
          </w:tcPr>
          <w:p w14:paraId="1E881C24" w14:textId="77777777" w:rsidR="00ED7583" w:rsidRDefault="00ED7583"/>
        </w:tc>
        <w:tc>
          <w:tcPr>
            <w:tcW w:w="1428" w:type="dxa"/>
            <w:tcBorders>
              <w:top w:val="single" w:sz="4" w:space="0" w:color="000000"/>
              <w:left w:val="single" w:sz="4" w:space="0" w:color="000000"/>
              <w:bottom w:val="single" w:sz="4" w:space="0" w:color="000000"/>
              <w:right w:val="single" w:sz="4" w:space="0" w:color="000000"/>
            </w:tcBorders>
          </w:tcPr>
          <w:p w14:paraId="66AC49F3" w14:textId="77777777" w:rsidR="00ED7583" w:rsidRDefault="00000000">
            <w:pPr>
              <w:spacing w:after="0"/>
              <w:ind w:right="1"/>
              <w:jc w:val="center"/>
            </w:pPr>
            <w:r>
              <w:rPr>
                <w:rFonts w:ascii="Times New Roman" w:eastAsia="Times New Roman" w:hAnsi="Times New Roman" w:cs="Times New Roman"/>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7A9DDAF2" w14:textId="77777777" w:rsidR="00ED7583" w:rsidRDefault="00000000">
            <w:pPr>
              <w:spacing w:after="0"/>
              <w:jc w:val="center"/>
            </w:pPr>
            <w:r>
              <w:rPr>
                <w:rFonts w:ascii="Times New Roman" w:eastAsia="Times New Roman" w:hAnsi="Times New Roman" w:cs="Times New Roman"/>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14E576CB" w14:textId="77777777" w:rsidR="00ED7583" w:rsidRDefault="00ED7583"/>
        </w:tc>
        <w:tc>
          <w:tcPr>
            <w:tcW w:w="0" w:type="auto"/>
            <w:vMerge/>
            <w:tcBorders>
              <w:top w:val="nil"/>
              <w:left w:val="single" w:sz="4" w:space="0" w:color="000000"/>
              <w:bottom w:val="single" w:sz="4" w:space="0" w:color="000000"/>
              <w:right w:val="single" w:sz="4" w:space="0" w:color="000000"/>
            </w:tcBorders>
          </w:tcPr>
          <w:p w14:paraId="420B0D68" w14:textId="77777777" w:rsidR="00ED7583" w:rsidRDefault="00ED7583"/>
        </w:tc>
      </w:tr>
      <w:tr w:rsidR="00ED7583" w14:paraId="4E9DB41E" w14:textId="77777777">
        <w:trPr>
          <w:trHeight w:val="770"/>
        </w:trPr>
        <w:tc>
          <w:tcPr>
            <w:tcW w:w="1853" w:type="dxa"/>
            <w:tcBorders>
              <w:top w:val="single" w:sz="4" w:space="0" w:color="000000"/>
              <w:left w:val="single" w:sz="4" w:space="0" w:color="000000"/>
              <w:bottom w:val="single" w:sz="4" w:space="0" w:color="000000"/>
              <w:right w:val="single" w:sz="4" w:space="0" w:color="000000"/>
            </w:tcBorders>
            <w:vAlign w:val="center"/>
          </w:tcPr>
          <w:p w14:paraId="6358CC02" w14:textId="77777777" w:rsidR="00ED7583" w:rsidRDefault="00000000">
            <w:pPr>
              <w:spacing w:after="0"/>
              <w:ind w:left="146"/>
            </w:pPr>
            <w:r>
              <w:rPr>
                <w:rFonts w:ascii="Times New Roman" w:eastAsia="Times New Roman" w:hAnsi="Times New Roman" w:cs="Times New Roman"/>
                <w:sz w:val="20"/>
              </w:rPr>
              <w:t xml:space="preserve">Pamatizglītības programma </w:t>
            </w:r>
          </w:p>
        </w:tc>
        <w:tc>
          <w:tcPr>
            <w:tcW w:w="1419" w:type="dxa"/>
            <w:tcBorders>
              <w:top w:val="single" w:sz="4" w:space="0" w:color="000000"/>
              <w:left w:val="single" w:sz="4" w:space="0" w:color="000000"/>
              <w:bottom w:val="single" w:sz="4" w:space="0" w:color="000000"/>
              <w:right w:val="single" w:sz="4" w:space="0" w:color="000000"/>
            </w:tcBorders>
          </w:tcPr>
          <w:p w14:paraId="60976182" w14:textId="77777777" w:rsidR="00ED7583" w:rsidRDefault="00000000">
            <w:pPr>
              <w:spacing w:after="0"/>
              <w:jc w:val="center"/>
            </w:pPr>
            <w:r>
              <w:rPr>
                <w:rFonts w:ascii="Times New Roman" w:eastAsia="Times New Roman" w:hAnsi="Times New Roman" w:cs="Times New Roman"/>
                <w:sz w:val="20"/>
              </w:rPr>
              <w:t xml:space="preserve">21011111 </w:t>
            </w:r>
          </w:p>
        </w:tc>
        <w:tc>
          <w:tcPr>
            <w:tcW w:w="1831" w:type="dxa"/>
            <w:vMerge w:val="restart"/>
            <w:tcBorders>
              <w:top w:val="single" w:sz="4" w:space="0" w:color="000000"/>
              <w:left w:val="single" w:sz="4" w:space="0" w:color="000000"/>
              <w:bottom w:val="nil"/>
              <w:right w:val="single" w:sz="4" w:space="0" w:color="000000"/>
            </w:tcBorders>
            <w:vAlign w:val="bottom"/>
          </w:tcPr>
          <w:p w14:paraId="2A84B0F0" w14:textId="77777777" w:rsidR="00ED7583" w:rsidRDefault="00000000">
            <w:pPr>
              <w:spacing w:after="51"/>
              <w:ind w:right="2"/>
              <w:jc w:val="center"/>
            </w:pPr>
            <w:r>
              <w:rPr>
                <w:rFonts w:ascii="Times New Roman" w:eastAsia="Times New Roman" w:hAnsi="Times New Roman" w:cs="Times New Roman"/>
                <w:sz w:val="20"/>
              </w:rPr>
              <w:t xml:space="preserve">Skolas iela 8, </w:t>
            </w:r>
          </w:p>
          <w:p w14:paraId="3F84B291" w14:textId="77777777" w:rsidR="00ED7583" w:rsidRDefault="00000000">
            <w:pPr>
              <w:spacing w:after="0" w:line="312" w:lineRule="auto"/>
              <w:jc w:val="center"/>
            </w:pPr>
            <w:r>
              <w:rPr>
                <w:rFonts w:ascii="Times New Roman" w:eastAsia="Times New Roman" w:hAnsi="Times New Roman" w:cs="Times New Roman"/>
                <w:sz w:val="20"/>
              </w:rPr>
              <w:t>Mērsrags, Mērsraga pagasts, Talsu novads,</w:t>
            </w:r>
          </w:p>
          <w:p w14:paraId="60C3342C" w14:textId="77777777" w:rsidR="00ED7583" w:rsidRDefault="00000000">
            <w:pPr>
              <w:spacing w:after="0"/>
              <w:ind w:right="1"/>
              <w:jc w:val="center"/>
            </w:pPr>
            <w:r>
              <w:rPr>
                <w:rFonts w:ascii="Times New Roman" w:eastAsia="Times New Roman" w:hAnsi="Times New Roman" w:cs="Times New Roman"/>
                <w:sz w:val="20"/>
              </w:rPr>
              <w:t xml:space="preserve">LV-3284 </w:t>
            </w:r>
          </w:p>
        </w:tc>
        <w:tc>
          <w:tcPr>
            <w:tcW w:w="1428" w:type="dxa"/>
            <w:tcBorders>
              <w:top w:val="single" w:sz="4" w:space="0" w:color="000000"/>
              <w:left w:val="single" w:sz="4" w:space="0" w:color="000000"/>
              <w:bottom w:val="single" w:sz="4" w:space="0" w:color="000000"/>
              <w:right w:val="single" w:sz="4" w:space="0" w:color="000000"/>
            </w:tcBorders>
          </w:tcPr>
          <w:p w14:paraId="3BB57179" w14:textId="77777777" w:rsidR="00ED7583" w:rsidRDefault="00000000">
            <w:pPr>
              <w:spacing w:after="0"/>
              <w:jc w:val="center"/>
            </w:pPr>
            <w:r>
              <w:rPr>
                <w:rFonts w:ascii="Times New Roman" w:eastAsia="Times New Roman" w:hAnsi="Times New Roman" w:cs="Times New Roman"/>
                <w:sz w:val="20"/>
              </w:rPr>
              <w:t xml:space="preserve">V_3979 </w:t>
            </w:r>
          </w:p>
        </w:tc>
        <w:tc>
          <w:tcPr>
            <w:tcW w:w="1418" w:type="dxa"/>
            <w:tcBorders>
              <w:top w:val="single" w:sz="4" w:space="0" w:color="000000"/>
              <w:left w:val="single" w:sz="4" w:space="0" w:color="000000"/>
              <w:bottom w:val="single" w:sz="4" w:space="0" w:color="000000"/>
              <w:right w:val="single" w:sz="4" w:space="0" w:color="000000"/>
            </w:tcBorders>
          </w:tcPr>
          <w:p w14:paraId="3ACF019B" w14:textId="77777777" w:rsidR="00ED7583" w:rsidRDefault="00000000">
            <w:pPr>
              <w:spacing w:after="0"/>
              <w:ind w:right="5"/>
              <w:jc w:val="center"/>
            </w:pPr>
            <w:r>
              <w:rPr>
                <w:rFonts w:ascii="Times New Roman" w:eastAsia="Times New Roman" w:hAnsi="Times New Roman" w:cs="Times New Roman"/>
                <w:sz w:val="20"/>
              </w:rPr>
              <w:t xml:space="preserve">01.09.2020 </w:t>
            </w:r>
          </w:p>
        </w:tc>
        <w:tc>
          <w:tcPr>
            <w:tcW w:w="2269" w:type="dxa"/>
            <w:tcBorders>
              <w:top w:val="single" w:sz="4" w:space="0" w:color="000000"/>
              <w:left w:val="single" w:sz="4" w:space="0" w:color="000000"/>
              <w:bottom w:val="single" w:sz="4" w:space="0" w:color="000000"/>
              <w:right w:val="single" w:sz="4" w:space="0" w:color="000000"/>
            </w:tcBorders>
          </w:tcPr>
          <w:p w14:paraId="327D5833" w14:textId="77777777" w:rsidR="00ED7583" w:rsidRDefault="00000000">
            <w:pPr>
              <w:spacing w:after="0"/>
              <w:ind w:right="4"/>
              <w:jc w:val="center"/>
            </w:pPr>
            <w:r>
              <w:rPr>
                <w:rFonts w:ascii="Times New Roman" w:eastAsia="Times New Roman" w:hAnsi="Times New Roman" w:cs="Times New Roman"/>
                <w:sz w:val="20"/>
              </w:rPr>
              <w:t xml:space="preserve">103 </w:t>
            </w:r>
          </w:p>
        </w:tc>
        <w:tc>
          <w:tcPr>
            <w:tcW w:w="2835" w:type="dxa"/>
            <w:tcBorders>
              <w:top w:val="single" w:sz="4" w:space="0" w:color="000000"/>
              <w:left w:val="single" w:sz="4" w:space="0" w:color="000000"/>
              <w:bottom w:val="single" w:sz="4" w:space="0" w:color="000000"/>
              <w:right w:val="single" w:sz="4" w:space="0" w:color="000000"/>
            </w:tcBorders>
          </w:tcPr>
          <w:p w14:paraId="0DAD5B8C" w14:textId="77777777" w:rsidR="00ED7583" w:rsidRDefault="00000000">
            <w:pPr>
              <w:spacing w:after="0"/>
              <w:ind w:left="1"/>
              <w:jc w:val="center"/>
            </w:pPr>
            <w:r>
              <w:rPr>
                <w:rFonts w:ascii="Times New Roman" w:eastAsia="Times New Roman" w:hAnsi="Times New Roman" w:cs="Times New Roman"/>
                <w:sz w:val="20"/>
              </w:rPr>
              <w:t xml:space="preserve">108 </w:t>
            </w:r>
          </w:p>
        </w:tc>
      </w:tr>
      <w:tr w:rsidR="00ED7583" w14:paraId="05E3D5C0" w14:textId="77777777">
        <w:trPr>
          <w:trHeight w:val="1971"/>
        </w:trPr>
        <w:tc>
          <w:tcPr>
            <w:tcW w:w="1853" w:type="dxa"/>
            <w:tcBorders>
              <w:top w:val="single" w:sz="4" w:space="0" w:color="000000"/>
              <w:left w:val="single" w:sz="4" w:space="0" w:color="000000"/>
              <w:bottom w:val="single" w:sz="4" w:space="0" w:color="000000"/>
              <w:right w:val="single" w:sz="4" w:space="0" w:color="000000"/>
            </w:tcBorders>
            <w:vAlign w:val="center"/>
          </w:tcPr>
          <w:p w14:paraId="1313CDD3" w14:textId="77777777" w:rsidR="00ED7583" w:rsidRDefault="00000000">
            <w:pPr>
              <w:spacing w:after="0"/>
              <w:ind w:left="146"/>
            </w:pPr>
            <w:r>
              <w:rPr>
                <w:rFonts w:ascii="Times New Roman" w:eastAsia="Times New Roman" w:hAnsi="Times New Roman" w:cs="Times New Roman"/>
                <w:sz w:val="20"/>
              </w:rPr>
              <w:t xml:space="preserve">Speciālās pamatizglītības programma izglītojamajiem ar mācīšanās traucējumiem </w:t>
            </w:r>
          </w:p>
        </w:tc>
        <w:tc>
          <w:tcPr>
            <w:tcW w:w="1419" w:type="dxa"/>
            <w:tcBorders>
              <w:top w:val="single" w:sz="4" w:space="0" w:color="000000"/>
              <w:left w:val="single" w:sz="4" w:space="0" w:color="000000"/>
              <w:bottom w:val="single" w:sz="4" w:space="0" w:color="000000"/>
              <w:right w:val="single" w:sz="4" w:space="0" w:color="000000"/>
            </w:tcBorders>
          </w:tcPr>
          <w:p w14:paraId="79CBD2D8" w14:textId="77777777" w:rsidR="00ED7583" w:rsidRDefault="00000000">
            <w:pPr>
              <w:spacing w:after="0"/>
              <w:jc w:val="center"/>
            </w:pPr>
            <w:r>
              <w:rPr>
                <w:rFonts w:ascii="Times New Roman" w:eastAsia="Times New Roman" w:hAnsi="Times New Roman" w:cs="Times New Roman"/>
                <w:sz w:val="20"/>
              </w:rPr>
              <w:t xml:space="preserve">21015611 </w:t>
            </w:r>
          </w:p>
        </w:tc>
        <w:tc>
          <w:tcPr>
            <w:tcW w:w="0" w:type="auto"/>
            <w:vMerge/>
            <w:tcBorders>
              <w:top w:val="nil"/>
              <w:left w:val="single" w:sz="4" w:space="0" w:color="000000"/>
              <w:bottom w:val="nil"/>
              <w:right w:val="single" w:sz="4" w:space="0" w:color="000000"/>
            </w:tcBorders>
          </w:tcPr>
          <w:p w14:paraId="1B649558" w14:textId="77777777" w:rsidR="00ED7583" w:rsidRDefault="00ED7583"/>
        </w:tc>
        <w:tc>
          <w:tcPr>
            <w:tcW w:w="1428" w:type="dxa"/>
            <w:tcBorders>
              <w:top w:val="single" w:sz="4" w:space="0" w:color="000000"/>
              <w:left w:val="single" w:sz="4" w:space="0" w:color="000000"/>
              <w:bottom w:val="single" w:sz="4" w:space="0" w:color="000000"/>
              <w:right w:val="single" w:sz="4" w:space="0" w:color="000000"/>
            </w:tcBorders>
          </w:tcPr>
          <w:p w14:paraId="7CC20198" w14:textId="77777777" w:rsidR="00ED7583" w:rsidRDefault="00000000">
            <w:pPr>
              <w:spacing w:after="0"/>
              <w:jc w:val="center"/>
            </w:pPr>
            <w:r>
              <w:rPr>
                <w:rFonts w:ascii="Times New Roman" w:eastAsia="Times New Roman" w:hAnsi="Times New Roman" w:cs="Times New Roman"/>
                <w:sz w:val="20"/>
              </w:rPr>
              <w:t xml:space="preserve">V_3980 </w:t>
            </w:r>
          </w:p>
        </w:tc>
        <w:tc>
          <w:tcPr>
            <w:tcW w:w="1418" w:type="dxa"/>
            <w:tcBorders>
              <w:top w:val="single" w:sz="4" w:space="0" w:color="000000"/>
              <w:left w:val="single" w:sz="4" w:space="0" w:color="000000"/>
              <w:bottom w:val="single" w:sz="4" w:space="0" w:color="000000"/>
              <w:right w:val="single" w:sz="4" w:space="0" w:color="000000"/>
            </w:tcBorders>
          </w:tcPr>
          <w:p w14:paraId="39C42000" w14:textId="77777777" w:rsidR="00ED7583" w:rsidRDefault="00000000">
            <w:pPr>
              <w:spacing w:after="0"/>
              <w:ind w:right="5"/>
              <w:jc w:val="center"/>
            </w:pPr>
            <w:r>
              <w:rPr>
                <w:rFonts w:ascii="Times New Roman" w:eastAsia="Times New Roman" w:hAnsi="Times New Roman" w:cs="Times New Roman"/>
                <w:sz w:val="20"/>
              </w:rPr>
              <w:t xml:space="preserve">01.09.2020 </w:t>
            </w:r>
          </w:p>
        </w:tc>
        <w:tc>
          <w:tcPr>
            <w:tcW w:w="2269" w:type="dxa"/>
            <w:tcBorders>
              <w:top w:val="single" w:sz="4" w:space="0" w:color="000000"/>
              <w:left w:val="single" w:sz="4" w:space="0" w:color="000000"/>
              <w:bottom w:val="single" w:sz="4" w:space="0" w:color="000000"/>
              <w:right w:val="single" w:sz="4" w:space="0" w:color="000000"/>
            </w:tcBorders>
          </w:tcPr>
          <w:p w14:paraId="340C7C8A" w14:textId="77777777" w:rsidR="00ED7583" w:rsidRDefault="00000000">
            <w:pPr>
              <w:spacing w:after="0"/>
              <w:ind w:right="9"/>
              <w:jc w:val="center"/>
            </w:pPr>
            <w:r>
              <w:rPr>
                <w:rFonts w:ascii="Times New Roman" w:eastAsia="Times New Roman" w:hAnsi="Times New Roman" w:cs="Times New Roman"/>
                <w:sz w:val="20"/>
              </w:rPr>
              <w:t xml:space="preserve">3 </w:t>
            </w:r>
          </w:p>
        </w:tc>
        <w:tc>
          <w:tcPr>
            <w:tcW w:w="2835" w:type="dxa"/>
            <w:tcBorders>
              <w:top w:val="single" w:sz="4" w:space="0" w:color="000000"/>
              <w:left w:val="single" w:sz="4" w:space="0" w:color="000000"/>
              <w:bottom w:val="single" w:sz="4" w:space="0" w:color="000000"/>
              <w:right w:val="single" w:sz="4" w:space="0" w:color="000000"/>
            </w:tcBorders>
          </w:tcPr>
          <w:p w14:paraId="5E127A1F" w14:textId="77777777" w:rsidR="00ED7583" w:rsidRDefault="00000000">
            <w:pPr>
              <w:spacing w:after="0"/>
              <w:ind w:right="4"/>
              <w:jc w:val="center"/>
            </w:pPr>
            <w:r>
              <w:rPr>
                <w:rFonts w:ascii="Times New Roman" w:eastAsia="Times New Roman" w:hAnsi="Times New Roman" w:cs="Times New Roman"/>
                <w:sz w:val="20"/>
              </w:rPr>
              <w:t xml:space="preserve">2 </w:t>
            </w:r>
          </w:p>
        </w:tc>
      </w:tr>
      <w:tr w:rsidR="00ED7583" w14:paraId="1948DD3F" w14:textId="77777777">
        <w:trPr>
          <w:trHeight w:val="660"/>
        </w:trPr>
        <w:tc>
          <w:tcPr>
            <w:tcW w:w="1853" w:type="dxa"/>
            <w:tcBorders>
              <w:top w:val="single" w:sz="4" w:space="0" w:color="000000"/>
              <w:left w:val="single" w:sz="4" w:space="0" w:color="000000"/>
              <w:bottom w:val="nil"/>
              <w:right w:val="single" w:sz="4" w:space="0" w:color="000000"/>
            </w:tcBorders>
          </w:tcPr>
          <w:p w14:paraId="108BDC1A" w14:textId="77777777" w:rsidR="00ED7583" w:rsidRDefault="00000000">
            <w:pPr>
              <w:spacing w:after="0"/>
              <w:ind w:left="146"/>
            </w:pPr>
            <w:r>
              <w:rPr>
                <w:rFonts w:ascii="Times New Roman" w:eastAsia="Times New Roman" w:hAnsi="Times New Roman" w:cs="Times New Roman"/>
                <w:sz w:val="20"/>
              </w:rPr>
              <w:t xml:space="preserve">Speciālās pamatizglītības </w:t>
            </w:r>
          </w:p>
        </w:tc>
        <w:tc>
          <w:tcPr>
            <w:tcW w:w="1419" w:type="dxa"/>
            <w:tcBorders>
              <w:top w:val="single" w:sz="4" w:space="0" w:color="000000"/>
              <w:left w:val="single" w:sz="4" w:space="0" w:color="000000"/>
              <w:bottom w:val="nil"/>
              <w:right w:val="single" w:sz="4" w:space="0" w:color="000000"/>
            </w:tcBorders>
          </w:tcPr>
          <w:p w14:paraId="60879182" w14:textId="77777777" w:rsidR="00ED7583" w:rsidRDefault="00ED7583"/>
        </w:tc>
        <w:tc>
          <w:tcPr>
            <w:tcW w:w="0" w:type="auto"/>
            <w:vMerge/>
            <w:tcBorders>
              <w:top w:val="nil"/>
              <w:left w:val="single" w:sz="4" w:space="0" w:color="000000"/>
              <w:bottom w:val="nil"/>
              <w:right w:val="single" w:sz="4" w:space="0" w:color="000000"/>
            </w:tcBorders>
          </w:tcPr>
          <w:p w14:paraId="4BE60DAE" w14:textId="77777777" w:rsidR="00ED7583" w:rsidRDefault="00ED7583"/>
        </w:tc>
        <w:tc>
          <w:tcPr>
            <w:tcW w:w="1428" w:type="dxa"/>
            <w:tcBorders>
              <w:top w:val="single" w:sz="4" w:space="0" w:color="000000"/>
              <w:left w:val="single" w:sz="4" w:space="0" w:color="000000"/>
              <w:bottom w:val="nil"/>
              <w:right w:val="single" w:sz="4" w:space="0" w:color="000000"/>
            </w:tcBorders>
          </w:tcPr>
          <w:p w14:paraId="53A7A3CD" w14:textId="77777777" w:rsidR="00ED7583" w:rsidRDefault="00000000">
            <w:pPr>
              <w:spacing w:after="0"/>
              <w:ind w:left="-17"/>
            </w:pPr>
            <w:r>
              <w:rPr>
                <w:rFonts w:ascii="Times New Roman" w:eastAsia="Times New Roman" w:hAnsi="Times New Roman" w:cs="Times New Roman"/>
                <w:sz w:val="20"/>
              </w:rPr>
              <w:t xml:space="preserve"> </w:t>
            </w:r>
          </w:p>
        </w:tc>
        <w:tc>
          <w:tcPr>
            <w:tcW w:w="1418" w:type="dxa"/>
            <w:tcBorders>
              <w:top w:val="single" w:sz="4" w:space="0" w:color="000000"/>
              <w:left w:val="single" w:sz="4" w:space="0" w:color="000000"/>
              <w:bottom w:val="nil"/>
              <w:right w:val="single" w:sz="4" w:space="0" w:color="000000"/>
            </w:tcBorders>
          </w:tcPr>
          <w:p w14:paraId="6143D646" w14:textId="77777777" w:rsidR="00ED7583" w:rsidRDefault="00ED7583"/>
        </w:tc>
        <w:tc>
          <w:tcPr>
            <w:tcW w:w="2269" w:type="dxa"/>
            <w:tcBorders>
              <w:top w:val="single" w:sz="4" w:space="0" w:color="000000"/>
              <w:left w:val="single" w:sz="4" w:space="0" w:color="000000"/>
              <w:bottom w:val="nil"/>
              <w:right w:val="single" w:sz="4" w:space="0" w:color="000000"/>
            </w:tcBorders>
          </w:tcPr>
          <w:p w14:paraId="02801D5D" w14:textId="77777777" w:rsidR="00ED7583" w:rsidRDefault="00ED7583"/>
        </w:tc>
        <w:tc>
          <w:tcPr>
            <w:tcW w:w="2835" w:type="dxa"/>
            <w:tcBorders>
              <w:top w:val="single" w:sz="4" w:space="0" w:color="000000"/>
              <w:left w:val="single" w:sz="4" w:space="0" w:color="000000"/>
              <w:bottom w:val="nil"/>
              <w:right w:val="single" w:sz="4" w:space="0" w:color="000000"/>
            </w:tcBorders>
          </w:tcPr>
          <w:p w14:paraId="07F33BC6" w14:textId="77777777" w:rsidR="00ED7583" w:rsidRDefault="00ED7583"/>
        </w:tc>
      </w:tr>
      <w:tr w:rsidR="00ED7583" w14:paraId="4B7AA5FD" w14:textId="77777777">
        <w:trPr>
          <w:trHeight w:val="1311"/>
        </w:trPr>
        <w:tc>
          <w:tcPr>
            <w:tcW w:w="1853" w:type="dxa"/>
            <w:tcBorders>
              <w:top w:val="nil"/>
              <w:left w:val="single" w:sz="4" w:space="0" w:color="000000"/>
              <w:bottom w:val="single" w:sz="4" w:space="0" w:color="000000"/>
              <w:right w:val="single" w:sz="4" w:space="0" w:color="000000"/>
            </w:tcBorders>
          </w:tcPr>
          <w:p w14:paraId="1B5C7AD8" w14:textId="77777777" w:rsidR="00ED7583" w:rsidRDefault="00000000">
            <w:pPr>
              <w:spacing w:after="0"/>
              <w:ind w:left="146" w:right="149"/>
              <w:jc w:val="both"/>
            </w:pPr>
            <w:r>
              <w:rPr>
                <w:rFonts w:ascii="Times New Roman" w:eastAsia="Times New Roman" w:hAnsi="Times New Roman" w:cs="Times New Roman"/>
                <w:sz w:val="20"/>
              </w:rPr>
              <w:t xml:space="preserve">programma izglītojamajiem ar garīgās attīstības traucējumiem </w:t>
            </w:r>
          </w:p>
        </w:tc>
        <w:tc>
          <w:tcPr>
            <w:tcW w:w="1419" w:type="dxa"/>
            <w:tcBorders>
              <w:top w:val="nil"/>
              <w:left w:val="single" w:sz="4" w:space="0" w:color="000000"/>
              <w:bottom w:val="single" w:sz="4" w:space="0" w:color="000000"/>
              <w:right w:val="single" w:sz="4" w:space="0" w:color="000000"/>
            </w:tcBorders>
          </w:tcPr>
          <w:p w14:paraId="45E16734" w14:textId="77777777" w:rsidR="00ED7583" w:rsidRDefault="00000000">
            <w:pPr>
              <w:spacing w:after="0"/>
              <w:jc w:val="center"/>
            </w:pPr>
            <w:r>
              <w:rPr>
                <w:rFonts w:ascii="Times New Roman" w:eastAsia="Times New Roman" w:hAnsi="Times New Roman" w:cs="Times New Roman"/>
                <w:sz w:val="20"/>
              </w:rPr>
              <w:t xml:space="preserve">21015811 </w:t>
            </w:r>
          </w:p>
        </w:tc>
        <w:tc>
          <w:tcPr>
            <w:tcW w:w="1831" w:type="dxa"/>
            <w:vMerge w:val="restart"/>
            <w:tcBorders>
              <w:top w:val="nil"/>
              <w:left w:val="single" w:sz="4" w:space="0" w:color="000000"/>
              <w:bottom w:val="single" w:sz="4" w:space="0" w:color="000000"/>
              <w:right w:val="single" w:sz="4" w:space="0" w:color="000000"/>
            </w:tcBorders>
          </w:tcPr>
          <w:p w14:paraId="734116F5" w14:textId="77777777" w:rsidR="00ED7583" w:rsidRDefault="00ED7583"/>
        </w:tc>
        <w:tc>
          <w:tcPr>
            <w:tcW w:w="1428" w:type="dxa"/>
            <w:tcBorders>
              <w:top w:val="nil"/>
              <w:left w:val="single" w:sz="4" w:space="0" w:color="000000"/>
              <w:bottom w:val="single" w:sz="4" w:space="0" w:color="000000"/>
              <w:right w:val="single" w:sz="4" w:space="0" w:color="000000"/>
            </w:tcBorders>
          </w:tcPr>
          <w:p w14:paraId="231AAE17" w14:textId="77777777" w:rsidR="00ED7583" w:rsidRDefault="00000000">
            <w:pPr>
              <w:spacing w:after="0"/>
              <w:jc w:val="center"/>
            </w:pPr>
            <w:r>
              <w:rPr>
                <w:rFonts w:ascii="Times New Roman" w:eastAsia="Times New Roman" w:hAnsi="Times New Roman" w:cs="Times New Roman"/>
                <w:sz w:val="20"/>
              </w:rPr>
              <w:t xml:space="preserve">V_3981 </w:t>
            </w:r>
          </w:p>
        </w:tc>
        <w:tc>
          <w:tcPr>
            <w:tcW w:w="1418" w:type="dxa"/>
            <w:tcBorders>
              <w:top w:val="nil"/>
              <w:left w:val="single" w:sz="4" w:space="0" w:color="000000"/>
              <w:bottom w:val="single" w:sz="4" w:space="0" w:color="000000"/>
              <w:right w:val="single" w:sz="4" w:space="0" w:color="000000"/>
            </w:tcBorders>
          </w:tcPr>
          <w:p w14:paraId="51957036" w14:textId="77777777" w:rsidR="00ED7583" w:rsidRDefault="00000000">
            <w:pPr>
              <w:spacing w:after="0"/>
              <w:ind w:right="5"/>
              <w:jc w:val="center"/>
            </w:pPr>
            <w:r>
              <w:rPr>
                <w:rFonts w:ascii="Times New Roman" w:eastAsia="Times New Roman" w:hAnsi="Times New Roman" w:cs="Times New Roman"/>
                <w:sz w:val="20"/>
              </w:rPr>
              <w:t xml:space="preserve">01.09.2020 </w:t>
            </w:r>
          </w:p>
        </w:tc>
        <w:tc>
          <w:tcPr>
            <w:tcW w:w="2269" w:type="dxa"/>
            <w:tcBorders>
              <w:top w:val="nil"/>
              <w:left w:val="single" w:sz="4" w:space="0" w:color="000000"/>
              <w:bottom w:val="single" w:sz="4" w:space="0" w:color="000000"/>
              <w:right w:val="single" w:sz="4" w:space="0" w:color="000000"/>
            </w:tcBorders>
          </w:tcPr>
          <w:p w14:paraId="6CFEA8DF" w14:textId="77777777" w:rsidR="00ED7583" w:rsidRDefault="00000000">
            <w:pPr>
              <w:spacing w:after="0"/>
              <w:ind w:right="9"/>
              <w:jc w:val="center"/>
            </w:pPr>
            <w:r>
              <w:rPr>
                <w:rFonts w:ascii="Times New Roman" w:eastAsia="Times New Roman" w:hAnsi="Times New Roman" w:cs="Times New Roman"/>
                <w:sz w:val="20"/>
              </w:rPr>
              <w:t xml:space="preserve">2 </w:t>
            </w:r>
          </w:p>
        </w:tc>
        <w:tc>
          <w:tcPr>
            <w:tcW w:w="2835" w:type="dxa"/>
            <w:tcBorders>
              <w:top w:val="nil"/>
              <w:left w:val="single" w:sz="4" w:space="0" w:color="000000"/>
              <w:bottom w:val="single" w:sz="4" w:space="0" w:color="000000"/>
              <w:right w:val="single" w:sz="4" w:space="0" w:color="000000"/>
            </w:tcBorders>
          </w:tcPr>
          <w:p w14:paraId="00A16A60" w14:textId="77777777" w:rsidR="00ED7583" w:rsidRDefault="00000000">
            <w:pPr>
              <w:spacing w:after="0"/>
              <w:ind w:right="4"/>
              <w:jc w:val="center"/>
            </w:pPr>
            <w:r>
              <w:rPr>
                <w:rFonts w:ascii="Times New Roman" w:eastAsia="Times New Roman" w:hAnsi="Times New Roman" w:cs="Times New Roman"/>
                <w:sz w:val="20"/>
              </w:rPr>
              <w:t xml:space="preserve">3 </w:t>
            </w:r>
          </w:p>
        </w:tc>
      </w:tr>
      <w:tr w:rsidR="00ED7583" w14:paraId="4FD62349" w14:textId="77777777">
        <w:trPr>
          <w:trHeight w:val="1070"/>
        </w:trPr>
        <w:tc>
          <w:tcPr>
            <w:tcW w:w="1853" w:type="dxa"/>
            <w:tcBorders>
              <w:top w:val="single" w:sz="4" w:space="0" w:color="000000"/>
              <w:left w:val="single" w:sz="4" w:space="0" w:color="000000"/>
              <w:bottom w:val="single" w:sz="4" w:space="0" w:color="000000"/>
              <w:right w:val="single" w:sz="4" w:space="0" w:color="000000"/>
            </w:tcBorders>
            <w:vAlign w:val="center"/>
          </w:tcPr>
          <w:p w14:paraId="3B3EAED5" w14:textId="77777777" w:rsidR="00ED7583" w:rsidRDefault="00000000">
            <w:pPr>
              <w:spacing w:after="0" w:line="312" w:lineRule="auto"/>
              <w:ind w:left="146"/>
            </w:pPr>
            <w:r>
              <w:rPr>
                <w:rFonts w:ascii="Times New Roman" w:eastAsia="Times New Roman" w:hAnsi="Times New Roman" w:cs="Times New Roman"/>
                <w:sz w:val="20"/>
              </w:rPr>
              <w:t xml:space="preserve">Vispārējās vidējās izglītības </w:t>
            </w:r>
          </w:p>
          <w:p w14:paraId="6EC5F11A" w14:textId="77777777" w:rsidR="00ED7583" w:rsidRDefault="00000000">
            <w:pPr>
              <w:spacing w:after="0"/>
              <w:ind w:left="146"/>
            </w:pPr>
            <w:r>
              <w:rPr>
                <w:rFonts w:ascii="Times New Roman" w:eastAsia="Times New Roman" w:hAnsi="Times New Roman" w:cs="Times New Roman"/>
                <w:sz w:val="20"/>
              </w:rPr>
              <w:t xml:space="preserve">programma </w:t>
            </w:r>
          </w:p>
        </w:tc>
        <w:tc>
          <w:tcPr>
            <w:tcW w:w="1419" w:type="dxa"/>
            <w:tcBorders>
              <w:top w:val="single" w:sz="4" w:space="0" w:color="000000"/>
              <w:left w:val="single" w:sz="4" w:space="0" w:color="000000"/>
              <w:bottom w:val="single" w:sz="4" w:space="0" w:color="000000"/>
              <w:right w:val="single" w:sz="4" w:space="0" w:color="000000"/>
            </w:tcBorders>
          </w:tcPr>
          <w:p w14:paraId="3ABF567A" w14:textId="77777777" w:rsidR="00ED7583" w:rsidRDefault="00000000">
            <w:pPr>
              <w:spacing w:after="0"/>
              <w:jc w:val="center"/>
            </w:pPr>
            <w:r>
              <w:rPr>
                <w:rFonts w:ascii="Times New Roman" w:eastAsia="Times New Roman" w:hAnsi="Times New Roman" w:cs="Times New Roman"/>
                <w:sz w:val="20"/>
              </w:rPr>
              <w:t xml:space="preserve">31016011 </w:t>
            </w:r>
          </w:p>
        </w:tc>
        <w:tc>
          <w:tcPr>
            <w:tcW w:w="0" w:type="auto"/>
            <w:vMerge/>
            <w:tcBorders>
              <w:top w:val="nil"/>
              <w:left w:val="single" w:sz="4" w:space="0" w:color="000000"/>
              <w:bottom w:val="single" w:sz="4" w:space="0" w:color="000000"/>
              <w:right w:val="single" w:sz="4" w:space="0" w:color="000000"/>
            </w:tcBorders>
          </w:tcPr>
          <w:p w14:paraId="59654CAD" w14:textId="77777777" w:rsidR="00ED7583" w:rsidRDefault="00ED7583"/>
        </w:tc>
        <w:tc>
          <w:tcPr>
            <w:tcW w:w="1428" w:type="dxa"/>
            <w:tcBorders>
              <w:top w:val="single" w:sz="4" w:space="0" w:color="000000"/>
              <w:left w:val="single" w:sz="4" w:space="0" w:color="000000"/>
              <w:bottom w:val="single" w:sz="4" w:space="0" w:color="000000"/>
              <w:right w:val="single" w:sz="4" w:space="0" w:color="000000"/>
            </w:tcBorders>
          </w:tcPr>
          <w:p w14:paraId="1E3B7832" w14:textId="77777777" w:rsidR="00ED7583" w:rsidRDefault="00000000">
            <w:pPr>
              <w:spacing w:after="0"/>
              <w:jc w:val="center"/>
            </w:pPr>
            <w:r>
              <w:rPr>
                <w:rFonts w:ascii="Times New Roman" w:eastAsia="Times New Roman" w:hAnsi="Times New Roman" w:cs="Times New Roman"/>
                <w:sz w:val="20"/>
              </w:rPr>
              <w:t xml:space="preserve">V_3982 </w:t>
            </w:r>
          </w:p>
        </w:tc>
        <w:tc>
          <w:tcPr>
            <w:tcW w:w="1418" w:type="dxa"/>
            <w:tcBorders>
              <w:top w:val="single" w:sz="4" w:space="0" w:color="000000"/>
              <w:left w:val="single" w:sz="4" w:space="0" w:color="000000"/>
              <w:bottom w:val="single" w:sz="4" w:space="0" w:color="000000"/>
              <w:right w:val="single" w:sz="4" w:space="0" w:color="000000"/>
            </w:tcBorders>
          </w:tcPr>
          <w:p w14:paraId="6A7EC67E" w14:textId="77777777" w:rsidR="00ED7583" w:rsidRDefault="00000000">
            <w:pPr>
              <w:spacing w:after="0"/>
              <w:ind w:right="5"/>
              <w:jc w:val="center"/>
            </w:pPr>
            <w:r>
              <w:rPr>
                <w:rFonts w:ascii="Times New Roman" w:eastAsia="Times New Roman" w:hAnsi="Times New Roman" w:cs="Times New Roman"/>
                <w:sz w:val="20"/>
              </w:rPr>
              <w:t xml:space="preserve">01.09.2020 </w:t>
            </w:r>
          </w:p>
        </w:tc>
        <w:tc>
          <w:tcPr>
            <w:tcW w:w="2269" w:type="dxa"/>
            <w:tcBorders>
              <w:top w:val="single" w:sz="4" w:space="0" w:color="000000"/>
              <w:left w:val="single" w:sz="4" w:space="0" w:color="000000"/>
              <w:bottom w:val="single" w:sz="4" w:space="0" w:color="000000"/>
              <w:right w:val="single" w:sz="4" w:space="0" w:color="000000"/>
            </w:tcBorders>
          </w:tcPr>
          <w:p w14:paraId="1C91AFAF" w14:textId="77777777" w:rsidR="00ED7583" w:rsidRDefault="00000000">
            <w:pPr>
              <w:spacing w:after="0"/>
              <w:ind w:right="4"/>
              <w:jc w:val="center"/>
            </w:pPr>
            <w:r>
              <w:rPr>
                <w:rFonts w:ascii="Times New Roman" w:eastAsia="Times New Roman" w:hAnsi="Times New Roman" w:cs="Times New Roman"/>
                <w:sz w:val="20"/>
              </w:rPr>
              <w:t xml:space="preserve">29 </w:t>
            </w:r>
          </w:p>
        </w:tc>
        <w:tc>
          <w:tcPr>
            <w:tcW w:w="2835" w:type="dxa"/>
            <w:tcBorders>
              <w:top w:val="single" w:sz="4" w:space="0" w:color="000000"/>
              <w:left w:val="single" w:sz="4" w:space="0" w:color="000000"/>
              <w:bottom w:val="single" w:sz="4" w:space="0" w:color="000000"/>
              <w:right w:val="single" w:sz="4" w:space="0" w:color="000000"/>
            </w:tcBorders>
          </w:tcPr>
          <w:p w14:paraId="1C0D933C" w14:textId="77777777" w:rsidR="00ED7583" w:rsidRDefault="00000000">
            <w:pPr>
              <w:spacing w:after="0"/>
              <w:ind w:left="1"/>
              <w:jc w:val="center"/>
            </w:pPr>
            <w:r>
              <w:rPr>
                <w:rFonts w:ascii="Times New Roman" w:eastAsia="Times New Roman" w:hAnsi="Times New Roman" w:cs="Times New Roman"/>
                <w:sz w:val="20"/>
              </w:rPr>
              <w:t xml:space="preserve">33 </w:t>
            </w:r>
          </w:p>
        </w:tc>
      </w:tr>
    </w:tbl>
    <w:p w14:paraId="65149417" w14:textId="77777777" w:rsidR="00ED7583" w:rsidRDefault="00000000">
      <w:pPr>
        <w:spacing w:after="0"/>
      </w:pPr>
      <w:r>
        <w:rPr>
          <w:rFonts w:ascii="Times New Roman" w:eastAsia="Times New Roman" w:hAnsi="Times New Roman" w:cs="Times New Roman"/>
          <w:sz w:val="24"/>
        </w:rPr>
        <w:t xml:space="preserve"> </w:t>
      </w:r>
    </w:p>
    <w:p w14:paraId="618217C3" w14:textId="77777777" w:rsidR="00ED7583" w:rsidRDefault="00000000">
      <w:pPr>
        <w:spacing w:after="0" w:line="271" w:lineRule="auto"/>
        <w:ind w:left="566" w:hanging="283"/>
      </w:pPr>
      <w:r>
        <w:rPr>
          <w:rFonts w:ascii="Times New Roman" w:eastAsia="Times New Roman" w:hAnsi="Times New Roman" w:cs="Times New Roman"/>
          <w:b/>
          <w:sz w:val="28"/>
        </w:rPr>
        <w:t>1.2</w:t>
      </w:r>
      <w:r>
        <w:rPr>
          <w:rFonts w:ascii="Arial" w:eastAsia="Arial" w:hAnsi="Arial" w:cs="Arial"/>
          <w:b/>
          <w:sz w:val="28"/>
        </w:rPr>
        <w:t xml:space="preserve"> </w:t>
      </w:r>
      <w:r>
        <w:rPr>
          <w:rFonts w:ascii="Times New Roman" w:eastAsia="Times New Roman" w:hAnsi="Times New Roman" w:cs="Times New Roman"/>
          <w:b/>
          <w:sz w:val="28"/>
        </w:rPr>
        <w:t xml:space="preserve">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6" w:type="dxa"/>
          <w:bottom w:w="0" w:type="dxa"/>
          <w:right w:w="63" w:type="dxa"/>
        </w:tblCellMar>
        <w:tblLook w:val="04A0" w:firstRow="1" w:lastRow="0" w:firstColumn="1" w:lastColumn="0" w:noHBand="0" w:noVBand="1"/>
      </w:tblPr>
      <w:tblGrid>
        <w:gridCol w:w="2696"/>
        <w:gridCol w:w="2693"/>
        <w:gridCol w:w="2835"/>
        <w:gridCol w:w="4820"/>
      </w:tblGrid>
      <w:tr w:rsidR="00ED7583" w14:paraId="1E1F769F"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56D672C6" w14:textId="77777777" w:rsidR="00ED7583" w:rsidRDefault="00000000">
            <w:pPr>
              <w:spacing w:after="0"/>
              <w:jc w:val="center"/>
            </w:pPr>
            <w:r>
              <w:rPr>
                <w:rFonts w:ascii="Times New Roman" w:eastAsia="Times New Roman" w:hAnsi="Times New Roman" w:cs="Times New Roman"/>
                <w:sz w:val="24"/>
              </w:rP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7BFDF516" w14:textId="77777777" w:rsidR="00ED7583" w:rsidRDefault="00000000">
            <w:pPr>
              <w:spacing w:after="0"/>
              <w:jc w:val="center"/>
            </w:pPr>
            <w:r>
              <w:rPr>
                <w:rFonts w:ascii="Times New Roman" w:eastAsia="Times New Roman" w:hAnsi="Times New Roman" w:cs="Times New Roman"/>
                <w:sz w:val="24"/>
              </w:rP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58B0410E" w14:textId="77777777" w:rsidR="00ED7583" w:rsidRDefault="00000000">
            <w:pPr>
              <w:spacing w:after="44" w:line="238" w:lineRule="auto"/>
              <w:jc w:val="center"/>
            </w:pPr>
            <w:r>
              <w:rPr>
                <w:rFonts w:ascii="Times New Roman" w:eastAsia="Times New Roman" w:hAnsi="Times New Roman" w:cs="Times New Roman"/>
                <w:sz w:val="24"/>
              </w:rPr>
              <w:t xml:space="preserve">Izglītojamo skaits, kuri pārtraukuši mācības </w:t>
            </w:r>
          </w:p>
          <w:p w14:paraId="7CBC9DDC" w14:textId="77777777" w:rsidR="00ED7583" w:rsidRDefault="00000000">
            <w:pPr>
              <w:spacing w:after="0"/>
              <w:ind w:right="51"/>
              <w:jc w:val="center"/>
            </w:pPr>
            <w:r>
              <w:rPr>
                <w:rFonts w:ascii="Times New Roman" w:eastAsia="Times New Roman" w:hAnsi="Times New Roman" w:cs="Times New Roman"/>
                <w:sz w:val="24"/>
              </w:rP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6B00F0B6" w14:textId="77777777" w:rsidR="00ED7583" w:rsidRDefault="00000000">
            <w:pPr>
              <w:spacing w:after="0"/>
              <w:ind w:right="45"/>
              <w:jc w:val="center"/>
            </w:pPr>
            <w:r>
              <w:rPr>
                <w:rFonts w:ascii="Times New Roman" w:eastAsia="Times New Roman" w:hAnsi="Times New Roman" w:cs="Times New Roman"/>
                <w:sz w:val="24"/>
              </w:rPr>
              <w:t xml:space="preserve">Komentāri </w:t>
            </w:r>
          </w:p>
        </w:tc>
      </w:tr>
      <w:tr w:rsidR="00ED7583" w14:paraId="415699EA"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38167905" w14:textId="77777777" w:rsidR="00ED7583" w:rsidRDefault="00000000">
            <w:pPr>
              <w:spacing w:after="0"/>
              <w:ind w:left="2"/>
            </w:pPr>
            <w:r>
              <w:rPr>
                <w:rFonts w:ascii="Times New Roman" w:eastAsia="Times New Roman" w:hAnsi="Times New Roman" w:cs="Times New Roman"/>
                <w:sz w:val="24"/>
              </w:rP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512D84B0" w14:textId="77777777" w:rsidR="00ED7583" w:rsidRDefault="00000000">
            <w:pPr>
              <w:spacing w:after="0"/>
              <w:ind w:right="47"/>
              <w:jc w:val="center"/>
            </w:pPr>
            <w:r>
              <w:rPr>
                <w:rFonts w:ascii="Times New Roman" w:eastAsia="Times New Roman" w:hAnsi="Times New Roman" w:cs="Times New Roman"/>
                <w:sz w:val="24"/>
              </w:rPr>
              <w:t xml:space="preserve">2 </w:t>
            </w:r>
          </w:p>
        </w:tc>
        <w:tc>
          <w:tcPr>
            <w:tcW w:w="2835" w:type="dxa"/>
            <w:tcBorders>
              <w:top w:val="single" w:sz="4" w:space="0" w:color="000000"/>
              <w:left w:val="single" w:sz="4" w:space="0" w:color="000000"/>
              <w:bottom w:val="single" w:sz="4" w:space="0" w:color="000000"/>
              <w:right w:val="single" w:sz="4" w:space="0" w:color="000000"/>
            </w:tcBorders>
          </w:tcPr>
          <w:p w14:paraId="5A4845E7" w14:textId="77777777" w:rsidR="00ED7583" w:rsidRDefault="00000000">
            <w:pPr>
              <w:spacing w:after="0"/>
              <w:ind w:right="49"/>
              <w:jc w:val="center"/>
            </w:pPr>
            <w:r>
              <w:rPr>
                <w:rFonts w:ascii="Times New Roman" w:eastAsia="Times New Roman" w:hAnsi="Times New Roman" w:cs="Times New Roman"/>
                <w:sz w:val="24"/>
              </w:rPr>
              <w:t xml:space="preserve">3 </w:t>
            </w:r>
          </w:p>
        </w:tc>
        <w:tc>
          <w:tcPr>
            <w:tcW w:w="4820" w:type="dxa"/>
            <w:tcBorders>
              <w:top w:val="single" w:sz="4" w:space="0" w:color="000000"/>
              <w:left w:val="single" w:sz="4" w:space="0" w:color="000000"/>
              <w:bottom w:val="single" w:sz="4" w:space="0" w:color="000000"/>
              <w:right w:val="single" w:sz="4" w:space="0" w:color="000000"/>
            </w:tcBorders>
          </w:tcPr>
          <w:p w14:paraId="21AE9353"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3433D8F8"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325B79C7" w14:textId="77777777" w:rsidR="00ED7583" w:rsidRDefault="00000000">
            <w:pPr>
              <w:spacing w:after="0"/>
              <w:ind w:left="2"/>
            </w:pPr>
            <w:r>
              <w:rPr>
                <w:rFonts w:ascii="Times New Roman" w:eastAsia="Times New Roman" w:hAnsi="Times New Roman" w:cs="Times New Roman"/>
                <w:sz w:val="24"/>
              </w:rP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7A5BA3FA" w14:textId="77777777" w:rsidR="00ED7583" w:rsidRDefault="00000000">
            <w:pPr>
              <w:spacing w:after="0"/>
              <w:ind w:right="47"/>
              <w:jc w:val="center"/>
            </w:pPr>
            <w:r>
              <w:rPr>
                <w:rFonts w:ascii="Times New Roman" w:eastAsia="Times New Roman" w:hAnsi="Times New Roman" w:cs="Times New Roman"/>
                <w:sz w:val="24"/>
              </w:rPr>
              <w:t xml:space="preserve">3 </w:t>
            </w:r>
          </w:p>
        </w:tc>
        <w:tc>
          <w:tcPr>
            <w:tcW w:w="2835" w:type="dxa"/>
            <w:tcBorders>
              <w:top w:val="single" w:sz="4" w:space="0" w:color="000000"/>
              <w:left w:val="single" w:sz="4" w:space="0" w:color="000000"/>
              <w:bottom w:val="single" w:sz="4" w:space="0" w:color="000000"/>
              <w:right w:val="single" w:sz="4" w:space="0" w:color="000000"/>
            </w:tcBorders>
          </w:tcPr>
          <w:p w14:paraId="28AEA21C" w14:textId="77777777" w:rsidR="00ED7583" w:rsidRDefault="00000000">
            <w:pPr>
              <w:spacing w:after="0"/>
              <w:ind w:left="11"/>
              <w:jc w:val="center"/>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E8DE26A"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723BE71F"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4417817A" w14:textId="77777777" w:rsidR="00ED7583" w:rsidRDefault="00000000">
            <w:pPr>
              <w:spacing w:after="0"/>
              <w:ind w:left="2"/>
            </w:pPr>
            <w:r>
              <w:rPr>
                <w:rFonts w:ascii="Times New Roman" w:eastAsia="Times New Roman" w:hAnsi="Times New Roman" w:cs="Times New Roman"/>
                <w:sz w:val="24"/>
              </w:rPr>
              <w:t xml:space="preserve">Izgl. programmas maiņa </w:t>
            </w:r>
          </w:p>
        </w:tc>
        <w:tc>
          <w:tcPr>
            <w:tcW w:w="2693" w:type="dxa"/>
            <w:tcBorders>
              <w:top w:val="single" w:sz="4" w:space="0" w:color="000000"/>
              <w:left w:val="single" w:sz="4" w:space="0" w:color="000000"/>
              <w:bottom w:val="single" w:sz="4" w:space="0" w:color="000000"/>
              <w:right w:val="single" w:sz="4" w:space="0" w:color="000000"/>
            </w:tcBorders>
          </w:tcPr>
          <w:p w14:paraId="54CF07ED" w14:textId="77777777" w:rsidR="00ED7583" w:rsidRDefault="00000000">
            <w:pPr>
              <w:spacing w:after="0"/>
              <w:ind w:right="47"/>
              <w:jc w:val="center"/>
            </w:pPr>
            <w:r>
              <w:rPr>
                <w:rFonts w:ascii="Times New Roman" w:eastAsia="Times New Roman" w:hAnsi="Times New Roman" w:cs="Times New Roman"/>
                <w:sz w:val="24"/>
              </w:rPr>
              <w:t xml:space="preserve">4 </w:t>
            </w:r>
          </w:p>
        </w:tc>
        <w:tc>
          <w:tcPr>
            <w:tcW w:w="2835" w:type="dxa"/>
            <w:tcBorders>
              <w:top w:val="single" w:sz="4" w:space="0" w:color="000000"/>
              <w:left w:val="single" w:sz="4" w:space="0" w:color="000000"/>
              <w:bottom w:val="single" w:sz="4" w:space="0" w:color="000000"/>
              <w:right w:val="single" w:sz="4" w:space="0" w:color="000000"/>
            </w:tcBorders>
          </w:tcPr>
          <w:p w14:paraId="256FEA70" w14:textId="77777777" w:rsidR="00ED7583" w:rsidRDefault="00000000">
            <w:pPr>
              <w:spacing w:after="0"/>
              <w:ind w:right="49"/>
              <w:jc w:val="center"/>
            </w:pPr>
            <w:r>
              <w:rPr>
                <w:rFonts w:ascii="Times New Roman" w:eastAsia="Times New Roman" w:hAnsi="Times New Roman" w:cs="Times New Roman"/>
                <w:sz w:val="24"/>
              </w:rP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51818E46"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28804573" w14:textId="77777777">
        <w:trPr>
          <w:trHeight w:val="288"/>
        </w:trPr>
        <w:tc>
          <w:tcPr>
            <w:tcW w:w="2695" w:type="dxa"/>
            <w:tcBorders>
              <w:top w:val="single" w:sz="4" w:space="0" w:color="000000"/>
              <w:left w:val="single" w:sz="4" w:space="0" w:color="000000"/>
              <w:bottom w:val="single" w:sz="4" w:space="0" w:color="000000"/>
              <w:right w:val="single" w:sz="4" w:space="0" w:color="000000"/>
            </w:tcBorders>
          </w:tcPr>
          <w:p w14:paraId="7F1E8C57" w14:textId="77777777" w:rsidR="00ED7583" w:rsidRDefault="00000000">
            <w:pPr>
              <w:spacing w:after="0"/>
              <w:ind w:left="2"/>
            </w:pPr>
            <w:r>
              <w:rPr>
                <w:rFonts w:ascii="Times New Roman" w:eastAsia="Times New Roman" w:hAnsi="Times New Roman" w:cs="Times New Roman"/>
                <w:sz w:val="24"/>
              </w:rPr>
              <w:t xml:space="preserve">Cits iemesls </w:t>
            </w:r>
          </w:p>
        </w:tc>
        <w:tc>
          <w:tcPr>
            <w:tcW w:w="2693" w:type="dxa"/>
            <w:tcBorders>
              <w:top w:val="single" w:sz="4" w:space="0" w:color="000000"/>
              <w:left w:val="single" w:sz="4" w:space="0" w:color="000000"/>
              <w:bottom w:val="single" w:sz="4" w:space="0" w:color="000000"/>
              <w:right w:val="single" w:sz="4" w:space="0" w:color="000000"/>
            </w:tcBorders>
          </w:tcPr>
          <w:p w14:paraId="51FADE04" w14:textId="77777777" w:rsidR="00ED7583"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0241566" w14:textId="77777777" w:rsidR="00ED7583" w:rsidRDefault="00000000">
            <w:pPr>
              <w:spacing w:after="0"/>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355AAA5" w14:textId="77777777" w:rsidR="00ED7583" w:rsidRDefault="00000000">
            <w:pPr>
              <w:spacing w:after="0"/>
              <w:ind w:left="2"/>
            </w:pPr>
            <w:r>
              <w:rPr>
                <w:rFonts w:ascii="Times New Roman" w:eastAsia="Times New Roman" w:hAnsi="Times New Roman" w:cs="Times New Roman"/>
                <w:sz w:val="24"/>
              </w:rPr>
              <w:t xml:space="preserve"> </w:t>
            </w:r>
          </w:p>
        </w:tc>
      </w:tr>
    </w:tbl>
    <w:p w14:paraId="5BF50785" w14:textId="77777777" w:rsidR="00ED7583" w:rsidRDefault="00000000">
      <w:pPr>
        <w:pStyle w:val="Virsraksts3"/>
        <w:ind w:left="293" w:right="0"/>
      </w:pPr>
      <w:r>
        <w:t>1.3</w:t>
      </w:r>
      <w:r>
        <w:rPr>
          <w:rFonts w:ascii="Arial" w:eastAsia="Arial" w:hAnsi="Arial" w:cs="Arial"/>
        </w:rPr>
        <w:t xml:space="preserve"> </w:t>
      </w:r>
      <w:r>
        <w:t xml:space="preserve">Pedagogu un atbalsta personāla nodrošinājums  </w:t>
      </w:r>
    </w:p>
    <w:tbl>
      <w:tblPr>
        <w:tblStyle w:val="TableGrid"/>
        <w:tblW w:w="13180" w:type="dxa"/>
        <w:tblInd w:w="0" w:type="dxa"/>
        <w:tblCellMar>
          <w:top w:w="14" w:type="dxa"/>
          <w:left w:w="108" w:type="dxa"/>
          <w:bottom w:w="0" w:type="dxa"/>
          <w:right w:w="41" w:type="dxa"/>
        </w:tblCellMar>
        <w:tblLook w:val="04A0" w:firstRow="1" w:lastRow="0" w:firstColumn="1" w:lastColumn="0" w:noHBand="0" w:noVBand="1"/>
      </w:tblPr>
      <w:tblGrid>
        <w:gridCol w:w="696"/>
        <w:gridCol w:w="5086"/>
        <w:gridCol w:w="1906"/>
        <w:gridCol w:w="5492"/>
      </w:tblGrid>
      <w:tr w:rsidR="00ED7583" w14:paraId="074A471C"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622E62BD" w14:textId="77777777" w:rsidR="00ED7583" w:rsidRDefault="00000000">
            <w:pPr>
              <w:spacing w:after="0"/>
              <w:jc w:val="both"/>
            </w:pPr>
            <w:r>
              <w:rPr>
                <w:rFonts w:ascii="Times New Roman" w:eastAsia="Times New Roman" w:hAnsi="Times New Roman" w:cs="Times New Roman"/>
                <w:sz w:val="24"/>
              </w:rP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288EDC4E" w14:textId="77777777" w:rsidR="00ED7583" w:rsidRDefault="00000000">
            <w:pPr>
              <w:spacing w:after="0"/>
              <w:ind w:right="72"/>
              <w:jc w:val="center"/>
            </w:pPr>
            <w:r>
              <w:rPr>
                <w:rFonts w:ascii="Times New Roman" w:eastAsia="Times New Roman" w:hAnsi="Times New Roman" w:cs="Times New Roman"/>
                <w:sz w:val="24"/>
              </w:rP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0BA6688B" w14:textId="77777777" w:rsidR="00ED7583" w:rsidRDefault="00000000">
            <w:pPr>
              <w:spacing w:after="0"/>
              <w:ind w:right="69"/>
              <w:jc w:val="center"/>
            </w:pPr>
            <w:r>
              <w:rPr>
                <w:rFonts w:ascii="Times New Roman" w:eastAsia="Times New Roman" w:hAnsi="Times New Roman" w:cs="Times New Roman"/>
                <w:sz w:val="24"/>
              </w:rP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0A05458F" w14:textId="77777777" w:rsidR="00ED7583" w:rsidRDefault="00000000">
            <w:pPr>
              <w:spacing w:after="0"/>
              <w:jc w:val="center"/>
            </w:pPr>
            <w:r>
              <w:rPr>
                <w:rFonts w:ascii="Times New Roman" w:eastAsia="Times New Roman" w:hAnsi="Times New Roman" w:cs="Times New Roman"/>
                <w:sz w:val="24"/>
              </w:rPr>
              <w:t xml:space="preserve">Komentāri (nodrošinājums un ar to saistītie izaicinājumi, pedagogu mainība u.c.) </w:t>
            </w:r>
          </w:p>
        </w:tc>
      </w:tr>
      <w:tr w:rsidR="00ED7583" w14:paraId="1B6AD218"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4796AD93" w14:textId="77777777" w:rsidR="00ED7583" w:rsidRDefault="00000000">
            <w:pPr>
              <w:spacing w:after="0"/>
            </w:pPr>
            <w:r>
              <w:rPr>
                <w:rFonts w:ascii="Times New Roman" w:eastAsia="Times New Roman" w:hAnsi="Times New Roman" w:cs="Times New Roman"/>
                <w:sz w:val="24"/>
              </w:rPr>
              <w:t>1.3.1</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7A8DC747" w14:textId="77777777" w:rsidR="00ED7583" w:rsidRDefault="00000000">
            <w:pPr>
              <w:spacing w:after="0"/>
              <w:jc w:val="both"/>
            </w:pPr>
            <w:r>
              <w:rPr>
                <w:rFonts w:ascii="Times New Roman" w:eastAsia="Times New Roman" w:hAnsi="Times New Roman" w:cs="Times New Roman"/>
                <w:sz w:val="24"/>
              </w:rPr>
              <w:t xml:space="preserve">Pedagoģiskais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2C22D7B2" w14:textId="77777777" w:rsidR="00ED7583" w:rsidRDefault="00000000">
            <w:pPr>
              <w:spacing w:after="0"/>
              <w:ind w:right="66"/>
              <w:jc w:val="center"/>
            </w:pPr>
            <w:r>
              <w:rPr>
                <w:rFonts w:ascii="Times New Roman" w:eastAsia="Times New Roman" w:hAnsi="Times New Roman" w:cs="Times New Roman"/>
                <w:sz w:val="24"/>
              </w:rPr>
              <w:t xml:space="preserve">24 </w:t>
            </w:r>
          </w:p>
        </w:tc>
        <w:tc>
          <w:tcPr>
            <w:tcW w:w="5492" w:type="dxa"/>
            <w:tcBorders>
              <w:top w:val="single" w:sz="4" w:space="0" w:color="000000"/>
              <w:left w:val="single" w:sz="4" w:space="0" w:color="000000"/>
              <w:bottom w:val="single" w:sz="4" w:space="0" w:color="000000"/>
              <w:right w:val="single" w:sz="4" w:space="0" w:color="000000"/>
            </w:tcBorders>
            <w:vAlign w:val="center"/>
          </w:tcPr>
          <w:p w14:paraId="4FB98687" w14:textId="77777777" w:rsidR="00ED7583" w:rsidRDefault="00000000">
            <w:pPr>
              <w:spacing w:after="0"/>
            </w:pPr>
            <w:r>
              <w:rPr>
                <w:rFonts w:ascii="Times New Roman" w:eastAsia="Times New Roman" w:hAnsi="Times New Roman" w:cs="Times New Roman"/>
                <w:sz w:val="24"/>
              </w:rPr>
              <w:t xml:space="preserve"> </w:t>
            </w:r>
          </w:p>
        </w:tc>
      </w:tr>
      <w:tr w:rsidR="00ED7583" w14:paraId="3790578A" w14:textId="77777777">
        <w:trPr>
          <w:trHeight w:val="562"/>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6C0AAF85" w14:textId="77777777" w:rsidR="00ED7583" w:rsidRDefault="00000000">
            <w:pPr>
              <w:spacing w:after="0"/>
            </w:pPr>
            <w:r>
              <w:rPr>
                <w:rFonts w:ascii="Times New Roman" w:eastAsia="Times New Roman" w:hAnsi="Times New Roman" w:cs="Times New Roman"/>
                <w:sz w:val="24"/>
              </w:rPr>
              <w:t>1.3.2</w:t>
            </w:r>
            <w:r>
              <w:rPr>
                <w:rFonts w:ascii="Arial" w:eastAsia="Arial" w:hAnsi="Arial" w:cs="Arial"/>
                <w:sz w:val="24"/>
              </w:rPr>
              <w:t xml:space="preserve"> </w:t>
            </w:r>
          </w:p>
        </w:tc>
        <w:tc>
          <w:tcPr>
            <w:tcW w:w="5086" w:type="dxa"/>
            <w:vMerge w:val="restart"/>
            <w:tcBorders>
              <w:top w:val="single" w:sz="4" w:space="0" w:color="000000"/>
              <w:left w:val="single" w:sz="4" w:space="0" w:color="000000"/>
              <w:bottom w:val="single" w:sz="4" w:space="0" w:color="000000"/>
              <w:right w:val="single" w:sz="4" w:space="0" w:color="000000"/>
            </w:tcBorders>
          </w:tcPr>
          <w:p w14:paraId="70FC621F" w14:textId="77777777" w:rsidR="00ED7583" w:rsidRDefault="00000000">
            <w:pPr>
              <w:spacing w:after="46" w:line="239" w:lineRule="auto"/>
              <w:jc w:val="both"/>
            </w:pPr>
            <w:r>
              <w:rPr>
                <w:rFonts w:ascii="Times New Roman" w:eastAsia="Times New Roman" w:hAnsi="Times New Roman" w:cs="Times New Roman"/>
                <w:sz w:val="24"/>
              </w:rPr>
              <w:t xml:space="preserve">Kontaktstundu skaits, kas pārsniedz maksimāli noteikto stundu skaita attiecību pedagogam </w:t>
            </w:r>
          </w:p>
          <w:p w14:paraId="1D4D332E" w14:textId="77777777" w:rsidR="00ED7583" w:rsidRDefault="00000000">
            <w:pPr>
              <w:spacing w:after="0"/>
            </w:pPr>
            <w:r>
              <w:rPr>
                <w:rFonts w:ascii="Times New Roman" w:eastAsia="Times New Roman" w:hAnsi="Times New Roman" w:cs="Times New Roman"/>
                <w:sz w:val="24"/>
              </w:rPr>
              <w:t xml:space="preserve">2023./2024. mācību gadā  </w:t>
            </w:r>
          </w:p>
        </w:tc>
        <w:tc>
          <w:tcPr>
            <w:tcW w:w="1906" w:type="dxa"/>
            <w:tcBorders>
              <w:top w:val="single" w:sz="4" w:space="0" w:color="000000"/>
              <w:left w:val="single" w:sz="4" w:space="0" w:color="000000"/>
              <w:bottom w:val="single" w:sz="4" w:space="0" w:color="000000"/>
              <w:right w:val="single" w:sz="4" w:space="0" w:color="000000"/>
            </w:tcBorders>
            <w:vAlign w:val="center"/>
          </w:tcPr>
          <w:p w14:paraId="35B11F30" w14:textId="77777777" w:rsidR="00ED7583" w:rsidRDefault="00000000">
            <w:pPr>
              <w:spacing w:after="0"/>
              <w:ind w:right="66"/>
              <w:jc w:val="center"/>
            </w:pPr>
            <w:r>
              <w:rPr>
                <w:rFonts w:ascii="Times New Roman" w:eastAsia="Times New Roman" w:hAnsi="Times New Roman" w:cs="Times New Roman"/>
                <w:sz w:val="24"/>
              </w:rPr>
              <w:t>3</w:t>
            </w:r>
            <w:r>
              <w:rPr>
                <w:rFonts w:ascii="Times New Roman" w:eastAsia="Times New Roman" w:hAnsi="Times New Roman" w:cs="Times New Roman"/>
                <w:color w:val="FF0000"/>
                <w:sz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6706461B" w14:textId="77777777" w:rsidR="00ED7583" w:rsidRDefault="00000000">
            <w:pPr>
              <w:spacing w:after="0"/>
              <w:ind w:left="720"/>
            </w:pPr>
            <w:r>
              <w:rPr>
                <w:rFonts w:ascii="Times New Roman" w:eastAsia="Times New Roman" w:hAnsi="Times New Roman" w:cs="Times New Roman"/>
                <w:sz w:val="24"/>
              </w:rPr>
              <w:t xml:space="preserve">1-sporta un veselības joma; 1- sākumskola; 1- </w:t>
            </w:r>
          </w:p>
          <w:p w14:paraId="76BC798F" w14:textId="77777777" w:rsidR="00ED7583" w:rsidRDefault="00000000">
            <w:pPr>
              <w:spacing w:after="0"/>
              <w:ind w:left="720"/>
            </w:pPr>
            <w:r>
              <w:rPr>
                <w:rFonts w:ascii="Times New Roman" w:eastAsia="Times New Roman" w:hAnsi="Times New Roman" w:cs="Times New Roman"/>
                <w:sz w:val="24"/>
              </w:rPr>
              <w:t xml:space="preserve">STEM </w:t>
            </w:r>
          </w:p>
        </w:tc>
      </w:tr>
      <w:tr w:rsidR="00ED7583" w14:paraId="4C6FE19D" w14:textId="77777777">
        <w:trPr>
          <w:trHeight w:val="286"/>
        </w:trPr>
        <w:tc>
          <w:tcPr>
            <w:tcW w:w="0" w:type="auto"/>
            <w:vMerge/>
            <w:tcBorders>
              <w:top w:val="nil"/>
              <w:left w:val="single" w:sz="4" w:space="0" w:color="000000"/>
              <w:bottom w:val="nil"/>
              <w:right w:val="single" w:sz="4" w:space="0" w:color="000000"/>
            </w:tcBorders>
          </w:tcPr>
          <w:p w14:paraId="377B14E3" w14:textId="77777777" w:rsidR="00ED7583" w:rsidRDefault="00ED7583"/>
        </w:tc>
        <w:tc>
          <w:tcPr>
            <w:tcW w:w="0" w:type="auto"/>
            <w:vMerge/>
            <w:tcBorders>
              <w:top w:val="nil"/>
              <w:left w:val="single" w:sz="4" w:space="0" w:color="000000"/>
              <w:bottom w:val="nil"/>
              <w:right w:val="single" w:sz="4" w:space="0" w:color="000000"/>
            </w:tcBorders>
          </w:tcPr>
          <w:p w14:paraId="07DD1472" w14:textId="77777777" w:rsidR="00ED7583" w:rsidRDefault="00ED7583"/>
        </w:tc>
        <w:tc>
          <w:tcPr>
            <w:tcW w:w="1906" w:type="dxa"/>
            <w:tcBorders>
              <w:top w:val="single" w:sz="4" w:space="0" w:color="000000"/>
              <w:left w:val="single" w:sz="4" w:space="0" w:color="000000"/>
              <w:bottom w:val="single" w:sz="4" w:space="0" w:color="000000"/>
              <w:right w:val="single" w:sz="4" w:space="0" w:color="000000"/>
            </w:tcBorders>
          </w:tcPr>
          <w:p w14:paraId="476613EF" w14:textId="77777777" w:rsidR="00ED7583" w:rsidRDefault="00000000">
            <w:pPr>
              <w:spacing w:after="0"/>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32178C58" w14:textId="77777777" w:rsidR="00ED7583" w:rsidRDefault="00000000">
            <w:pPr>
              <w:spacing w:after="0"/>
            </w:pPr>
            <w:r>
              <w:rPr>
                <w:rFonts w:ascii="Times New Roman" w:eastAsia="Times New Roman" w:hAnsi="Times New Roman" w:cs="Times New Roman"/>
                <w:sz w:val="24"/>
              </w:rPr>
              <w:t xml:space="preserve"> </w:t>
            </w:r>
          </w:p>
        </w:tc>
      </w:tr>
      <w:tr w:rsidR="00ED7583" w14:paraId="275180C6" w14:textId="77777777">
        <w:trPr>
          <w:trHeight w:val="288"/>
        </w:trPr>
        <w:tc>
          <w:tcPr>
            <w:tcW w:w="0" w:type="auto"/>
            <w:vMerge/>
            <w:tcBorders>
              <w:top w:val="nil"/>
              <w:left w:val="single" w:sz="4" w:space="0" w:color="000000"/>
              <w:bottom w:val="nil"/>
              <w:right w:val="single" w:sz="4" w:space="0" w:color="000000"/>
            </w:tcBorders>
          </w:tcPr>
          <w:p w14:paraId="7B2F0F1C" w14:textId="77777777" w:rsidR="00ED7583" w:rsidRDefault="00ED7583"/>
        </w:tc>
        <w:tc>
          <w:tcPr>
            <w:tcW w:w="0" w:type="auto"/>
            <w:vMerge/>
            <w:tcBorders>
              <w:top w:val="nil"/>
              <w:left w:val="single" w:sz="4" w:space="0" w:color="000000"/>
              <w:bottom w:val="nil"/>
              <w:right w:val="single" w:sz="4" w:space="0" w:color="000000"/>
            </w:tcBorders>
          </w:tcPr>
          <w:p w14:paraId="5763A586" w14:textId="77777777" w:rsidR="00ED7583" w:rsidRDefault="00ED7583"/>
        </w:tc>
        <w:tc>
          <w:tcPr>
            <w:tcW w:w="1906" w:type="dxa"/>
            <w:tcBorders>
              <w:top w:val="single" w:sz="4" w:space="0" w:color="000000"/>
              <w:left w:val="single" w:sz="4" w:space="0" w:color="000000"/>
              <w:bottom w:val="single" w:sz="4" w:space="0" w:color="000000"/>
              <w:right w:val="single" w:sz="4" w:space="0" w:color="000000"/>
            </w:tcBorders>
          </w:tcPr>
          <w:p w14:paraId="24D1E55D" w14:textId="77777777" w:rsidR="00ED7583" w:rsidRDefault="00000000">
            <w:pPr>
              <w:spacing w:after="0"/>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2358F8E7" w14:textId="77777777" w:rsidR="00ED7583" w:rsidRDefault="00000000">
            <w:pPr>
              <w:spacing w:after="0"/>
            </w:pPr>
            <w:r>
              <w:rPr>
                <w:rFonts w:ascii="Times New Roman" w:eastAsia="Times New Roman" w:hAnsi="Times New Roman" w:cs="Times New Roman"/>
                <w:sz w:val="24"/>
              </w:rPr>
              <w:t xml:space="preserve"> </w:t>
            </w:r>
          </w:p>
        </w:tc>
      </w:tr>
      <w:tr w:rsidR="00ED7583" w14:paraId="7FAEA835" w14:textId="77777777">
        <w:trPr>
          <w:trHeight w:val="286"/>
        </w:trPr>
        <w:tc>
          <w:tcPr>
            <w:tcW w:w="0" w:type="auto"/>
            <w:vMerge/>
            <w:tcBorders>
              <w:top w:val="nil"/>
              <w:left w:val="single" w:sz="4" w:space="0" w:color="000000"/>
              <w:bottom w:val="single" w:sz="4" w:space="0" w:color="000000"/>
              <w:right w:val="single" w:sz="4" w:space="0" w:color="000000"/>
            </w:tcBorders>
          </w:tcPr>
          <w:p w14:paraId="7CC5F103" w14:textId="77777777" w:rsidR="00ED7583" w:rsidRDefault="00ED7583"/>
        </w:tc>
        <w:tc>
          <w:tcPr>
            <w:tcW w:w="0" w:type="auto"/>
            <w:vMerge/>
            <w:tcBorders>
              <w:top w:val="nil"/>
              <w:left w:val="single" w:sz="4" w:space="0" w:color="000000"/>
              <w:bottom w:val="single" w:sz="4" w:space="0" w:color="000000"/>
              <w:right w:val="single" w:sz="4" w:space="0" w:color="000000"/>
            </w:tcBorders>
          </w:tcPr>
          <w:p w14:paraId="50BBEC10" w14:textId="77777777" w:rsidR="00ED7583" w:rsidRDefault="00ED7583"/>
        </w:tc>
        <w:tc>
          <w:tcPr>
            <w:tcW w:w="1906" w:type="dxa"/>
            <w:tcBorders>
              <w:top w:val="single" w:sz="4" w:space="0" w:color="000000"/>
              <w:left w:val="single" w:sz="4" w:space="0" w:color="000000"/>
              <w:bottom w:val="single" w:sz="4" w:space="0" w:color="000000"/>
              <w:right w:val="single" w:sz="4" w:space="0" w:color="000000"/>
            </w:tcBorders>
          </w:tcPr>
          <w:p w14:paraId="545BF1E9" w14:textId="77777777" w:rsidR="00ED7583" w:rsidRDefault="00000000">
            <w:pPr>
              <w:spacing w:after="0"/>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665C5826" w14:textId="77777777" w:rsidR="00ED7583" w:rsidRDefault="00000000">
            <w:pPr>
              <w:spacing w:after="0"/>
            </w:pPr>
            <w:r>
              <w:rPr>
                <w:rFonts w:ascii="Times New Roman" w:eastAsia="Times New Roman" w:hAnsi="Times New Roman" w:cs="Times New Roman"/>
                <w:sz w:val="24"/>
              </w:rPr>
              <w:t xml:space="preserve"> </w:t>
            </w:r>
          </w:p>
        </w:tc>
      </w:tr>
      <w:tr w:rsidR="00ED7583" w14:paraId="367875D5" w14:textId="77777777">
        <w:trPr>
          <w:trHeight w:val="3046"/>
        </w:trPr>
        <w:tc>
          <w:tcPr>
            <w:tcW w:w="696" w:type="dxa"/>
            <w:tcBorders>
              <w:top w:val="single" w:sz="4" w:space="0" w:color="000000"/>
              <w:left w:val="single" w:sz="4" w:space="0" w:color="000000"/>
              <w:bottom w:val="single" w:sz="4" w:space="0" w:color="000000"/>
              <w:right w:val="single" w:sz="4" w:space="0" w:color="000000"/>
            </w:tcBorders>
            <w:vAlign w:val="center"/>
          </w:tcPr>
          <w:p w14:paraId="6A77E380" w14:textId="77777777" w:rsidR="00ED7583" w:rsidRDefault="00000000">
            <w:pPr>
              <w:spacing w:after="0"/>
            </w:pPr>
            <w:r>
              <w:rPr>
                <w:rFonts w:ascii="Times New Roman" w:eastAsia="Times New Roman" w:hAnsi="Times New Roman" w:cs="Times New Roman"/>
                <w:sz w:val="24"/>
              </w:rPr>
              <w:t>1.3.3</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145F9539" w14:textId="77777777" w:rsidR="00ED7583" w:rsidRDefault="00000000">
            <w:pPr>
              <w:spacing w:after="0"/>
              <w:jc w:val="both"/>
            </w:pPr>
            <w:r>
              <w:rPr>
                <w:rFonts w:ascii="Times New Roman" w:eastAsia="Times New Roman" w:hAnsi="Times New Roman" w:cs="Times New Roman"/>
                <w:sz w:val="24"/>
              </w:rPr>
              <w:t xml:space="preserve">Pieejamais atbalsta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tcPr>
          <w:p w14:paraId="31EC5884" w14:textId="77777777" w:rsidR="00ED7583" w:rsidRDefault="00000000">
            <w:pPr>
              <w:spacing w:after="0" w:line="238" w:lineRule="auto"/>
            </w:pPr>
            <w:r>
              <w:rPr>
                <w:rFonts w:ascii="Times New Roman" w:eastAsia="Times New Roman" w:hAnsi="Times New Roman" w:cs="Times New Roman"/>
                <w:sz w:val="24"/>
                <w:u w:val="single" w:color="000000"/>
              </w:rPr>
              <w:t>Sociālais</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pedagogs</w:t>
            </w:r>
            <w:r>
              <w:rPr>
                <w:rFonts w:ascii="Times New Roman" w:eastAsia="Times New Roman" w:hAnsi="Times New Roman" w:cs="Times New Roman"/>
                <w:sz w:val="24"/>
              </w:rPr>
              <w:t xml:space="preserve">-1 </w:t>
            </w:r>
          </w:p>
          <w:p w14:paraId="530C8B41" w14:textId="77777777" w:rsidR="00ED7583" w:rsidRDefault="00000000">
            <w:pPr>
              <w:spacing w:after="13"/>
              <w:ind w:right="69"/>
              <w:jc w:val="center"/>
            </w:pPr>
            <w:r>
              <w:rPr>
                <w:rFonts w:ascii="Times New Roman" w:eastAsia="Times New Roman" w:hAnsi="Times New Roman" w:cs="Times New Roman"/>
                <w:sz w:val="24"/>
              </w:rPr>
              <w:t xml:space="preserve">    likme -0,8 </w:t>
            </w:r>
          </w:p>
          <w:p w14:paraId="23472B82" w14:textId="77777777" w:rsidR="00ED7583" w:rsidRDefault="00000000">
            <w:pPr>
              <w:spacing w:after="0" w:line="255" w:lineRule="auto"/>
            </w:pPr>
            <w:r>
              <w:rPr>
                <w:rFonts w:ascii="Times New Roman" w:eastAsia="Times New Roman" w:hAnsi="Times New Roman" w:cs="Times New Roman"/>
                <w:sz w:val="24"/>
                <w:u w:val="single" w:color="000000"/>
              </w:rPr>
              <w:t>Medmāsa</w:t>
            </w:r>
            <w:r>
              <w:rPr>
                <w:rFonts w:ascii="Times New Roman" w:eastAsia="Times New Roman" w:hAnsi="Times New Roman" w:cs="Times New Roman"/>
                <w:sz w:val="24"/>
              </w:rPr>
              <w:t xml:space="preserve">-1 likme-1 </w:t>
            </w:r>
            <w:r>
              <w:rPr>
                <w:rFonts w:ascii="Times New Roman" w:eastAsia="Times New Roman" w:hAnsi="Times New Roman" w:cs="Times New Roman"/>
                <w:sz w:val="24"/>
                <w:u w:val="single" w:color="000000"/>
              </w:rPr>
              <w:t>Logopēds</w:t>
            </w:r>
            <w:r>
              <w:rPr>
                <w:rFonts w:ascii="Times New Roman" w:eastAsia="Times New Roman" w:hAnsi="Times New Roman" w:cs="Times New Roman"/>
                <w:sz w:val="24"/>
              </w:rPr>
              <w:t xml:space="preserve">-1 </w:t>
            </w:r>
          </w:p>
          <w:p w14:paraId="7C5CED78" w14:textId="77777777" w:rsidR="00ED7583" w:rsidRDefault="00000000">
            <w:pPr>
              <w:spacing w:after="0" w:line="238" w:lineRule="auto"/>
              <w:ind w:firstLine="262"/>
            </w:pPr>
            <w:r>
              <w:rPr>
                <w:rFonts w:ascii="Times New Roman" w:eastAsia="Times New Roman" w:hAnsi="Times New Roman" w:cs="Times New Roman"/>
                <w:sz w:val="24"/>
              </w:rPr>
              <w:t xml:space="preserve">    likme-0,5 </w:t>
            </w:r>
            <w:r>
              <w:rPr>
                <w:rFonts w:ascii="Times New Roman" w:eastAsia="Times New Roman" w:hAnsi="Times New Roman" w:cs="Times New Roman"/>
                <w:sz w:val="24"/>
                <w:u w:val="single" w:color="000000"/>
              </w:rPr>
              <w:t>Psihologs</w:t>
            </w:r>
            <w:r>
              <w:rPr>
                <w:rFonts w:ascii="Times New Roman" w:eastAsia="Times New Roman" w:hAnsi="Times New Roman" w:cs="Times New Roman"/>
                <w:sz w:val="24"/>
              </w:rPr>
              <w:t xml:space="preserve"> </w:t>
            </w:r>
          </w:p>
          <w:p w14:paraId="140F0D3B" w14:textId="77777777" w:rsidR="00ED7583" w:rsidRDefault="00000000">
            <w:pPr>
              <w:spacing w:after="0"/>
            </w:pPr>
            <w:r>
              <w:rPr>
                <w:rFonts w:ascii="Times New Roman" w:eastAsia="Times New Roman" w:hAnsi="Times New Roman" w:cs="Times New Roman"/>
                <w:sz w:val="24"/>
              </w:rPr>
              <w:t xml:space="preserve">        likme-0,5 </w:t>
            </w:r>
            <w:r>
              <w:rPr>
                <w:rFonts w:ascii="Times New Roman" w:eastAsia="Times New Roman" w:hAnsi="Times New Roman" w:cs="Times New Roman"/>
                <w:sz w:val="24"/>
                <w:u w:val="single" w:color="000000"/>
              </w:rPr>
              <w:t xml:space="preserve"> Bibliotekārs</w:t>
            </w:r>
            <w:r>
              <w:rPr>
                <w:rFonts w:ascii="Times New Roman" w:eastAsia="Times New Roman" w:hAnsi="Times New Roman" w:cs="Times New Roman"/>
                <w:sz w:val="24"/>
              </w:rPr>
              <w:t xml:space="preserve">         likme-0,4 </w:t>
            </w:r>
          </w:p>
        </w:tc>
        <w:tc>
          <w:tcPr>
            <w:tcW w:w="5492" w:type="dxa"/>
            <w:tcBorders>
              <w:top w:val="single" w:sz="4" w:space="0" w:color="000000"/>
              <w:left w:val="single" w:sz="4" w:space="0" w:color="000000"/>
              <w:bottom w:val="single" w:sz="4" w:space="0" w:color="000000"/>
              <w:right w:val="single" w:sz="4" w:space="0" w:color="000000"/>
            </w:tcBorders>
            <w:vAlign w:val="center"/>
          </w:tcPr>
          <w:p w14:paraId="207B54FF" w14:textId="77777777" w:rsidR="00ED7583" w:rsidRDefault="00000000">
            <w:pPr>
              <w:spacing w:after="0"/>
            </w:pPr>
            <w:r>
              <w:rPr>
                <w:rFonts w:ascii="Times New Roman" w:eastAsia="Times New Roman" w:hAnsi="Times New Roman" w:cs="Times New Roman"/>
                <w:sz w:val="24"/>
              </w:rPr>
              <w:t xml:space="preserve"> </w:t>
            </w:r>
          </w:p>
        </w:tc>
      </w:tr>
    </w:tbl>
    <w:p w14:paraId="464D32E3" w14:textId="77777777" w:rsidR="00ED7583" w:rsidRDefault="00000000">
      <w:pPr>
        <w:spacing w:after="158"/>
      </w:pPr>
      <w:r>
        <w:rPr>
          <w:rFonts w:ascii="Times New Roman" w:eastAsia="Times New Roman" w:hAnsi="Times New Roman" w:cs="Times New Roman"/>
          <w:sz w:val="24"/>
        </w:rPr>
        <w:t xml:space="preserve"> </w:t>
      </w:r>
    </w:p>
    <w:p w14:paraId="1AA60562" w14:textId="77777777" w:rsidR="00ED7583" w:rsidRDefault="00000000">
      <w:pPr>
        <w:spacing w:after="0"/>
      </w:pPr>
      <w:r>
        <w:rPr>
          <w:rFonts w:ascii="Times New Roman" w:eastAsia="Times New Roman" w:hAnsi="Times New Roman" w:cs="Times New Roman"/>
          <w:sz w:val="24"/>
        </w:rPr>
        <w:t xml:space="preserve"> </w:t>
      </w:r>
    </w:p>
    <w:p w14:paraId="6E294F0D" w14:textId="77777777" w:rsidR="00ED7583" w:rsidRDefault="00000000">
      <w:pPr>
        <w:spacing w:after="301"/>
      </w:pPr>
      <w:r>
        <w:rPr>
          <w:rFonts w:ascii="Times New Roman" w:eastAsia="Times New Roman" w:hAnsi="Times New Roman" w:cs="Times New Roman"/>
          <w:sz w:val="24"/>
        </w:rPr>
        <w:t xml:space="preserve"> </w:t>
      </w:r>
    </w:p>
    <w:p w14:paraId="41CA8661" w14:textId="77777777" w:rsidR="00ED7583" w:rsidRDefault="00000000">
      <w:pPr>
        <w:pStyle w:val="Virsraksts2"/>
        <w:spacing w:after="159"/>
        <w:ind w:left="-5"/>
      </w:pPr>
      <w:r>
        <w:t>2.</w:t>
      </w:r>
      <w:r>
        <w:rPr>
          <w:rFonts w:ascii="Arial" w:eastAsia="Arial" w:hAnsi="Arial" w:cs="Arial"/>
        </w:rPr>
        <w:t xml:space="preserve"> </w:t>
      </w:r>
      <w:r>
        <w:t xml:space="preserve"> Izglītības iestādes darbības pamatmērķi un prioritātes </w:t>
      </w:r>
    </w:p>
    <w:p w14:paraId="11921D5E" w14:textId="77777777" w:rsidR="00ED7583" w:rsidRDefault="00000000">
      <w:pPr>
        <w:pStyle w:val="Virsraksts3"/>
        <w:spacing w:after="85"/>
        <w:ind w:left="564" w:right="0"/>
      </w:pPr>
      <w:r>
        <w:t>2.1</w:t>
      </w:r>
      <w:r>
        <w:rPr>
          <w:rFonts w:ascii="Arial" w:eastAsia="Arial" w:hAnsi="Arial" w:cs="Arial"/>
        </w:rPr>
        <w:t xml:space="preserve"> </w:t>
      </w:r>
      <w:r>
        <w:t xml:space="preserve"> Izglītības iestādes misija (</w:t>
      </w:r>
      <w:r>
        <w:rPr>
          <w:i/>
        </w:rPr>
        <w:t>cilvēkcentrētā veidā</w:t>
      </w:r>
      <w:r>
        <w:t xml:space="preserve">) –  </w:t>
      </w:r>
    </w:p>
    <w:p w14:paraId="2D7D68BB" w14:textId="77777777" w:rsidR="00ED7583" w:rsidRDefault="00000000">
      <w:pPr>
        <w:spacing w:after="177" w:line="268" w:lineRule="auto"/>
        <w:ind w:left="1450" w:hanging="10"/>
        <w:jc w:val="both"/>
      </w:pPr>
      <w:r>
        <w:rPr>
          <w:rFonts w:ascii="Times New Roman" w:eastAsia="Times New Roman" w:hAnsi="Times New Roman" w:cs="Times New Roman"/>
          <w:sz w:val="24"/>
        </w:rPr>
        <w:t xml:space="preserve">Mērsraga vidusskola – mūsdienīga un konkurētspējīga skola, kurā tiktu atbalstīta katra skolēna brīvas, atbildīgas personības veidošanās ar dzīves virzības izjūtu un vērtību izpratni, veicinot skolēnu gatavību izglītības turpināšanai. </w:t>
      </w:r>
    </w:p>
    <w:p w14:paraId="3F278FA5" w14:textId="77777777" w:rsidR="00ED7583" w:rsidRDefault="00000000">
      <w:pPr>
        <w:spacing w:after="88" w:line="271" w:lineRule="auto"/>
        <w:ind w:left="564" w:hanging="10"/>
      </w:pPr>
      <w:r>
        <w:rPr>
          <w:rFonts w:ascii="Times New Roman" w:eastAsia="Times New Roman" w:hAnsi="Times New Roman" w:cs="Times New Roman"/>
          <w:b/>
          <w:sz w:val="28"/>
        </w:rPr>
        <w:t>2.2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vīzija (</w:t>
      </w:r>
      <w:r>
        <w:rPr>
          <w:rFonts w:ascii="Times New Roman" w:eastAsia="Times New Roman" w:hAnsi="Times New Roman" w:cs="Times New Roman"/>
          <w:b/>
          <w:i/>
          <w:sz w:val="28"/>
        </w:rPr>
        <w:t>cilvēkcentrētā veidā</w:t>
      </w:r>
      <w:r>
        <w:rPr>
          <w:rFonts w:ascii="Times New Roman" w:eastAsia="Times New Roman" w:hAnsi="Times New Roman" w:cs="Times New Roman"/>
          <w:b/>
          <w:sz w:val="28"/>
        </w:rPr>
        <w:t xml:space="preserve">) –  </w:t>
      </w:r>
    </w:p>
    <w:p w14:paraId="6BBE923E" w14:textId="77777777" w:rsidR="00ED7583" w:rsidRDefault="00000000">
      <w:pPr>
        <w:spacing w:after="182" w:line="268" w:lineRule="auto"/>
        <w:ind w:left="1450" w:hanging="10"/>
        <w:jc w:val="both"/>
      </w:pPr>
      <w:r>
        <w:rPr>
          <w:rFonts w:ascii="Times New Roman" w:eastAsia="Times New Roman" w:hAnsi="Times New Roman" w:cs="Times New Roman"/>
          <w:sz w:val="24"/>
        </w:rPr>
        <w:t xml:space="preserve">Mūsu absolvents – kritiski domājošs, mērķtiecīgs, zinātkārs, atbildīgs, radošs, skolas un valsts patriots. </w:t>
      </w:r>
    </w:p>
    <w:p w14:paraId="08FD448C" w14:textId="77777777" w:rsidR="00ED7583" w:rsidRDefault="00000000">
      <w:pPr>
        <w:spacing w:after="85" w:line="271" w:lineRule="auto"/>
        <w:ind w:left="564" w:hanging="10"/>
      </w:pPr>
      <w:r>
        <w:rPr>
          <w:rFonts w:ascii="Times New Roman" w:eastAsia="Times New Roman" w:hAnsi="Times New Roman" w:cs="Times New Roman"/>
          <w:b/>
          <w:sz w:val="28"/>
        </w:rPr>
        <w:t>2.3</w:t>
      </w:r>
      <w:r>
        <w:rPr>
          <w:rFonts w:ascii="Arial" w:eastAsia="Arial" w:hAnsi="Arial" w:cs="Arial"/>
          <w:b/>
          <w:sz w:val="28"/>
        </w:rPr>
        <w:t xml:space="preserve"> </w:t>
      </w:r>
      <w:r>
        <w:rPr>
          <w:rFonts w:ascii="Times New Roman" w:eastAsia="Times New Roman" w:hAnsi="Times New Roman" w:cs="Times New Roman"/>
          <w:b/>
          <w:sz w:val="28"/>
        </w:rPr>
        <w:t>Izglītības iestādes vērtības (</w:t>
      </w:r>
      <w:r>
        <w:rPr>
          <w:rFonts w:ascii="Times New Roman" w:eastAsia="Times New Roman" w:hAnsi="Times New Roman" w:cs="Times New Roman"/>
          <w:b/>
          <w:i/>
          <w:sz w:val="28"/>
        </w:rPr>
        <w:t>cilvēkcentrētā veidā</w:t>
      </w:r>
      <w:r>
        <w:rPr>
          <w:rFonts w:ascii="Times New Roman" w:eastAsia="Times New Roman" w:hAnsi="Times New Roman" w:cs="Times New Roman"/>
          <w:b/>
          <w:sz w:val="28"/>
        </w:rPr>
        <w:t xml:space="preserve">) –  </w:t>
      </w:r>
    </w:p>
    <w:p w14:paraId="773B5140" w14:textId="77777777" w:rsidR="00ED7583" w:rsidRDefault="00000000">
      <w:pPr>
        <w:spacing w:after="186" w:line="268" w:lineRule="auto"/>
        <w:ind w:left="1450" w:hanging="10"/>
        <w:jc w:val="both"/>
      </w:pPr>
      <w:r>
        <w:rPr>
          <w:rFonts w:ascii="Times New Roman" w:eastAsia="Times New Roman" w:hAnsi="Times New Roman" w:cs="Times New Roman"/>
          <w:sz w:val="24"/>
        </w:rPr>
        <w:t xml:space="preserve">Skolas vērtības ir: atbildība, godīgums, cieņa. </w:t>
      </w:r>
    </w:p>
    <w:p w14:paraId="39A8EC67" w14:textId="77777777" w:rsidR="00ED7583" w:rsidRDefault="00000000">
      <w:pPr>
        <w:pStyle w:val="Virsraksts3"/>
        <w:ind w:left="564" w:right="0"/>
      </w:pPr>
      <w:r>
        <w:t>2.4</w:t>
      </w:r>
      <w:r>
        <w:rPr>
          <w:rFonts w:ascii="Arial" w:eastAsia="Arial" w:hAnsi="Arial" w:cs="Arial"/>
        </w:rPr>
        <w:t xml:space="preserve"> </w:t>
      </w:r>
      <w:r>
        <w:t xml:space="preserve">Izglītības iestādē padarītais saistībā ar izstrādāto aktuālo iestādes attīstības plānu. </w:t>
      </w:r>
      <w:r>
        <w:rPr>
          <w:b w:val="0"/>
          <w:i/>
        </w:rPr>
        <w:t>(Skatīt pielikumā)</w:t>
      </w:r>
      <w:r>
        <w:t xml:space="preserve"> 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0" w:type="dxa"/>
        <w:tblCellMar>
          <w:top w:w="14" w:type="dxa"/>
          <w:left w:w="108" w:type="dxa"/>
          <w:bottom w:w="0" w:type="dxa"/>
          <w:right w:w="0" w:type="dxa"/>
        </w:tblCellMar>
        <w:tblLook w:val="04A0" w:firstRow="1" w:lastRow="0" w:firstColumn="1" w:lastColumn="0" w:noHBand="0" w:noVBand="1"/>
      </w:tblPr>
      <w:tblGrid>
        <w:gridCol w:w="2695"/>
        <w:gridCol w:w="5641"/>
        <w:gridCol w:w="4820"/>
      </w:tblGrid>
      <w:tr w:rsidR="00ED7583" w14:paraId="1386305D"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2081F17A" w14:textId="77777777" w:rsidR="00ED7583" w:rsidRDefault="00000000">
            <w:pPr>
              <w:spacing w:after="0"/>
              <w:ind w:right="116"/>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3419A8CB" w14:textId="77777777" w:rsidR="00ED7583" w:rsidRDefault="00000000">
            <w:pPr>
              <w:spacing w:after="0"/>
              <w:ind w:right="114"/>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576D348F" w14:textId="77777777" w:rsidR="00ED7583"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ED7583" w14:paraId="23653879" w14:textId="77777777">
        <w:trPr>
          <w:trHeight w:val="1114"/>
        </w:trPr>
        <w:tc>
          <w:tcPr>
            <w:tcW w:w="2695" w:type="dxa"/>
            <w:vMerge w:val="restart"/>
            <w:tcBorders>
              <w:top w:val="single" w:sz="4" w:space="0" w:color="000000"/>
              <w:left w:val="single" w:sz="4" w:space="0" w:color="000000"/>
              <w:bottom w:val="single" w:sz="4" w:space="0" w:color="000000"/>
              <w:right w:val="single" w:sz="4" w:space="0" w:color="000000"/>
            </w:tcBorders>
          </w:tcPr>
          <w:p w14:paraId="1DFA0E2B" w14:textId="77777777" w:rsidR="00ED7583" w:rsidRDefault="00000000">
            <w:pPr>
              <w:spacing w:after="22"/>
            </w:pPr>
            <w:r>
              <w:rPr>
                <w:rFonts w:ascii="Times New Roman" w:eastAsia="Times New Roman" w:hAnsi="Times New Roman" w:cs="Times New Roman"/>
                <w:sz w:val="24"/>
              </w:rPr>
              <w:t xml:space="preserve">Nr.1 </w:t>
            </w:r>
          </w:p>
          <w:p w14:paraId="1CFE4BCF" w14:textId="77777777" w:rsidR="00ED7583" w:rsidRDefault="00000000">
            <w:pPr>
              <w:spacing w:after="0"/>
            </w:pPr>
            <w:r>
              <w:rPr>
                <w:rFonts w:ascii="Times New Roman" w:eastAsia="Times New Roman" w:hAnsi="Times New Roman" w:cs="Times New Roman"/>
                <w:sz w:val="24"/>
              </w:rPr>
              <w:t xml:space="preserve"> Pedagogu profesionālās kompetences paaugstināšanas veicināšana un atbalstīšana, nodrošinot skolotāju sadarbību un pēctecību mācību īstenošanā. </w:t>
            </w:r>
          </w:p>
        </w:tc>
        <w:tc>
          <w:tcPr>
            <w:tcW w:w="5641" w:type="dxa"/>
            <w:tcBorders>
              <w:top w:val="single" w:sz="4" w:space="0" w:color="000000"/>
              <w:left w:val="single" w:sz="4" w:space="0" w:color="000000"/>
              <w:bottom w:val="single" w:sz="4" w:space="0" w:color="000000"/>
              <w:right w:val="single" w:sz="4" w:space="0" w:color="000000"/>
            </w:tcBorders>
          </w:tcPr>
          <w:p w14:paraId="62AF02EA" w14:textId="77777777" w:rsidR="00ED7583" w:rsidRDefault="00000000">
            <w:pPr>
              <w:spacing w:after="5"/>
              <w:ind w:left="29"/>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kvalitatīvi </w:t>
            </w:r>
          </w:p>
          <w:p w14:paraId="6F0FA61E" w14:textId="77777777" w:rsidR="00ED7583" w:rsidRDefault="00000000">
            <w:pPr>
              <w:spacing w:after="0"/>
              <w:ind w:left="315" w:hanging="286"/>
            </w:pPr>
            <w:r>
              <w:rPr>
                <w:rFonts w:ascii="Times New Roman" w:eastAsia="Times New Roman" w:hAnsi="Times New Roman" w:cs="Times New Roman"/>
                <w:sz w:val="24"/>
              </w:rPr>
              <w:t xml:space="preserve">85% </w:t>
            </w:r>
            <w:r>
              <w:rPr>
                <w:rFonts w:ascii="Times New Roman" w:eastAsia="Times New Roman" w:hAnsi="Times New Roman" w:cs="Times New Roman"/>
                <w:sz w:val="24"/>
              </w:rPr>
              <w:tab/>
              <w:t xml:space="preserve">vēroto </w:t>
            </w:r>
            <w:r>
              <w:rPr>
                <w:rFonts w:ascii="Times New Roman" w:eastAsia="Times New Roman" w:hAnsi="Times New Roman" w:cs="Times New Roman"/>
                <w:sz w:val="24"/>
              </w:rPr>
              <w:tab/>
              <w:t xml:space="preserve">mācību </w:t>
            </w:r>
            <w:r>
              <w:rPr>
                <w:rFonts w:ascii="Times New Roman" w:eastAsia="Times New Roman" w:hAnsi="Times New Roman" w:cs="Times New Roman"/>
                <w:sz w:val="24"/>
              </w:rPr>
              <w:tab/>
              <w:t xml:space="preserve">stundu </w:t>
            </w:r>
            <w:r>
              <w:rPr>
                <w:rFonts w:ascii="Times New Roman" w:eastAsia="Times New Roman" w:hAnsi="Times New Roman" w:cs="Times New Roman"/>
                <w:sz w:val="24"/>
              </w:rPr>
              <w:tab/>
              <w:t xml:space="preserve">pedagogi </w:t>
            </w:r>
            <w:r>
              <w:rPr>
                <w:rFonts w:ascii="Times New Roman" w:eastAsia="Times New Roman" w:hAnsi="Times New Roman" w:cs="Times New Roman"/>
                <w:sz w:val="24"/>
              </w:rPr>
              <w:tab/>
              <w:t xml:space="preserve">paplašina izglītojamo izglītības pieredzi un sniedz veiksmīgu atgriezenisko saiti </w:t>
            </w:r>
          </w:p>
        </w:tc>
        <w:tc>
          <w:tcPr>
            <w:tcW w:w="4820" w:type="dxa"/>
            <w:tcBorders>
              <w:top w:val="single" w:sz="4" w:space="0" w:color="000000"/>
              <w:left w:val="single" w:sz="4" w:space="0" w:color="000000"/>
              <w:bottom w:val="single" w:sz="4" w:space="0" w:color="000000"/>
              <w:right w:val="single" w:sz="4" w:space="0" w:color="000000"/>
            </w:tcBorders>
          </w:tcPr>
          <w:p w14:paraId="4664C84E" w14:textId="77777777" w:rsidR="00ED7583" w:rsidRDefault="00000000">
            <w:pPr>
              <w:spacing w:after="0"/>
            </w:pPr>
            <w:r>
              <w:rPr>
                <w:rFonts w:ascii="Times New Roman" w:eastAsia="Times New Roman" w:hAnsi="Times New Roman" w:cs="Times New Roman"/>
                <w:sz w:val="24"/>
              </w:rPr>
              <w:t xml:space="preserve">Sasniegts. </w:t>
            </w:r>
          </w:p>
        </w:tc>
      </w:tr>
      <w:tr w:rsidR="00ED7583" w14:paraId="2A4ED2B3" w14:textId="77777777">
        <w:trPr>
          <w:trHeight w:val="1381"/>
        </w:trPr>
        <w:tc>
          <w:tcPr>
            <w:tcW w:w="0" w:type="auto"/>
            <w:vMerge/>
            <w:tcBorders>
              <w:top w:val="nil"/>
              <w:left w:val="single" w:sz="4" w:space="0" w:color="000000"/>
              <w:bottom w:val="single" w:sz="4" w:space="0" w:color="000000"/>
              <w:right w:val="single" w:sz="4" w:space="0" w:color="000000"/>
            </w:tcBorders>
          </w:tcPr>
          <w:p w14:paraId="7D342F27" w14:textId="77777777" w:rsidR="00ED7583" w:rsidRDefault="00ED7583"/>
        </w:tc>
        <w:tc>
          <w:tcPr>
            <w:tcW w:w="5641" w:type="dxa"/>
            <w:tcBorders>
              <w:top w:val="single" w:sz="4" w:space="0" w:color="000000"/>
              <w:left w:val="single" w:sz="4" w:space="0" w:color="000000"/>
              <w:bottom w:val="single" w:sz="4" w:space="0" w:color="000000"/>
              <w:right w:val="single" w:sz="4" w:space="0" w:color="000000"/>
            </w:tcBorders>
          </w:tcPr>
          <w:p w14:paraId="5601EA05" w14:textId="77777777" w:rsidR="00ED7583" w:rsidRDefault="00000000">
            <w:pPr>
              <w:spacing w:after="17"/>
              <w:ind w:left="29"/>
            </w:pPr>
            <w:r>
              <w:rPr>
                <w:rFonts w:ascii="Times New Roman" w:eastAsia="Times New Roman" w:hAnsi="Times New Roman" w:cs="Times New Roman"/>
                <w:sz w:val="24"/>
              </w:rPr>
              <w:t xml:space="preserve">       b) kvantitatīvi </w:t>
            </w:r>
          </w:p>
          <w:p w14:paraId="227BAF97" w14:textId="77777777" w:rsidR="00ED7583" w:rsidRDefault="00000000">
            <w:pPr>
              <w:spacing w:after="0"/>
              <w:ind w:left="315" w:hanging="286"/>
              <w:jc w:val="both"/>
            </w:pPr>
            <w:r>
              <w:rPr>
                <w:rFonts w:ascii="Times New Roman" w:eastAsia="Times New Roman" w:hAnsi="Times New Roman" w:cs="Times New Roman"/>
                <w:sz w:val="24"/>
              </w:rPr>
              <w:t xml:space="preserve">            Mērsraga vidusskolā ir izstrādāta pedagogu  profesionālās kompetences pilnveides sistēma. </w:t>
            </w:r>
          </w:p>
        </w:tc>
        <w:tc>
          <w:tcPr>
            <w:tcW w:w="4820" w:type="dxa"/>
            <w:tcBorders>
              <w:top w:val="single" w:sz="4" w:space="0" w:color="000000"/>
              <w:left w:val="single" w:sz="4" w:space="0" w:color="000000"/>
              <w:bottom w:val="single" w:sz="4" w:space="0" w:color="000000"/>
              <w:right w:val="single" w:sz="4" w:space="0" w:color="000000"/>
            </w:tcBorders>
          </w:tcPr>
          <w:p w14:paraId="7E0BEB4D" w14:textId="77777777" w:rsidR="00ED7583" w:rsidRDefault="00000000">
            <w:pPr>
              <w:spacing w:after="0"/>
            </w:pPr>
            <w:r>
              <w:rPr>
                <w:rFonts w:ascii="Times New Roman" w:eastAsia="Times New Roman" w:hAnsi="Times New Roman" w:cs="Times New Roman"/>
                <w:sz w:val="24"/>
              </w:rPr>
              <w:t xml:space="preserve">Sasniegts. </w:t>
            </w:r>
          </w:p>
        </w:tc>
      </w:tr>
      <w:tr w:rsidR="00ED7583" w14:paraId="65B8DC19" w14:textId="77777777">
        <w:trPr>
          <w:trHeight w:val="838"/>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2CF5DBE5" w14:textId="77777777" w:rsidR="00ED7583" w:rsidRDefault="00000000">
            <w:pPr>
              <w:spacing w:after="0"/>
            </w:pPr>
            <w:r>
              <w:rPr>
                <w:rFonts w:ascii="Times New Roman" w:eastAsia="Times New Roman" w:hAnsi="Times New Roman" w:cs="Times New Roman"/>
                <w:sz w:val="24"/>
              </w:rPr>
              <w:t xml:space="preserve">Nr.2 </w:t>
            </w:r>
          </w:p>
          <w:p w14:paraId="6F01A2E0" w14:textId="77777777" w:rsidR="00ED7583" w:rsidRDefault="00000000">
            <w:pPr>
              <w:spacing w:after="0"/>
            </w:pPr>
            <w:r>
              <w:rPr>
                <w:rFonts w:ascii="Times New Roman" w:eastAsia="Times New Roman" w:hAnsi="Times New Roman" w:cs="Times New Roman"/>
                <w:sz w:val="24"/>
              </w:rPr>
              <w:t xml:space="preserve">Izglītojamo mācību sasniegumu vērtēšanas kārtības pilnveidošana. </w:t>
            </w:r>
          </w:p>
        </w:tc>
        <w:tc>
          <w:tcPr>
            <w:tcW w:w="5641" w:type="dxa"/>
            <w:tcBorders>
              <w:top w:val="single" w:sz="4" w:space="0" w:color="000000"/>
              <w:left w:val="single" w:sz="4" w:space="0" w:color="000000"/>
              <w:bottom w:val="single" w:sz="4" w:space="0" w:color="000000"/>
              <w:right w:val="single" w:sz="4" w:space="0" w:color="000000"/>
            </w:tcBorders>
          </w:tcPr>
          <w:p w14:paraId="2CD25E8B" w14:textId="77777777" w:rsidR="00ED7583" w:rsidRDefault="00000000">
            <w:pPr>
              <w:spacing w:after="0"/>
              <w:ind w:left="29"/>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kvalitatīvi </w:t>
            </w:r>
          </w:p>
          <w:p w14:paraId="1D81B504" w14:textId="77777777" w:rsidR="00ED7583" w:rsidRDefault="00000000">
            <w:pPr>
              <w:spacing w:after="0"/>
              <w:ind w:left="315" w:hanging="286"/>
              <w:jc w:val="both"/>
            </w:pPr>
            <w:r>
              <w:rPr>
                <w:rFonts w:ascii="Times New Roman" w:eastAsia="Times New Roman" w:hAnsi="Times New Roman" w:cs="Times New Roman"/>
                <w:sz w:val="24"/>
              </w:rPr>
              <w:t xml:space="preserve">Visi skolas pedagogi ir apmeklējuši kursus par mācību sasniegumu vērtēšanu. </w:t>
            </w:r>
          </w:p>
        </w:tc>
        <w:tc>
          <w:tcPr>
            <w:tcW w:w="4820" w:type="dxa"/>
            <w:tcBorders>
              <w:top w:val="single" w:sz="4" w:space="0" w:color="000000"/>
              <w:left w:val="single" w:sz="4" w:space="0" w:color="000000"/>
              <w:bottom w:val="single" w:sz="4" w:space="0" w:color="000000"/>
              <w:right w:val="single" w:sz="4" w:space="0" w:color="000000"/>
            </w:tcBorders>
          </w:tcPr>
          <w:p w14:paraId="140A2EFA" w14:textId="77777777" w:rsidR="00ED7583" w:rsidRDefault="00000000">
            <w:pPr>
              <w:spacing w:after="0"/>
            </w:pPr>
            <w:r>
              <w:rPr>
                <w:rFonts w:ascii="Times New Roman" w:eastAsia="Times New Roman" w:hAnsi="Times New Roman" w:cs="Times New Roman"/>
                <w:sz w:val="24"/>
              </w:rPr>
              <w:t xml:space="preserve">Daļēji sasniegts. </w:t>
            </w:r>
          </w:p>
        </w:tc>
      </w:tr>
      <w:tr w:rsidR="00ED7583" w14:paraId="25CB327F" w14:textId="77777777">
        <w:trPr>
          <w:trHeight w:val="857"/>
        </w:trPr>
        <w:tc>
          <w:tcPr>
            <w:tcW w:w="0" w:type="auto"/>
            <w:vMerge/>
            <w:tcBorders>
              <w:top w:val="nil"/>
              <w:left w:val="single" w:sz="4" w:space="0" w:color="000000"/>
              <w:bottom w:val="single" w:sz="4" w:space="0" w:color="000000"/>
              <w:right w:val="single" w:sz="4" w:space="0" w:color="000000"/>
            </w:tcBorders>
          </w:tcPr>
          <w:p w14:paraId="7FE09C85" w14:textId="77777777" w:rsidR="00ED7583" w:rsidRDefault="00ED7583"/>
        </w:tc>
        <w:tc>
          <w:tcPr>
            <w:tcW w:w="5641" w:type="dxa"/>
            <w:tcBorders>
              <w:top w:val="single" w:sz="4" w:space="0" w:color="000000"/>
              <w:left w:val="single" w:sz="4" w:space="0" w:color="000000"/>
              <w:bottom w:val="single" w:sz="4" w:space="0" w:color="000000"/>
              <w:right w:val="single" w:sz="4" w:space="0" w:color="000000"/>
            </w:tcBorders>
          </w:tcPr>
          <w:p w14:paraId="66E19AAB" w14:textId="77777777" w:rsidR="00ED7583" w:rsidRDefault="00000000">
            <w:pPr>
              <w:spacing w:after="0"/>
              <w:ind w:left="29"/>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 kvantitatīvi  </w:t>
            </w:r>
          </w:p>
          <w:p w14:paraId="77F771CD" w14:textId="77777777" w:rsidR="00ED7583" w:rsidRDefault="00000000">
            <w:pPr>
              <w:spacing w:after="0"/>
              <w:ind w:left="315" w:hanging="286"/>
              <w:jc w:val="both"/>
            </w:pPr>
            <w:r>
              <w:rPr>
                <w:rFonts w:ascii="Times New Roman" w:eastAsia="Times New Roman" w:hAnsi="Times New Roman" w:cs="Times New Roman"/>
                <w:sz w:val="24"/>
              </w:rPr>
              <w:t xml:space="preserve">95% izglītojamiem ir saprotami mācību sasniegumu vērtēšanas principi. </w:t>
            </w:r>
          </w:p>
        </w:tc>
        <w:tc>
          <w:tcPr>
            <w:tcW w:w="4820" w:type="dxa"/>
            <w:tcBorders>
              <w:top w:val="single" w:sz="4" w:space="0" w:color="000000"/>
              <w:left w:val="single" w:sz="4" w:space="0" w:color="000000"/>
              <w:bottom w:val="single" w:sz="4" w:space="0" w:color="000000"/>
              <w:right w:val="single" w:sz="4" w:space="0" w:color="000000"/>
            </w:tcBorders>
          </w:tcPr>
          <w:p w14:paraId="6AD5C3F3" w14:textId="77777777" w:rsidR="00ED7583" w:rsidRDefault="00000000">
            <w:pPr>
              <w:spacing w:after="0"/>
            </w:pPr>
            <w:r>
              <w:rPr>
                <w:rFonts w:ascii="Times New Roman" w:eastAsia="Times New Roman" w:hAnsi="Times New Roman" w:cs="Times New Roman"/>
                <w:sz w:val="24"/>
              </w:rPr>
              <w:t xml:space="preserve">Sasniegts. </w:t>
            </w:r>
          </w:p>
        </w:tc>
      </w:tr>
      <w:tr w:rsidR="00ED7583" w14:paraId="0D270F44" w14:textId="77777777">
        <w:trPr>
          <w:trHeight w:val="564"/>
        </w:trPr>
        <w:tc>
          <w:tcPr>
            <w:tcW w:w="2695" w:type="dxa"/>
            <w:tcBorders>
              <w:top w:val="single" w:sz="4" w:space="0" w:color="000000"/>
              <w:left w:val="single" w:sz="4" w:space="0" w:color="000000"/>
              <w:bottom w:val="single" w:sz="4" w:space="0" w:color="000000"/>
              <w:right w:val="single" w:sz="4" w:space="0" w:color="000000"/>
            </w:tcBorders>
            <w:vAlign w:val="center"/>
          </w:tcPr>
          <w:p w14:paraId="7F5CF74B" w14:textId="77777777" w:rsidR="00ED7583" w:rsidRDefault="00000000">
            <w:pPr>
              <w:spacing w:after="0"/>
              <w:ind w:right="145"/>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2C87EB30" w14:textId="77777777" w:rsidR="00ED7583" w:rsidRDefault="00000000">
            <w:pPr>
              <w:spacing w:after="0"/>
              <w:ind w:right="143"/>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75565C7D" w14:textId="77777777" w:rsidR="00ED7583"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ED7583" w14:paraId="34C3065B" w14:textId="77777777">
        <w:trPr>
          <w:trHeight w:val="562"/>
        </w:trPr>
        <w:tc>
          <w:tcPr>
            <w:tcW w:w="2695" w:type="dxa"/>
            <w:tcBorders>
              <w:top w:val="single" w:sz="4" w:space="0" w:color="000000"/>
              <w:left w:val="single" w:sz="4" w:space="0" w:color="000000"/>
              <w:bottom w:val="single" w:sz="4" w:space="0" w:color="000000"/>
              <w:right w:val="single" w:sz="4" w:space="0" w:color="000000"/>
            </w:tcBorders>
          </w:tcPr>
          <w:p w14:paraId="2E814DE4" w14:textId="77777777" w:rsidR="00ED7583" w:rsidRDefault="00ED7583"/>
        </w:tc>
        <w:tc>
          <w:tcPr>
            <w:tcW w:w="5641" w:type="dxa"/>
            <w:tcBorders>
              <w:top w:val="single" w:sz="4" w:space="0" w:color="000000"/>
              <w:left w:val="single" w:sz="4" w:space="0" w:color="000000"/>
              <w:bottom w:val="single" w:sz="4" w:space="0" w:color="000000"/>
              <w:right w:val="single" w:sz="4" w:space="0" w:color="000000"/>
            </w:tcBorders>
          </w:tcPr>
          <w:p w14:paraId="3195E16C" w14:textId="77777777" w:rsidR="00ED7583" w:rsidRDefault="00000000">
            <w:pPr>
              <w:spacing w:after="0"/>
              <w:ind w:left="286" w:hanging="286"/>
            </w:pPr>
            <w:r>
              <w:rPr>
                <w:rFonts w:ascii="Times New Roman" w:eastAsia="Times New Roman" w:hAnsi="Times New Roman" w:cs="Times New Roman"/>
                <w:sz w:val="24"/>
              </w:rPr>
              <w:t xml:space="preserve">80% vecākiem ir saprotami mācību sasniegumu  vērtēšanas principi. </w:t>
            </w:r>
          </w:p>
        </w:tc>
        <w:tc>
          <w:tcPr>
            <w:tcW w:w="4820" w:type="dxa"/>
            <w:tcBorders>
              <w:top w:val="single" w:sz="4" w:space="0" w:color="000000"/>
              <w:left w:val="single" w:sz="4" w:space="0" w:color="000000"/>
              <w:bottom w:val="single" w:sz="4" w:space="0" w:color="000000"/>
              <w:right w:val="single" w:sz="4" w:space="0" w:color="000000"/>
            </w:tcBorders>
          </w:tcPr>
          <w:p w14:paraId="5DF5AB8C" w14:textId="77777777" w:rsidR="00ED7583" w:rsidRDefault="00ED7583"/>
        </w:tc>
      </w:tr>
    </w:tbl>
    <w:p w14:paraId="38D7AB7F" w14:textId="77777777" w:rsidR="00ED7583" w:rsidRDefault="00000000">
      <w:pPr>
        <w:pStyle w:val="Virsraksts3"/>
        <w:ind w:left="981" w:right="0" w:hanging="427"/>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0" w:type="dxa"/>
        <w:tblCellMar>
          <w:top w:w="14" w:type="dxa"/>
          <w:left w:w="106" w:type="dxa"/>
          <w:bottom w:w="0" w:type="dxa"/>
          <w:right w:w="55" w:type="dxa"/>
        </w:tblCellMar>
        <w:tblLook w:val="04A0" w:firstRow="1" w:lastRow="0" w:firstColumn="1" w:lastColumn="0" w:noHBand="0" w:noVBand="1"/>
      </w:tblPr>
      <w:tblGrid>
        <w:gridCol w:w="2695"/>
        <w:gridCol w:w="10461"/>
      </w:tblGrid>
      <w:tr w:rsidR="00ED7583" w14:paraId="2DDBC3B7"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44DB0A31" w14:textId="77777777" w:rsidR="00ED7583" w:rsidRDefault="00000000">
            <w:pPr>
              <w:spacing w:after="0"/>
              <w:ind w:right="58"/>
              <w:jc w:val="center"/>
            </w:pPr>
            <w:r>
              <w:rPr>
                <w:rFonts w:ascii="Times New Roman" w:eastAsia="Times New Roman" w:hAnsi="Times New Roman" w:cs="Times New Roman"/>
                <w:sz w:val="24"/>
              </w:rP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2222D896" w14:textId="77777777" w:rsidR="00ED7583" w:rsidRDefault="00000000">
            <w:pPr>
              <w:spacing w:after="0"/>
              <w:ind w:right="57"/>
              <w:jc w:val="center"/>
            </w:pPr>
            <w:r>
              <w:rPr>
                <w:rFonts w:ascii="Times New Roman" w:eastAsia="Times New Roman" w:hAnsi="Times New Roman" w:cs="Times New Roman"/>
                <w:sz w:val="24"/>
              </w:rPr>
              <w:t xml:space="preserve">Sasniedzamie rezultāti kvantitatīvi un/vai kvalitatīvi </w:t>
            </w:r>
          </w:p>
        </w:tc>
      </w:tr>
      <w:tr w:rsidR="00ED7583" w14:paraId="32DB93A9" w14:textId="77777777">
        <w:trPr>
          <w:trHeight w:val="565"/>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62F0196C" w14:textId="77777777" w:rsidR="00ED7583" w:rsidRDefault="00000000">
            <w:pPr>
              <w:spacing w:after="0"/>
              <w:ind w:left="2"/>
            </w:pPr>
            <w:r>
              <w:rPr>
                <w:rFonts w:ascii="Times New Roman" w:eastAsia="Times New Roman" w:hAnsi="Times New Roman" w:cs="Times New Roman"/>
                <w:sz w:val="24"/>
              </w:rPr>
              <w:t xml:space="preserve">Nr.1 </w:t>
            </w:r>
          </w:p>
          <w:p w14:paraId="300C2B30" w14:textId="77777777" w:rsidR="00ED7583" w:rsidRDefault="00000000">
            <w:pPr>
              <w:spacing w:after="0"/>
              <w:ind w:left="2"/>
            </w:pPr>
            <w:r>
              <w:rPr>
                <w:rFonts w:ascii="Times New Roman" w:eastAsia="Times New Roman" w:hAnsi="Times New Roman" w:cs="Times New Roman"/>
                <w:b/>
                <w:sz w:val="24"/>
              </w:rPr>
              <w:t xml:space="preserve">Mācīšanās mācīties pašvadīti </w:t>
            </w:r>
          </w:p>
        </w:tc>
        <w:tc>
          <w:tcPr>
            <w:tcW w:w="10461" w:type="dxa"/>
            <w:tcBorders>
              <w:top w:val="single" w:sz="4" w:space="0" w:color="000000"/>
              <w:left w:val="single" w:sz="4" w:space="0" w:color="000000"/>
              <w:bottom w:val="single" w:sz="4" w:space="0" w:color="000000"/>
              <w:right w:val="single" w:sz="4" w:space="0" w:color="000000"/>
            </w:tcBorders>
          </w:tcPr>
          <w:p w14:paraId="5DE199F1" w14:textId="77777777" w:rsidR="00ED7583" w:rsidRDefault="00000000">
            <w:pPr>
              <w:spacing w:after="0"/>
              <w:jc w:val="both"/>
            </w:pPr>
            <w:r>
              <w:rPr>
                <w:rFonts w:ascii="Times New Roman" w:eastAsia="Times New Roman" w:hAnsi="Times New Roman" w:cs="Times New Roman"/>
                <w:sz w:val="24"/>
              </w:rPr>
              <w:t xml:space="preserve">a) kvalitatīvi – pedagogi 3 gadu laikā sagatavojuši un aprobējuši anketu pašvadītās mācīšanās prasmju noteikšanai un raksturošanai </w:t>
            </w:r>
          </w:p>
        </w:tc>
      </w:tr>
      <w:tr w:rsidR="00ED7583" w14:paraId="007B7D3A" w14:textId="77777777">
        <w:trPr>
          <w:trHeight w:val="562"/>
        </w:trPr>
        <w:tc>
          <w:tcPr>
            <w:tcW w:w="0" w:type="auto"/>
            <w:vMerge/>
            <w:tcBorders>
              <w:top w:val="nil"/>
              <w:left w:val="single" w:sz="4" w:space="0" w:color="000000"/>
              <w:bottom w:val="single" w:sz="4" w:space="0" w:color="000000"/>
              <w:right w:val="single" w:sz="4" w:space="0" w:color="000000"/>
            </w:tcBorders>
          </w:tcPr>
          <w:p w14:paraId="2CBC7D75" w14:textId="77777777" w:rsidR="00ED7583" w:rsidRDefault="00ED7583"/>
        </w:tc>
        <w:tc>
          <w:tcPr>
            <w:tcW w:w="10461" w:type="dxa"/>
            <w:tcBorders>
              <w:top w:val="single" w:sz="4" w:space="0" w:color="000000"/>
              <w:left w:val="single" w:sz="4" w:space="0" w:color="000000"/>
              <w:bottom w:val="single" w:sz="4" w:space="0" w:color="000000"/>
              <w:right w:val="single" w:sz="4" w:space="0" w:color="000000"/>
            </w:tcBorders>
          </w:tcPr>
          <w:p w14:paraId="5625BAC8" w14:textId="77777777" w:rsidR="00ED7583" w:rsidRDefault="00000000">
            <w:pPr>
              <w:spacing w:after="0"/>
              <w:jc w:val="both"/>
            </w:pPr>
            <w:r>
              <w:rPr>
                <w:rFonts w:ascii="Times New Roman" w:eastAsia="Times New Roman" w:hAnsi="Times New Roman" w:cs="Times New Roman"/>
                <w:sz w:val="24"/>
              </w:rPr>
              <w:t xml:space="preserve">b) kvantitatīvi – anketēšanas rezultāti 5.-12.klašu skolēnu vidū apliecina, ka vismaz 75% skolēnu spēj mācīties pašvadīti </w:t>
            </w:r>
          </w:p>
        </w:tc>
      </w:tr>
      <w:tr w:rsidR="00ED7583" w14:paraId="7DA707AF" w14:textId="77777777">
        <w:trPr>
          <w:trHeight w:val="1424"/>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1C7FC322" w14:textId="77777777" w:rsidR="00ED7583" w:rsidRDefault="00000000">
            <w:pPr>
              <w:spacing w:after="0"/>
              <w:ind w:left="2"/>
            </w:pPr>
            <w:r>
              <w:rPr>
                <w:rFonts w:ascii="Times New Roman" w:eastAsia="Times New Roman" w:hAnsi="Times New Roman" w:cs="Times New Roman"/>
                <w:sz w:val="24"/>
              </w:rPr>
              <w:t xml:space="preserve">Nr.2 </w:t>
            </w:r>
          </w:p>
          <w:p w14:paraId="6C6DB782" w14:textId="77777777" w:rsidR="00ED7583" w:rsidRDefault="00000000">
            <w:pPr>
              <w:spacing w:after="0"/>
              <w:ind w:left="2"/>
            </w:pPr>
            <w:r>
              <w:rPr>
                <w:rFonts w:ascii="Times New Roman" w:eastAsia="Times New Roman" w:hAnsi="Times New Roman" w:cs="Times New Roman"/>
                <w:b/>
                <w:sz w:val="24"/>
              </w:rPr>
              <w:t xml:space="preserve">Uzlabot izglītojamo sniegumu valsts pārbaudes darbos </w:t>
            </w:r>
          </w:p>
        </w:tc>
        <w:tc>
          <w:tcPr>
            <w:tcW w:w="10461" w:type="dxa"/>
            <w:tcBorders>
              <w:top w:val="single" w:sz="4" w:space="0" w:color="000000"/>
              <w:left w:val="single" w:sz="4" w:space="0" w:color="000000"/>
              <w:bottom w:val="single" w:sz="4" w:space="0" w:color="000000"/>
              <w:right w:val="single" w:sz="4" w:space="0" w:color="000000"/>
            </w:tcBorders>
          </w:tcPr>
          <w:p w14:paraId="4825D87F" w14:textId="77777777" w:rsidR="00ED7583" w:rsidRDefault="00000000">
            <w:pPr>
              <w:spacing w:after="43"/>
              <w:ind w:left="361"/>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kvalitatīvi  </w:t>
            </w:r>
          </w:p>
          <w:p w14:paraId="6EEF4F55" w14:textId="77777777" w:rsidR="00ED7583" w:rsidRDefault="00000000">
            <w:pPr>
              <w:numPr>
                <w:ilvl w:val="0"/>
                <w:numId w:val="15"/>
              </w:numPr>
              <w:spacing w:after="43" w:line="258" w:lineRule="auto"/>
              <w:ind w:right="31" w:hanging="360"/>
            </w:pPr>
            <w:r>
              <w:rPr>
                <w:rFonts w:ascii="Times New Roman" w:eastAsia="Times New Roman" w:hAnsi="Times New Roman" w:cs="Times New Roman"/>
                <w:sz w:val="24"/>
              </w:rPr>
              <w:t xml:space="preserve">Mācību stundās izglītojamie tiek iesaistīti sasniedzamā rezultāta izvirzīšanā, mācību plānošanā un sava sasnieguma izvērtēšanā, tādējādi sekmējot skolēnu atbildību par saviem mācību rezultātiem.  </w:t>
            </w:r>
          </w:p>
          <w:p w14:paraId="6DC36FDB" w14:textId="77777777" w:rsidR="00ED7583" w:rsidRDefault="00000000">
            <w:pPr>
              <w:numPr>
                <w:ilvl w:val="0"/>
                <w:numId w:val="15"/>
              </w:numPr>
              <w:spacing w:after="0"/>
              <w:ind w:right="31" w:hanging="360"/>
            </w:pPr>
            <w:r>
              <w:rPr>
                <w:rFonts w:ascii="Times New Roman" w:eastAsia="Times New Roman" w:hAnsi="Times New Roman" w:cs="Times New Roman"/>
                <w:sz w:val="24"/>
              </w:rPr>
              <w:t xml:space="preserve">Tiek veicināta sadarbība ar vecākiem izglītojamo mācību motivācijas paaugstināšanā. </w:t>
            </w:r>
          </w:p>
        </w:tc>
      </w:tr>
      <w:tr w:rsidR="00ED7583" w14:paraId="3E97B126" w14:textId="77777777">
        <w:trPr>
          <w:trHeight w:val="1426"/>
        </w:trPr>
        <w:tc>
          <w:tcPr>
            <w:tcW w:w="0" w:type="auto"/>
            <w:vMerge/>
            <w:tcBorders>
              <w:top w:val="nil"/>
              <w:left w:val="single" w:sz="4" w:space="0" w:color="000000"/>
              <w:bottom w:val="single" w:sz="4" w:space="0" w:color="000000"/>
              <w:right w:val="single" w:sz="4" w:space="0" w:color="000000"/>
            </w:tcBorders>
          </w:tcPr>
          <w:p w14:paraId="0BDED0C5" w14:textId="77777777" w:rsidR="00ED7583" w:rsidRDefault="00ED7583"/>
        </w:tc>
        <w:tc>
          <w:tcPr>
            <w:tcW w:w="10461" w:type="dxa"/>
            <w:tcBorders>
              <w:top w:val="single" w:sz="4" w:space="0" w:color="000000"/>
              <w:left w:val="single" w:sz="4" w:space="0" w:color="000000"/>
              <w:bottom w:val="single" w:sz="4" w:space="0" w:color="000000"/>
              <w:right w:val="single" w:sz="4" w:space="0" w:color="000000"/>
            </w:tcBorders>
          </w:tcPr>
          <w:p w14:paraId="7DFBC358" w14:textId="77777777" w:rsidR="00ED7583" w:rsidRDefault="00000000">
            <w:pPr>
              <w:spacing w:after="43"/>
              <w:ind w:left="361"/>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kvantitatīvi  </w:t>
            </w:r>
          </w:p>
          <w:p w14:paraId="3E82067F" w14:textId="77777777" w:rsidR="00ED7583" w:rsidRDefault="00000000">
            <w:pPr>
              <w:numPr>
                <w:ilvl w:val="0"/>
                <w:numId w:val="16"/>
              </w:numPr>
              <w:spacing w:after="20" w:line="279" w:lineRule="auto"/>
              <w:ind w:hanging="360"/>
            </w:pPr>
            <w:r>
              <w:rPr>
                <w:rFonts w:ascii="Times New Roman" w:eastAsia="Times New Roman" w:hAnsi="Times New Roman" w:cs="Times New Roman"/>
                <w:sz w:val="24"/>
              </w:rPr>
              <w:t xml:space="preserve">Par 5% uzlabojās izglītojamo ikdienas mācību sasniegumi un valsts pārbaudes darbu rezultāti.  </w:t>
            </w:r>
          </w:p>
          <w:p w14:paraId="1D4015F9" w14:textId="77777777" w:rsidR="00ED7583" w:rsidRDefault="00000000">
            <w:pPr>
              <w:numPr>
                <w:ilvl w:val="0"/>
                <w:numId w:val="16"/>
              </w:numPr>
              <w:spacing w:after="0"/>
              <w:ind w:hanging="360"/>
            </w:pPr>
            <w:r>
              <w:rPr>
                <w:rFonts w:ascii="Times New Roman" w:eastAsia="Times New Roman" w:hAnsi="Times New Roman" w:cs="Times New Roman"/>
                <w:sz w:val="24"/>
              </w:rPr>
              <w:t xml:space="preserve">Visi mācību priekšmetu pedagogi uzskaita un analizē katra izglītojamā zināšanu apguves līmeni, izaugsmes dinamiku </w:t>
            </w:r>
          </w:p>
        </w:tc>
      </w:tr>
    </w:tbl>
    <w:p w14:paraId="5C73C16A" w14:textId="77777777" w:rsidR="00ED7583" w:rsidRDefault="00000000">
      <w:pPr>
        <w:pStyle w:val="Virsraksts2"/>
        <w:spacing w:after="113"/>
        <w:ind w:left="-5"/>
      </w:pPr>
      <w:r>
        <w:t>3.</w:t>
      </w:r>
      <w:r>
        <w:rPr>
          <w:rFonts w:ascii="Arial" w:eastAsia="Arial" w:hAnsi="Arial" w:cs="Arial"/>
        </w:rPr>
        <w:t xml:space="preserve"> </w:t>
      </w:r>
      <w:r>
        <w:t xml:space="preserve">Kritēriju izvērtējums  </w:t>
      </w:r>
    </w:p>
    <w:p w14:paraId="5FCFEBB4" w14:textId="77777777" w:rsidR="00ED7583" w:rsidRDefault="00000000">
      <w:pPr>
        <w:spacing w:after="303" w:line="268" w:lineRule="auto"/>
        <w:ind w:left="10" w:hanging="10"/>
        <w:jc w:val="both"/>
      </w:pPr>
      <w:r>
        <w:rPr>
          <w:rFonts w:ascii="Times New Roman" w:eastAsia="Times New Roman" w:hAnsi="Times New Roman" w:cs="Times New Roman"/>
          <w:sz w:val="24"/>
        </w:rPr>
        <w:t xml:space="preserve">Pašvērtēšanā izmantotās kvalitātes vērtēšanas metodes- sarunas, fokusgrupu diskusijas, dokumentu analīze, anketēšana, nodarbību vērošanas rezultāti, skolas apskate. </w:t>
      </w:r>
    </w:p>
    <w:p w14:paraId="46923D52" w14:textId="77777777" w:rsidR="00ED7583" w:rsidRDefault="00000000">
      <w:pPr>
        <w:pStyle w:val="Virsraksts3"/>
        <w:ind w:left="564" w:right="0"/>
      </w:pPr>
      <w:r>
        <w:t>3.1</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5" w:type="dxa"/>
        <w:tblCellMar>
          <w:top w:w="14" w:type="dxa"/>
          <w:left w:w="105" w:type="dxa"/>
          <w:bottom w:w="0" w:type="dxa"/>
          <w:right w:w="0" w:type="dxa"/>
        </w:tblCellMar>
        <w:tblLook w:val="04A0" w:firstRow="1" w:lastRow="0" w:firstColumn="1" w:lastColumn="0" w:noHBand="0" w:noVBand="1"/>
      </w:tblPr>
      <w:tblGrid>
        <w:gridCol w:w="818"/>
        <w:gridCol w:w="4110"/>
        <w:gridCol w:w="4112"/>
        <w:gridCol w:w="4112"/>
      </w:tblGrid>
      <w:tr w:rsidR="00ED7583" w14:paraId="51C47059" w14:textId="77777777">
        <w:trPr>
          <w:trHeight w:val="288"/>
        </w:trPr>
        <w:tc>
          <w:tcPr>
            <w:tcW w:w="4928" w:type="dxa"/>
            <w:gridSpan w:val="2"/>
            <w:tcBorders>
              <w:top w:val="single" w:sz="4" w:space="0" w:color="000000"/>
              <w:left w:val="single" w:sz="4" w:space="0" w:color="000000"/>
              <w:bottom w:val="single" w:sz="4" w:space="0" w:color="000000"/>
              <w:right w:val="nil"/>
            </w:tcBorders>
          </w:tcPr>
          <w:p w14:paraId="73473FF6" w14:textId="77777777" w:rsidR="00ED7583" w:rsidRDefault="00ED7583"/>
        </w:tc>
        <w:tc>
          <w:tcPr>
            <w:tcW w:w="4112" w:type="dxa"/>
            <w:tcBorders>
              <w:top w:val="single" w:sz="4" w:space="0" w:color="000000"/>
              <w:left w:val="nil"/>
              <w:bottom w:val="single" w:sz="4" w:space="0" w:color="000000"/>
              <w:right w:val="single" w:sz="4" w:space="0" w:color="000000"/>
            </w:tcBorders>
          </w:tcPr>
          <w:p w14:paraId="0F6DC405" w14:textId="77777777" w:rsidR="00ED7583" w:rsidRDefault="00000000">
            <w:pPr>
              <w:spacing w:after="0"/>
              <w:ind w:right="107"/>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0105ACD7" w14:textId="77777777" w:rsidR="00ED7583" w:rsidRDefault="00000000">
            <w:pPr>
              <w:spacing w:after="0"/>
              <w:ind w:right="108"/>
              <w:jc w:val="center"/>
            </w:pPr>
            <w:r>
              <w:rPr>
                <w:rFonts w:ascii="Times New Roman" w:eastAsia="Times New Roman" w:hAnsi="Times New Roman" w:cs="Times New Roman"/>
                <w:sz w:val="24"/>
              </w:rPr>
              <w:t xml:space="preserve">2023./2024.m.g. </w:t>
            </w:r>
          </w:p>
        </w:tc>
      </w:tr>
      <w:tr w:rsidR="00ED7583" w14:paraId="062632EB"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7816E1AB" w14:textId="77777777" w:rsidR="00ED758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20DC5289"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F571D86" w14:textId="77777777" w:rsidR="00ED758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C1469A9"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266375DE" w14:textId="77777777">
        <w:trPr>
          <w:trHeight w:val="843"/>
        </w:trPr>
        <w:tc>
          <w:tcPr>
            <w:tcW w:w="818" w:type="dxa"/>
            <w:tcBorders>
              <w:top w:val="single" w:sz="4" w:space="0" w:color="000000"/>
              <w:left w:val="single" w:sz="4" w:space="0" w:color="000000"/>
              <w:bottom w:val="single" w:sz="4" w:space="0" w:color="000000"/>
              <w:right w:val="single" w:sz="6" w:space="0" w:color="000000"/>
            </w:tcBorders>
            <w:vAlign w:val="center"/>
          </w:tcPr>
          <w:p w14:paraId="027C0F88" w14:textId="77777777" w:rsidR="00ED7583" w:rsidRDefault="00000000">
            <w:pPr>
              <w:spacing w:after="0"/>
              <w:ind w:left="2"/>
            </w:pPr>
            <w:r>
              <w:rPr>
                <w:rFonts w:ascii="Times New Roman" w:eastAsia="Times New Roman" w:hAnsi="Times New Roman" w:cs="Times New Roman"/>
                <w:sz w:val="24"/>
              </w:rPr>
              <w:t>3.1.1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6C6C83AF" w14:textId="77777777" w:rsidR="00ED7583" w:rsidRDefault="00000000">
            <w:pPr>
              <w:spacing w:after="27" w:line="238" w:lineRule="auto"/>
              <w:jc w:val="both"/>
            </w:pPr>
            <w:r>
              <w:rPr>
                <w:rFonts w:ascii="Times New Roman" w:eastAsia="Times New Roman" w:hAnsi="Times New Roman" w:cs="Times New Roman"/>
                <w:sz w:val="24"/>
              </w:rPr>
              <w:t xml:space="preserve">Izglītības iestādes izveidotā sistēma datu ieguvei par mācīšanas un mācīšanās </w:t>
            </w:r>
          </w:p>
          <w:p w14:paraId="1A04C205" w14:textId="77777777" w:rsidR="00ED7583" w:rsidRDefault="00000000">
            <w:pPr>
              <w:spacing w:after="0"/>
            </w:pPr>
            <w:r>
              <w:rPr>
                <w:rFonts w:ascii="Times New Roman" w:eastAsia="Times New Roman" w:hAnsi="Times New Roman" w:cs="Times New Roman"/>
                <w:sz w:val="24"/>
              </w:rPr>
              <w:t xml:space="preserve">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43940485" w14:textId="77777777" w:rsidR="00ED7583" w:rsidRDefault="00000000">
            <w:pPr>
              <w:spacing w:after="0"/>
              <w:ind w:left="2"/>
              <w:jc w:val="both"/>
            </w:pPr>
            <w:r>
              <w:rPr>
                <w:rFonts w:ascii="Times New Roman" w:eastAsia="Times New Roman" w:hAnsi="Times New Roman" w:cs="Times New Roman"/>
                <w:sz w:val="24"/>
              </w:rPr>
              <w:t xml:space="preserve">Katru semestri tika apmeklētas mācību stundas ne mazāk kā pie 60% skolotāju. </w:t>
            </w:r>
          </w:p>
        </w:tc>
        <w:tc>
          <w:tcPr>
            <w:tcW w:w="4112" w:type="dxa"/>
            <w:tcBorders>
              <w:top w:val="single" w:sz="4" w:space="0" w:color="000000"/>
              <w:left w:val="single" w:sz="4" w:space="0" w:color="000000"/>
              <w:bottom w:val="single" w:sz="4" w:space="0" w:color="000000"/>
              <w:right w:val="single" w:sz="4" w:space="0" w:color="000000"/>
            </w:tcBorders>
          </w:tcPr>
          <w:p w14:paraId="207E3FD4" w14:textId="77777777" w:rsidR="00ED7583" w:rsidRDefault="00000000">
            <w:pPr>
              <w:spacing w:after="0"/>
              <w:ind w:left="2" w:right="73"/>
            </w:pPr>
            <w:r>
              <w:rPr>
                <w:rFonts w:ascii="Times New Roman" w:eastAsia="Times New Roman" w:hAnsi="Times New Roman" w:cs="Times New Roman"/>
                <w:sz w:val="24"/>
              </w:rPr>
              <w:t xml:space="preserve">Pilnveidot vēroto mācību stundu analīzi, sniegt pilnvērtīgu refleksiju par novēroto mācību stundās. </w:t>
            </w:r>
          </w:p>
        </w:tc>
      </w:tr>
      <w:tr w:rsidR="00ED7583" w14:paraId="0F60BC70"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0AD94EC" w14:textId="77777777" w:rsidR="00ED7583" w:rsidRDefault="00000000">
            <w:pPr>
              <w:spacing w:after="0"/>
              <w:ind w:right="107"/>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2E370251" w14:textId="77777777" w:rsidR="00ED7583" w:rsidRDefault="00000000">
            <w:pPr>
              <w:spacing w:after="0"/>
              <w:ind w:right="107"/>
              <w:jc w:val="center"/>
            </w:pPr>
            <w:r>
              <w:rPr>
                <w:rFonts w:ascii="Times New Roman" w:eastAsia="Times New Roman" w:hAnsi="Times New Roman" w:cs="Times New Roman"/>
                <w:sz w:val="24"/>
              </w:rPr>
              <w:t xml:space="preserve">2023./2024.m.g. </w:t>
            </w:r>
          </w:p>
        </w:tc>
      </w:tr>
      <w:tr w:rsidR="00ED7583" w14:paraId="78439780"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0D29D474" w14:textId="77777777" w:rsidR="00ED7583" w:rsidRDefault="00000000">
            <w:pPr>
              <w:spacing w:after="0"/>
              <w:ind w:left="63"/>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18C82FB9" w14:textId="77777777" w:rsidR="00ED7583" w:rsidRDefault="00000000">
            <w:pPr>
              <w:spacing w:after="0"/>
              <w:ind w:right="111"/>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2DB8DEB" w14:textId="77777777" w:rsidR="00ED7583" w:rsidRDefault="00000000">
            <w:pPr>
              <w:spacing w:after="0"/>
              <w:ind w:right="104"/>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BE055AC" w14:textId="77777777" w:rsidR="00ED7583"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ED7583" w14:paraId="7D139F8E" w14:textId="77777777">
        <w:trPr>
          <w:trHeight w:val="2223"/>
        </w:trPr>
        <w:tc>
          <w:tcPr>
            <w:tcW w:w="818" w:type="dxa"/>
            <w:tcBorders>
              <w:top w:val="single" w:sz="4" w:space="0" w:color="000000"/>
              <w:left w:val="single" w:sz="4" w:space="0" w:color="000000"/>
              <w:bottom w:val="single" w:sz="4" w:space="0" w:color="000000"/>
              <w:right w:val="single" w:sz="6" w:space="0" w:color="000000"/>
            </w:tcBorders>
            <w:vAlign w:val="center"/>
          </w:tcPr>
          <w:p w14:paraId="5417F88B" w14:textId="77777777" w:rsidR="00ED7583" w:rsidRDefault="00000000">
            <w:pPr>
              <w:spacing w:after="0"/>
              <w:ind w:left="3"/>
            </w:pPr>
            <w:r>
              <w:rPr>
                <w:rFonts w:ascii="Times New Roman" w:eastAsia="Times New Roman" w:hAnsi="Times New Roman" w:cs="Times New Roman"/>
                <w:sz w:val="24"/>
              </w:rPr>
              <w:t>3.1.2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36A6CDD4" w14:textId="77777777" w:rsidR="00ED7583" w:rsidRDefault="00000000">
            <w:pPr>
              <w:spacing w:after="0"/>
            </w:pPr>
            <w:r>
              <w:rPr>
                <w:rFonts w:ascii="Times New Roman" w:eastAsia="Times New Roman" w:hAnsi="Times New Roman" w:cs="Times New Roman"/>
                <w:sz w:val="24"/>
              </w:rPr>
              <w:t xml:space="preserve">Izglītības procesa plānošanas un īstenošanas efektivitāte un kvalitāte  </w:t>
            </w:r>
          </w:p>
        </w:tc>
        <w:tc>
          <w:tcPr>
            <w:tcW w:w="4112" w:type="dxa"/>
            <w:tcBorders>
              <w:top w:val="single" w:sz="4" w:space="0" w:color="000000"/>
              <w:left w:val="single" w:sz="6" w:space="0" w:color="000000"/>
              <w:bottom w:val="single" w:sz="4" w:space="0" w:color="000000"/>
              <w:right w:val="single" w:sz="4" w:space="0" w:color="000000"/>
            </w:tcBorders>
          </w:tcPr>
          <w:p w14:paraId="383315FB" w14:textId="77777777" w:rsidR="00ED7583" w:rsidRDefault="00000000">
            <w:pPr>
              <w:spacing w:after="0"/>
              <w:ind w:left="5"/>
            </w:pPr>
            <w:r>
              <w:rPr>
                <w:rFonts w:ascii="Times New Roman" w:eastAsia="Times New Roman" w:hAnsi="Times New Roman" w:cs="Times New Roman"/>
                <w:sz w:val="24"/>
              </w:rPr>
              <w:t xml:space="preserve">Pedagogi izvēlas un veido sasniedzamajiem rezultātiem atbilstošu fizisko vidi un tādēļ organizē mācības gan skolā, gan ārpus tās, variē ar klases iekārtojumu un izmanto uzskates  līdzekļus, atgādnes un citus nepieciešamos resursus, kas veicina skolēna patstāvīgu mācīšanos. </w:t>
            </w:r>
          </w:p>
        </w:tc>
        <w:tc>
          <w:tcPr>
            <w:tcW w:w="4112" w:type="dxa"/>
            <w:tcBorders>
              <w:top w:val="single" w:sz="4" w:space="0" w:color="000000"/>
              <w:left w:val="single" w:sz="4" w:space="0" w:color="000000"/>
              <w:bottom w:val="single" w:sz="4" w:space="0" w:color="000000"/>
              <w:right w:val="single" w:sz="4" w:space="0" w:color="000000"/>
            </w:tcBorders>
          </w:tcPr>
          <w:p w14:paraId="1ADF2177" w14:textId="77777777" w:rsidR="00ED7583" w:rsidRDefault="00000000">
            <w:pPr>
              <w:spacing w:after="0"/>
              <w:ind w:left="3"/>
            </w:pPr>
            <w:r>
              <w:rPr>
                <w:rFonts w:ascii="Times New Roman" w:eastAsia="Times New Roman" w:hAnsi="Times New Roman" w:cs="Times New Roman"/>
                <w:sz w:val="24"/>
              </w:rPr>
              <w:t xml:space="preserve">Pilnveidot mācību procesa organizāciju tā, lai atbalstu skolēni saņemtu gan no skolotāja, gan viens no otra. </w:t>
            </w:r>
          </w:p>
        </w:tc>
      </w:tr>
      <w:tr w:rsidR="00ED7583" w14:paraId="58088E63" w14:textId="77777777">
        <w:trPr>
          <w:trHeight w:val="1396"/>
        </w:trPr>
        <w:tc>
          <w:tcPr>
            <w:tcW w:w="818" w:type="dxa"/>
            <w:tcBorders>
              <w:top w:val="single" w:sz="4" w:space="0" w:color="000000"/>
              <w:left w:val="single" w:sz="4" w:space="0" w:color="000000"/>
              <w:bottom w:val="single" w:sz="4" w:space="0" w:color="000000"/>
              <w:right w:val="single" w:sz="6" w:space="0" w:color="000000"/>
            </w:tcBorders>
            <w:vAlign w:val="center"/>
          </w:tcPr>
          <w:p w14:paraId="74DCF5CE" w14:textId="77777777" w:rsidR="00ED7583" w:rsidRDefault="00000000">
            <w:pPr>
              <w:spacing w:after="0"/>
              <w:ind w:left="3"/>
            </w:pPr>
            <w:r>
              <w:rPr>
                <w:rFonts w:ascii="Times New Roman" w:eastAsia="Times New Roman" w:hAnsi="Times New Roman" w:cs="Times New Roman"/>
                <w:sz w:val="24"/>
              </w:rPr>
              <w:t>3.1.3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5BCEDD57" w14:textId="77777777" w:rsidR="00ED7583" w:rsidRDefault="00000000">
            <w:pPr>
              <w:spacing w:after="0"/>
            </w:pPr>
            <w:r>
              <w:rPr>
                <w:rFonts w:ascii="Times New Roman" w:eastAsia="Times New Roman" w:hAnsi="Times New Roman" w:cs="Times New Roman"/>
                <w:sz w:val="24"/>
              </w:rPr>
              <w:t xml:space="preserve">Izglītības procesa diferenciācija, individualizācija un personalizācija  </w:t>
            </w:r>
          </w:p>
        </w:tc>
        <w:tc>
          <w:tcPr>
            <w:tcW w:w="4112" w:type="dxa"/>
            <w:tcBorders>
              <w:top w:val="single" w:sz="4" w:space="0" w:color="000000"/>
              <w:left w:val="single" w:sz="6" w:space="0" w:color="000000"/>
              <w:bottom w:val="single" w:sz="4" w:space="0" w:color="000000"/>
              <w:right w:val="single" w:sz="4" w:space="0" w:color="000000"/>
            </w:tcBorders>
          </w:tcPr>
          <w:p w14:paraId="2A0E3609" w14:textId="77777777" w:rsidR="00ED7583" w:rsidRDefault="00000000">
            <w:pPr>
              <w:spacing w:after="0"/>
              <w:ind w:left="5"/>
            </w:pPr>
            <w:r>
              <w:rPr>
                <w:rFonts w:ascii="Times New Roman" w:eastAsia="Times New Roman" w:hAnsi="Times New Roman" w:cs="Times New Roman"/>
                <w:sz w:val="24"/>
              </w:rPr>
              <w:t xml:space="preserve">73% vēroto stundu pārsvarā tiek veikta mācību procesa diferenciācija un individualizācija, to pielāgojot atbilstoši izglītojamo spējām, vajadzībām un interesēm. </w:t>
            </w:r>
          </w:p>
        </w:tc>
        <w:tc>
          <w:tcPr>
            <w:tcW w:w="4112" w:type="dxa"/>
            <w:tcBorders>
              <w:top w:val="single" w:sz="4" w:space="0" w:color="000000"/>
              <w:left w:val="single" w:sz="4" w:space="0" w:color="000000"/>
              <w:bottom w:val="single" w:sz="4" w:space="0" w:color="000000"/>
              <w:right w:val="single" w:sz="4" w:space="0" w:color="000000"/>
            </w:tcBorders>
          </w:tcPr>
          <w:p w14:paraId="7E3BD287" w14:textId="77777777" w:rsidR="00ED7583" w:rsidRDefault="00000000">
            <w:pPr>
              <w:spacing w:after="0"/>
              <w:ind w:left="3" w:right="717"/>
            </w:pPr>
            <w:r>
              <w:rPr>
                <w:rFonts w:ascii="Times New Roman" w:eastAsia="Times New Roman" w:hAnsi="Times New Roman" w:cs="Times New Roman"/>
                <w:sz w:val="24"/>
              </w:rPr>
              <w:t>Ir nepieciešams stiprināt skolotāju atsevišķu pedagogu</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izpratni par individualizācijas metodēm mācību procesā. </w:t>
            </w:r>
          </w:p>
        </w:tc>
      </w:tr>
      <w:tr w:rsidR="00ED7583" w14:paraId="364B2E3B" w14:textId="77777777">
        <w:trPr>
          <w:trHeight w:val="563"/>
        </w:trPr>
        <w:tc>
          <w:tcPr>
            <w:tcW w:w="818" w:type="dxa"/>
            <w:tcBorders>
              <w:top w:val="single" w:sz="4" w:space="0" w:color="000000"/>
              <w:left w:val="single" w:sz="4" w:space="0" w:color="000000"/>
              <w:bottom w:val="single" w:sz="4" w:space="0" w:color="000000"/>
              <w:right w:val="single" w:sz="6" w:space="0" w:color="000000"/>
            </w:tcBorders>
            <w:vAlign w:val="center"/>
          </w:tcPr>
          <w:p w14:paraId="5B4B43DB" w14:textId="77777777" w:rsidR="00ED7583" w:rsidRDefault="00000000">
            <w:pPr>
              <w:spacing w:after="0"/>
              <w:ind w:left="3"/>
            </w:pPr>
            <w:r>
              <w:rPr>
                <w:rFonts w:ascii="Times New Roman" w:eastAsia="Times New Roman" w:hAnsi="Times New Roman" w:cs="Times New Roman"/>
                <w:sz w:val="24"/>
              </w:rPr>
              <w:t>3.1.4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shd w:val="clear" w:color="auto" w:fill="C5E0B3"/>
          </w:tcPr>
          <w:p w14:paraId="717704DE" w14:textId="77777777" w:rsidR="00ED7583" w:rsidRDefault="00000000">
            <w:pPr>
              <w:spacing w:after="0"/>
            </w:pPr>
            <w:r>
              <w:rPr>
                <w:rFonts w:ascii="Times New Roman" w:eastAsia="Times New Roman" w:hAnsi="Times New Roman" w:cs="Times New Roman"/>
                <w:sz w:val="24"/>
              </w:rPr>
              <w:t xml:space="preserve">Izglītības procesa īstenošanas kvalitāte attālinātajās mācībās  </w:t>
            </w:r>
          </w:p>
        </w:tc>
        <w:tc>
          <w:tcPr>
            <w:tcW w:w="4112" w:type="dxa"/>
            <w:tcBorders>
              <w:top w:val="single" w:sz="4" w:space="0" w:color="000000"/>
              <w:left w:val="single" w:sz="6" w:space="0" w:color="000000"/>
              <w:bottom w:val="single" w:sz="4" w:space="0" w:color="000000"/>
              <w:right w:val="single" w:sz="4" w:space="0" w:color="000000"/>
            </w:tcBorders>
          </w:tcPr>
          <w:p w14:paraId="7E02B075" w14:textId="77777777" w:rsidR="00ED7583" w:rsidRDefault="00000000">
            <w:pPr>
              <w:spacing w:after="0"/>
              <w:ind w:left="5"/>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838636D" w14:textId="77777777" w:rsidR="00ED7583" w:rsidRDefault="00000000">
            <w:pPr>
              <w:spacing w:after="0"/>
              <w:ind w:left="3"/>
            </w:pPr>
            <w:r>
              <w:rPr>
                <w:rFonts w:ascii="Times New Roman" w:eastAsia="Times New Roman" w:hAnsi="Times New Roman" w:cs="Times New Roman"/>
                <w:sz w:val="24"/>
              </w:rPr>
              <w:t xml:space="preserve"> </w:t>
            </w:r>
          </w:p>
        </w:tc>
      </w:tr>
      <w:tr w:rsidR="00ED7583" w14:paraId="2BF5FBF7" w14:textId="77777777">
        <w:trPr>
          <w:trHeight w:val="2503"/>
        </w:trPr>
        <w:tc>
          <w:tcPr>
            <w:tcW w:w="818" w:type="dxa"/>
            <w:tcBorders>
              <w:top w:val="single" w:sz="4" w:space="0" w:color="000000"/>
              <w:left w:val="single" w:sz="4" w:space="0" w:color="000000"/>
              <w:bottom w:val="single" w:sz="4" w:space="0" w:color="000000"/>
              <w:right w:val="single" w:sz="6" w:space="0" w:color="000000"/>
            </w:tcBorders>
            <w:vAlign w:val="center"/>
          </w:tcPr>
          <w:p w14:paraId="7D395AE8" w14:textId="77777777" w:rsidR="00ED7583" w:rsidRDefault="00000000">
            <w:pPr>
              <w:spacing w:after="0"/>
              <w:ind w:left="3"/>
            </w:pPr>
            <w:r>
              <w:rPr>
                <w:rFonts w:ascii="Times New Roman" w:eastAsia="Times New Roman" w:hAnsi="Times New Roman" w:cs="Times New Roman"/>
                <w:sz w:val="24"/>
              </w:rPr>
              <w:t>3.1.6</w:t>
            </w:r>
            <w:r>
              <w:rPr>
                <w:rFonts w:ascii="Arial" w:eastAsia="Arial" w:hAnsi="Arial" w:cs="Arial"/>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1C616F71" w14:textId="77777777" w:rsidR="00ED7583" w:rsidRDefault="00000000">
            <w:pPr>
              <w:spacing w:after="0"/>
            </w:pPr>
            <w:r>
              <w:rPr>
                <w:rFonts w:ascii="Times New Roman" w:eastAsia="Times New Roman" w:hAnsi="Times New Roman" w:cs="Times New Roman"/>
                <w:sz w:val="24"/>
              </w:rPr>
              <w:t xml:space="preserve">Mācību sasniegumu vērtēšanas kārtība  </w:t>
            </w:r>
          </w:p>
        </w:tc>
        <w:tc>
          <w:tcPr>
            <w:tcW w:w="4112" w:type="dxa"/>
            <w:tcBorders>
              <w:top w:val="single" w:sz="4" w:space="0" w:color="000000"/>
              <w:left w:val="single" w:sz="6" w:space="0" w:color="000000"/>
              <w:bottom w:val="single" w:sz="4" w:space="0" w:color="000000"/>
              <w:right w:val="single" w:sz="4" w:space="0" w:color="000000"/>
            </w:tcBorders>
          </w:tcPr>
          <w:p w14:paraId="60FD10F3" w14:textId="77777777" w:rsidR="00ED7583" w:rsidRDefault="00000000">
            <w:pPr>
              <w:spacing w:after="0"/>
              <w:ind w:left="5" w:right="107"/>
              <w:jc w:val="both"/>
            </w:pPr>
            <w:r>
              <w:rPr>
                <w:rFonts w:ascii="Times New Roman" w:eastAsia="Times New Roman" w:hAnsi="Times New Roman" w:cs="Times New Roman"/>
                <w:sz w:val="24"/>
              </w:rPr>
              <w:t>Skolā ir izstrādāta vērtēšanas kārtība, kura regulāri tiek aktualizēta un pilnveidota. Visi skolotāji izprot vērtēšanas kārtību. Skolēniem un vecākiem vērtēšanas kārtība un komunikācija par vērtējumiem ir skaidra un saprotama. Skolas vadība sistemātiski pārrauga, lai vērtēšanas kārtība tiktu ievērota ikdienā.</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7801E61" w14:textId="77777777" w:rsidR="00ED7583" w:rsidRDefault="00000000">
            <w:pPr>
              <w:spacing w:after="22"/>
              <w:ind w:left="3"/>
            </w:pPr>
            <w:r>
              <w:rPr>
                <w:rFonts w:ascii="Times New Roman" w:eastAsia="Times New Roman" w:hAnsi="Times New Roman" w:cs="Times New Roman"/>
                <w:sz w:val="24"/>
              </w:rPr>
              <w:t>Turpināt pilnveidot skolas</w:t>
            </w:r>
            <w:r>
              <w:rPr>
                <w:rFonts w:ascii="Times New Roman" w:eastAsia="Times New Roman" w:hAnsi="Times New Roman" w:cs="Times New Roman"/>
              </w:rPr>
              <w:t xml:space="preserve"> </w:t>
            </w:r>
          </w:p>
          <w:p w14:paraId="391A62DA" w14:textId="77777777" w:rsidR="00ED7583" w:rsidRDefault="00000000">
            <w:pPr>
              <w:spacing w:after="47" w:line="238" w:lineRule="auto"/>
              <w:ind w:left="3" w:right="110"/>
              <w:jc w:val="both"/>
            </w:pPr>
            <w:r>
              <w:rPr>
                <w:rFonts w:ascii="Times New Roman" w:eastAsia="Times New Roman" w:hAnsi="Times New Roman" w:cs="Times New Roman"/>
                <w:sz w:val="24"/>
              </w:rPr>
              <w:t xml:space="preserve">vērtēšanas kārtību, atbilstoši valstī izstrādātajiem noteikumiem, un iedzīvināt to skolas ikdienā. Veikt </w:t>
            </w:r>
          </w:p>
          <w:p w14:paraId="444F2973" w14:textId="77777777" w:rsidR="00ED7583" w:rsidRDefault="00000000">
            <w:pPr>
              <w:spacing w:after="0"/>
              <w:ind w:left="3" w:right="274"/>
            </w:pPr>
            <w:r>
              <w:rPr>
                <w:rFonts w:ascii="Times New Roman" w:eastAsia="Times New Roman" w:hAnsi="Times New Roman" w:cs="Times New Roman"/>
                <w:sz w:val="24"/>
              </w:rPr>
              <w:t xml:space="preserve">izskaidrojošo darbu skolēnu un vecāku vidū. </w:t>
            </w:r>
          </w:p>
        </w:tc>
      </w:tr>
      <w:tr w:rsidR="00ED7583" w14:paraId="40B5B598" w14:textId="77777777">
        <w:trPr>
          <w:trHeight w:val="1120"/>
        </w:trPr>
        <w:tc>
          <w:tcPr>
            <w:tcW w:w="818" w:type="dxa"/>
            <w:tcBorders>
              <w:top w:val="single" w:sz="4" w:space="0" w:color="000000"/>
              <w:left w:val="single" w:sz="4" w:space="0" w:color="000000"/>
              <w:bottom w:val="single" w:sz="4" w:space="0" w:color="000000"/>
              <w:right w:val="single" w:sz="6" w:space="0" w:color="000000"/>
            </w:tcBorders>
            <w:vAlign w:val="center"/>
          </w:tcPr>
          <w:p w14:paraId="16D00EBF" w14:textId="77777777" w:rsidR="00ED7583" w:rsidRDefault="00000000">
            <w:pPr>
              <w:spacing w:after="0"/>
              <w:ind w:left="3"/>
            </w:pPr>
            <w:r>
              <w:rPr>
                <w:rFonts w:ascii="Times New Roman" w:eastAsia="Times New Roman" w:hAnsi="Times New Roman" w:cs="Times New Roman"/>
                <w:sz w:val="24"/>
              </w:rPr>
              <w:t>3.1.7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46D26AF6" w14:textId="77777777" w:rsidR="00ED7583" w:rsidRDefault="00000000">
            <w:pPr>
              <w:spacing w:after="0"/>
            </w:pPr>
            <w:r>
              <w:rPr>
                <w:rFonts w:ascii="Times New Roman" w:eastAsia="Times New Roman" w:hAnsi="Times New Roman" w:cs="Times New Roman"/>
                <w:sz w:val="24"/>
              </w:rPr>
              <w:t xml:space="preserve">Izglītības iestādes individualizēta un/vai personalizēta atbalsta sniegšana izglītojamiem  </w:t>
            </w:r>
          </w:p>
        </w:tc>
        <w:tc>
          <w:tcPr>
            <w:tcW w:w="4112" w:type="dxa"/>
            <w:tcBorders>
              <w:top w:val="single" w:sz="4" w:space="0" w:color="000000"/>
              <w:left w:val="single" w:sz="6" w:space="0" w:color="000000"/>
              <w:bottom w:val="single" w:sz="4" w:space="0" w:color="000000"/>
              <w:right w:val="single" w:sz="4" w:space="0" w:color="000000"/>
            </w:tcBorders>
          </w:tcPr>
          <w:p w14:paraId="115E3457" w14:textId="77777777" w:rsidR="00ED7583" w:rsidRDefault="00000000">
            <w:pPr>
              <w:spacing w:after="0"/>
              <w:ind w:left="5" w:right="110"/>
              <w:jc w:val="both"/>
            </w:pPr>
            <w:r>
              <w:rPr>
                <w:rFonts w:ascii="Times New Roman" w:eastAsia="Times New Roman" w:hAnsi="Times New Roman" w:cs="Times New Roman"/>
                <w:sz w:val="24"/>
              </w:rPr>
              <w:t xml:space="preserve">Skolā ir atbalsta komanda, kas paredz iekļaujošā darba koordināciju, izglītības programmas individuālo apguves plānu īstenošanas pārraudzību. </w:t>
            </w:r>
          </w:p>
        </w:tc>
        <w:tc>
          <w:tcPr>
            <w:tcW w:w="4112" w:type="dxa"/>
            <w:tcBorders>
              <w:top w:val="single" w:sz="4" w:space="0" w:color="000000"/>
              <w:left w:val="single" w:sz="4" w:space="0" w:color="000000"/>
              <w:bottom w:val="single" w:sz="4" w:space="0" w:color="000000"/>
              <w:right w:val="single" w:sz="4" w:space="0" w:color="000000"/>
            </w:tcBorders>
          </w:tcPr>
          <w:p w14:paraId="660AA054" w14:textId="77777777" w:rsidR="00ED7583" w:rsidRDefault="00000000">
            <w:pPr>
              <w:spacing w:after="0"/>
              <w:ind w:left="3" w:right="110"/>
              <w:jc w:val="both"/>
            </w:pPr>
            <w:r>
              <w:rPr>
                <w:rFonts w:ascii="Times New Roman" w:eastAsia="Times New Roman" w:hAnsi="Times New Roman" w:cs="Times New Roman"/>
                <w:sz w:val="24"/>
              </w:rPr>
              <w:t xml:space="preserve">Ir nepieciešams stiprināt skolotāju izpratni par izglītojamo ar speciālo izglītību iekļaušanu skolas izglītības procesā. </w:t>
            </w:r>
          </w:p>
        </w:tc>
      </w:tr>
      <w:tr w:rsidR="00ED7583" w14:paraId="62D751C0" w14:textId="77777777">
        <w:trPr>
          <w:trHeight w:val="563"/>
        </w:trPr>
        <w:tc>
          <w:tcPr>
            <w:tcW w:w="818" w:type="dxa"/>
            <w:tcBorders>
              <w:top w:val="single" w:sz="4" w:space="0" w:color="000000"/>
              <w:left w:val="single" w:sz="4" w:space="0" w:color="000000"/>
              <w:bottom w:val="single" w:sz="4" w:space="0" w:color="000000"/>
              <w:right w:val="single" w:sz="6" w:space="0" w:color="000000"/>
            </w:tcBorders>
            <w:vAlign w:val="center"/>
          </w:tcPr>
          <w:p w14:paraId="16046475" w14:textId="77777777" w:rsidR="00ED7583" w:rsidRDefault="00000000">
            <w:pPr>
              <w:spacing w:after="0"/>
              <w:ind w:left="3"/>
            </w:pPr>
            <w:r>
              <w:rPr>
                <w:rFonts w:ascii="Times New Roman" w:eastAsia="Times New Roman" w:hAnsi="Times New Roman" w:cs="Times New Roman"/>
                <w:sz w:val="24"/>
              </w:rPr>
              <w:t>3.1.9</w:t>
            </w:r>
            <w:r>
              <w:rPr>
                <w:rFonts w:ascii="Arial" w:eastAsia="Arial" w:hAnsi="Arial" w:cs="Arial"/>
                <w:sz w:val="24"/>
              </w:rPr>
              <w:t xml:space="preserve"> </w:t>
            </w:r>
          </w:p>
        </w:tc>
        <w:tc>
          <w:tcPr>
            <w:tcW w:w="4109" w:type="dxa"/>
            <w:tcBorders>
              <w:top w:val="single" w:sz="6" w:space="0" w:color="000000"/>
              <w:left w:val="single" w:sz="6" w:space="0" w:color="000000"/>
              <w:bottom w:val="single" w:sz="6" w:space="0" w:color="000000"/>
              <w:right w:val="single" w:sz="6" w:space="0" w:color="000000"/>
            </w:tcBorders>
            <w:shd w:val="clear" w:color="auto" w:fill="C5E0B3"/>
          </w:tcPr>
          <w:p w14:paraId="418EA6FC" w14:textId="77777777" w:rsidR="00ED7583" w:rsidRDefault="00000000">
            <w:pPr>
              <w:spacing w:after="0"/>
            </w:pPr>
            <w:r>
              <w:rPr>
                <w:rFonts w:ascii="Times New Roman" w:eastAsia="Times New Roman" w:hAnsi="Times New Roman" w:cs="Times New Roman"/>
                <w:sz w:val="24"/>
              </w:rPr>
              <w:t xml:space="preserve">Izglītības iestādes darbība, nodrošinot izglītības ieguvi ģimenē  </w:t>
            </w:r>
          </w:p>
        </w:tc>
        <w:tc>
          <w:tcPr>
            <w:tcW w:w="4112" w:type="dxa"/>
            <w:tcBorders>
              <w:top w:val="single" w:sz="4" w:space="0" w:color="000000"/>
              <w:left w:val="single" w:sz="6" w:space="0" w:color="000000"/>
              <w:bottom w:val="single" w:sz="4" w:space="0" w:color="000000"/>
              <w:right w:val="single" w:sz="4" w:space="0" w:color="000000"/>
            </w:tcBorders>
          </w:tcPr>
          <w:p w14:paraId="18A8DA28" w14:textId="77777777" w:rsidR="00ED7583" w:rsidRDefault="00000000">
            <w:pPr>
              <w:spacing w:after="0"/>
              <w:ind w:left="5"/>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0C5E462" w14:textId="77777777" w:rsidR="00ED7583" w:rsidRDefault="00000000">
            <w:pPr>
              <w:spacing w:after="0"/>
              <w:ind w:left="3"/>
            </w:pPr>
            <w:r>
              <w:rPr>
                <w:rFonts w:ascii="Times New Roman" w:eastAsia="Times New Roman" w:hAnsi="Times New Roman" w:cs="Times New Roman"/>
                <w:sz w:val="24"/>
              </w:rPr>
              <w:t xml:space="preserve"> </w:t>
            </w:r>
          </w:p>
        </w:tc>
      </w:tr>
    </w:tbl>
    <w:p w14:paraId="79681DE5" w14:textId="77777777" w:rsidR="00ED7583" w:rsidRDefault="00000000">
      <w:pPr>
        <w:spacing w:after="227"/>
        <w:ind w:left="152" w:right="4868" w:hanging="10"/>
      </w:pPr>
      <w:r>
        <w:rPr>
          <w:rFonts w:ascii="Times New Roman" w:eastAsia="Times New Roman" w:hAnsi="Times New Roman" w:cs="Times New Roman"/>
          <w:b/>
          <w:sz w:val="24"/>
        </w:rPr>
        <w:t xml:space="preserve">Galvenie apkopotie secinājumi turpmākajam darbam par visu kritēriju. </w:t>
      </w:r>
    </w:p>
    <w:p w14:paraId="2A4FD0A8" w14:textId="77777777" w:rsidR="00ED7583" w:rsidRDefault="00000000">
      <w:pPr>
        <w:numPr>
          <w:ilvl w:val="0"/>
          <w:numId w:val="2"/>
        </w:numPr>
        <w:spacing w:after="31" w:line="269" w:lineRule="auto"/>
        <w:ind w:hanging="360"/>
      </w:pPr>
      <w:r>
        <w:rPr>
          <w:rFonts w:ascii="Times New Roman" w:eastAsia="Times New Roman" w:hAnsi="Times New Roman" w:cs="Times New Roman"/>
          <w:i/>
          <w:sz w:val="24"/>
        </w:rPr>
        <w:t>Izglītības iestādē tiek veikts mērķtiecīgs darbs ar izglītojamiem, kam ir grūtības mācībās, lai nodrošinātu arī turpmāk viņu mācību sasniegumu uzlabojumu.</w:t>
      </w:r>
      <w:r>
        <w:rPr>
          <w:rFonts w:ascii="Times New Roman" w:eastAsia="Times New Roman" w:hAnsi="Times New Roman" w:cs="Times New Roman"/>
          <w:i/>
        </w:rPr>
        <w:t xml:space="preserve"> </w:t>
      </w:r>
    </w:p>
    <w:p w14:paraId="53047740" w14:textId="77777777" w:rsidR="00ED7583" w:rsidRDefault="00000000">
      <w:pPr>
        <w:numPr>
          <w:ilvl w:val="0"/>
          <w:numId w:val="2"/>
        </w:numPr>
        <w:spacing w:after="39" w:line="269" w:lineRule="auto"/>
        <w:ind w:hanging="360"/>
      </w:pPr>
      <w:r>
        <w:rPr>
          <w:rFonts w:ascii="Times New Roman" w:eastAsia="Times New Roman" w:hAnsi="Times New Roman" w:cs="Times New Roman"/>
          <w:i/>
          <w:sz w:val="24"/>
        </w:rPr>
        <w:t xml:space="preserve">Pievērst lielāku uzmanību individuālajai pieejai mācību stundās.  </w:t>
      </w:r>
    </w:p>
    <w:p w14:paraId="6D5FB142" w14:textId="77777777" w:rsidR="00ED7583" w:rsidRDefault="00000000">
      <w:pPr>
        <w:numPr>
          <w:ilvl w:val="0"/>
          <w:numId w:val="2"/>
        </w:numPr>
        <w:spacing w:after="41" w:line="269" w:lineRule="auto"/>
        <w:ind w:hanging="360"/>
      </w:pPr>
      <w:r>
        <w:rPr>
          <w:rFonts w:ascii="Times New Roman" w:eastAsia="Times New Roman" w:hAnsi="Times New Roman" w:cs="Times New Roman"/>
          <w:i/>
          <w:sz w:val="24"/>
        </w:rPr>
        <w:t xml:space="preserve">Ieplānot un īstenot prevencijas darbu skolā, lai mazinātu nesekmīgo izglītojamo skaitu matemātikas eksāmenos.  </w:t>
      </w:r>
    </w:p>
    <w:p w14:paraId="0B20171B" w14:textId="77777777" w:rsidR="00ED7583" w:rsidRDefault="00000000">
      <w:pPr>
        <w:numPr>
          <w:ilvl w:val="0"/>
          <w:numId w:val="2"/>
        </w:numPr>
        <w:spacing w:after="26" w:line="269" w:lineRule="auto"/>
        <w:ind w:hanging="360"/>
      </w:pPr>
      <w:r>
        <w:rPr>
          <w:rFonts w:ascii="Times New Roman" w:eastAsia="Times New Roman" w:hAnsi="Times New Roman" w:cs="Times New Roman"/>
          <w:i/>
          <w:sz w:val="24"/>
        </w:rPr>
        <w:t xml:space="preserve">Pilnveidot mācīšanas un mācīšanās kvalitāti iestādē, nodrošinot mācību un audzināšanas procesa pakāpenisku pāreju no skolotājcentrētas pieejas uz pašvadītu mācīšanās procesu. </w:t>
      </w:r>
    </w:p>
    <w:p w14:paraId="69233076" w14:textId="77777777" w:rsidR="00ED7583" w:rsidRDefault="00000000">
      <w:pPr>
        <w:numPr>
          <w:ilvl w:val="0"/>
          <w:numId w:val="2"/>
        </w:numPr>
        <w:spacing w:after="325" w:line="269" w:lineRule="auto"/>
        <w:ind w:hanging="360"/>
      </w:pPr>
      <w:r>
        <w:rPr>
          <w:rFonts w:ascii="Times New Roman" w:eastAsia="Times New Roman" w:hAnsi="Times New Roman" w:cs="Times New Roman"/>
          <w:i/>
          <w:sz w:val="24"/>
        </w:rPr>
        <w:t xml:space="preserve">Skolai jāturpina darbs, aktualizējot atgriezeniskās saites nozīmi un paņēmienus. </w:t>
      </w:r>
    </w:p>
    <w:p w14:paraId="06070DEA" w14:textId="77777777" w:rsidR="00ED7583" w:rsidRDefault="00000000">
      <w:pPr>
        <w:pStyle w:val="Virsraksts3"/>
        <w:ind w:left="564" w:right="0"/>
      </w:pPr>
      <w:r>
        <w:t>3.2</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ED7583" w14:paraId="05292886"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7AD84D3"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6CD830C" w14:textId="77777777" w:rsidR="00ED7583" w:rsidRDefault="00000000">
            <w:pPr>
              <w:spacing w:after="0"/>
              <w:ind w:right="108"/>
              <w:jc w:val="center"/>
            </w:pPr>
            <w:r>
              <w:rPr>
                <w:rFonts w:ascii="Times New Roman" w:eastAsia="Times New Roman" w:hAnsi="Times New Roman" w:cs="Times New Roman"/>
                <w:sz w:val="24"/>
              </w:rPr>
              <w:t xml:space="preserve">2023./2024.m.g.  </w:t>
            </w:r>
          </w:p>
        </w:tc>
      </w:tr>
      <w:tr w:rsidR="00ED7583" w14:paraId="6AE4EF1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70442E5" w14:textId="77777777" w:rsidR="00ED7583"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9871719"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6E8DCDA1" w14:textId="77777777" w:rsidR="00ED7583"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116987E"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64D62543" w14:textId="77777777">
        <w:trPr>
          <w:trHeight w:val="5807"/>
        </w:trPr>
        <w:tc>
          <w:tcPr>
            <w:tcW w:w="818" w:type="dxa"/>
            <w:tcBorders>
              <w:top w:val="single" w:sz="4" w:space="0" w:color="000000"/>
              <w:left w:val="single" w:sz="4" w:space="0" w:color="000000"/>
              <w:bottom w:val="single" w:sz="4" w:space="0" w:color="000000"/>
              <w:right w:val="single" w:sz="4" w:space="0" w:color="000000"/>
            </w:tcBorders>
            <w:vAlign w:val="center"/>
          </w:tcPr>
          <w:p w14:paraId="6BB62777" w14:textId="77777777" w:rsidR="00ED7583" w:rsidRDefault="00000000">
            <w:pPr>
              <w:spacing w:after="0"/>
              <w:ind w:left="2"/>
            </w:pPr>
            <w:r>
              <w:rPr>
                <w:rFonts w:ascii="Times New Roman" w:eastAsia="Times New Roman" w:hAnsi="Times New Roman" w:cs="Times New Roman"/>
                <w:sz w:val="24"/>
              </w:rPr>
              <w:t>3.2.1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614EADA" w14:textId="77777777" w:rsidR="00ED7583" w:rsidRDefault="00000000">
            <w:pPr>
              <w:spacing w:after="0"/>
              <w:ind w:right="95"/>
            </w:pPr>
            <w:r>
              <w:rPr>
                <w:rFonts w:ascii="Times New Roman" w:eastAsia="Times New Roman" w:hAnsi="Times New Roman" w:cs="Times New Roman"/>
                <w:sz w:val="24"/>
              </w:rP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2B829952" w14:textId="77777777" w:rsidR="00ED7583" w:rsidRDefault="00000000">
            <w:pPr>
              <w:spacing w:after="0"/>
              <w:ind w:right="99"/>
            </w:pPr>
            <w:r>
              <w:rPr>
                <w:rFonts w:ascii="Times New Roman" w:eastAsia="Times New Roman" w:hAnsi="Times New Roman" w:cs="Times New Roman"/>
                <w:sz w:val="24"/>
              </w:rPr>
              <w:t xml:space="preserve">Visiem pedagogiem, kuri strādā Mērsraga vidusskolā, ir normatīvajos aktos noteiktā nepieciešamā izglītība un profesionālā kvalifikācija. Nepieciešamā informācija par pedagogu izglītību un profesionālo kvalifikāciju savlaicīgi ir ievadīta VIIS. VIIS pieejamā informācija par pedagogu tarifikāciju ir pilnīga, atbilst reālajai situācijai un normatīvajos aktos noteiktajam. Skola  ir ieguvusi informāciju par personālu no Sodu reģistra, tā katru gadu tiek atjaunota. Gadījumos, kad nepieciešams saņemt atļauju darba tiesisko attiecību uzsākšanai/turpināšanai izglītības iestādē, tas ir paveikts atbilstošā kārtībā un laikā. Izglītības iestādē nav ilgstošu pedagogu vakanču (vairāk kā 1 mēnesis), ilgstošas darba nespējas vai prombūtnes gadījumā pedagogs tiek aizvietots. </w:t>
            </w:r>
          </w:p>
        </w:tc>
        <w:tc>
          <w:tcPr>
            <w:tcW w:w="4112" w:type="dxa"/>
            <w:tcBorders>
              <w:top w:val="single" w:sz="4" w:space="0" w:color="000000"/>
              <w:left w:val="single" w:sz="4" w:space="0" w:color="000000"/>
              <w:bottom w:val="single" w:sz="4" w:space="0" w:color="000000"/>
              <w:right w:val="single" w:sz="4" w:space="0" w:color="000000"/>
            </w:tcBorders>
          </w:tcPr>
          <w:p w14:paraId="4C409663" w14:textId="77777777" w:rsidR="00ED7583" w:rsidRDefault="00000000">
            <w:pPr>
              <w:spacing w:after="0"/>
              <w:ind w:left="2"/>
              <w:jc w:val="both"/>
            </w:pPr>
            <w:r>
              <w:rPr>
                <w:rFonts w:ascii="Times New Roman" w:eastAsia="Times New Roman" w:hAnsi="Times New Roman" w:cs="Times New Roman"/>
                <w:sz w:val="24"/>
              </w:rPr>
              <w:t xml:space="preserve">Turpināt darbu pedagogu profesionālās kvalifikācijas paaugstināšanai. </w:t>
            </w:r>
          </w:p>
        </w:tc>
      </w:tr>
    </w:tbl>
    <w:p w14:paraId="06605841" w14:textId="77777777" w:rsidR="00ED7583" w:rsidRDefault="00ED7583">
      <w:pPr>
        <w:spacing w:after="0"/>
        <w:ind w:left="-1702" w:right="14710"/>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ED7583" w14:paraId="1CBDADD1"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9267215"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2F35983" w14:textId="77777777" w:rsidR="00ED7583" w:rsidRDefault="00000000">
            <w:pPr>
              <w:spacing w:after="0"/>
              <w:ind w:right="108"/>
              <w:jc w:val="center"/>
            </w:pPr>
            <w:r>
              <w:rPr>
                <w:rFonts w:ascii="Times New Roman" w:eastAsia="Times New Roman" w:hAnsi="Times New Roman" w:cs="Times New Roman"/>
                <w:sz w:val="24"/>
              </w:rPr>
              <w:t xml:space="preserve">2023./2024.m.g.  </w:t>
            </w:r>
          </w:p>
        </w:tc>
      </w:tr>
      <w:tr w:rsidR="00ED7583" w14:paraId="4E5DF41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3C1D962" w14:textId="77777777" w:rsidR="00ED7583"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2EBD4FC2"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2FA98012" w14:textId="77777777" w:rsidR="00ED7583"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4A30E08"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77FB911D" w14:textId="77777777">
        <w:trPr>
          <w:trHeight w:val="3322"/>
        </w:trPr>
        <w:tc>
          <w:tcPr>
            <w:tcW w:w="818" w:type="dxa"/>
            <w:tcBorders>
              <w:top w:val="single" w:sz="4" w:space="0" w:color="000000"/>
              <w:left w:val="single" w:sz="4" w:space="0" w:color="000000"/>
              <w:bottom w:val="single" w:sz="4" w:space="0" w:color="000000"/>
              <w:right w:val="single" w:sz="4" w:space="0" w:color="000000"/>
            </w:tcBorders>
            <w:vAlign w:val="center"/>
          </w:tcPr>
          <w:p w14:paraId="0568FBA2" w14:textId="77777777" w:rsidR="00ED7583" w:rsidRDefault="00000000">
            <w:pPr>
              <w:spacing w:after="0"/>
              <w:ind w:left="2"/>
            </w:pPr>
            <w:r>
              <w:rPr>
                <w:rFonts w:ascii="Times New Roman" w:eastAsia="Times New Roman" w:hAnsi="Times New Roman" w:cs="Times New Roman"/>
                <w:sz w:val="24"/>
              </w:rPr>
              <w:t>3.2.2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78A25F5" w14:textId="77777777" w:rsidR="00ED7583" w:rsidRDefault="00000000">
            <w:pPr>
              <w:spacing w:after="0"/>
              <w:ind w:right="14"/>
            </w:pPr>
            <w:r>
              <w:rPr>
                <w:rFonts w:ascii="Times New Roman" w:eastAsia="Times New Roman" w:hAnsi="Times New Roman" w:cs="Times New Roman"/>
                <w:sz w:val="24"/>
              </w:rP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79DEF301" w14:textId="77777777" w:rsidR="00ED7583" w:rsidRDefault="00000000">
            <w:pPr>
              <w:spacing w:after="0"/>
              <w:ind w:right="90"/>
            </w:pPr>
            <w:r>
              <w:rPr>
                <w:rFonts w:ascii="Times New Roman" w:eastAsia="Times New Roman" w:hAnsi="Times New Roman" w:cs="Times New Roman"/>
                <w:sz w:val="24"/>
              </w:rPr>
              <w:t xml:space="preserve">Visi pedagogi, kuri strādā izglītības iestādē, veic tiesību aktos noteikto nepieciešamo profesionālās kompetences pilnveidi (3 gadu laikā 36h profesionālās kompetences pilnveides kursi, tai skaitā 6h kursi audzināšanas jautājumos, vienu reizi pedagoga profesionālās darbības laikā ir apgūti bērnu tiesību aizsardzības pamati vismaz 6h apjomā). Informācija VIIS par pedagogu profesionālās kompetences pilnveidi ir pilnīga. </w:t>
            </w:r>
          </w:p>
        </w:tc>
        <w:tc>
          <w:tcPr>
            <w:tcW w:w="4112" w:type="dxa"/>
            <w:tcBorders>
              <w:top w:val="single" w:sz="4" w:space="0" w:color="000000"/>
              <w:left w:val="single" w:sz="4" w:space="0" w:color="000000"/>
              <w:bottom w:val="single" w:sz="4" w:space="0" w:color="000000"/>
              <w:right w:val="single" w:sz="4" w:space="0" w:color="000000"/>
            </w:tcBorders>
          </w:tcPr>
          <w:p w14:paraId="791D66BE" w14:textId="77777777" w:rsidR="00ED7583" w:rsidRDefault="00000000">
            <w:pPr>
              <w:spacing w:after="0"/>
              <w:ind w:left="2" w:right="111"/>
              <w:jc w:val="both"/>
            </w:pPr>
            <w:r>
              <w:rPr>
                <w:rFonts w:ascii="Times New Roman" w:eastAsia="Times New Roman" w:hAnsi="Times New Roman" w:cs="Times New Roman"/>
                <w:sz w:val="24"/>
              </w:rPr>
              <w:t xml:space="preserve">Nodrošināt darbinieku profesionālo pilnveidi atbilstoši normatīvos aktos noteiktajām prasībām. </w:t>
            </w:r>
          </w:p>
        </w:tc>
      </w:tr>
      <w:tr w:rsidR="00ED7583" w14:paraId="2A9A6500"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08FAFCC0" w14:textId="77777777" w:rsidR="00ED7583" w:rsidRDefault="00000000">
            <w:pPr>
              <w:spacing w:after="0"/>
              <w:ind w:left="2"/>
            </w:pPr>
            <w:r>
              <w:rPr>
                <w:rFonts w:ascii="Times New Roman" w:eastAsia="Times New Roman" w:hAnsi="Times New Roman" w:cs="Times New Roman"/>
                <w:sz w:val="24"/>
              </w:rPr>
              <w:t>3.2.3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FBF04EE" w14:textId="77777777" w:rsidR="00ED7583" w:rsidRDefault="00000000">
            <w:pPr>
              <w:spacing w:after="0"/>
            </w:pPr>
            <w:r>
              <w:rPr>
                <w:rFonts w:ascii="Times New Roman" w:eastAsia="Times New Roman" w:hAnsi="Times New Roman" w:cs="Times New Roman"/>
                <w:sz w:val="24"/>
              </w:rPr>
              <w:t>Izglītības iestādes īstenotās pedagogu profesionālās kompetences pilnveides efektivitāte</w:t>
            </w:r>
            <w:r>
              <w:rPr>
                <w:rFonts w:ascii="Times New Roman" w:eastAsia="Times New Roman" w:hAnsi="Times New Roman" w:cs="Times New Roman"/>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7E2CD442" w14:textId="77777777" w:rsidR="00ED7583" w:rsidRDefault="00000000">
            <w:pPr>
              <w:spacing w:after="0"/>
            </w:pPr>
            <w:r>
              <w:rPr>
                <w:rFonts w:ascii="Times New Roman" w:eastAsia="Times New Roman" w:hAnsi="Times New Roman" w:cs="Times New Roman"/>
                <w:sz w:val="24"/>
              </w:rPr>
              <w:t xml:space="preserve">Mērsraga vidusskolas 59% ievieš pēdējo divu mācību gadu laikā profesionālās kompetences kursos iegūtās zināšanas, prasmes un kompetences. To apliecina mācību stundu/nodarbību vērojumu rezultāti, pedagogu prasme analizēt dažādas pedagoģiskās situācijas.  </w:t>
            </w:r>
          </w:p>
        </w:tc>
        <w:tc>
          <w:tcPr>
            <w:tcW w:w="4112" w:type="dxa"/>
            <w:tcBorders>
              <w:top w:val="single" w:sz="4" w:space="0" w:color="000000"/>
              <w:left w:val="single" w:sz="4" w:space="0" w:color="000000"/>
              <w:bottom w:val="single" w:sz="4" w:space="0" w:color="000000"/>
              <w:right w:val="single" w:sz="4" w:space="0" w:color="000000"/>
            </w:tcBorders>
          </w:tcPr>
          <w:p w14:paraId="18D7D1DA"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51DA90DC"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00216B73" w14:textId="77777777" w:rsidR="00ED7583" w:rsidRDefault="00000000">
            <w:pPr>
              <w:spacing w:after="0"/>
              <w:ind w:left="2"/>
            </w:pPr>
            <w:r>
              <w:rPr>
                <w:rFonts w:ascii="Times New Roman" w:eastAsia="Times New Roman" w:hAnsi="Times New Roman" w:cs="Times New Roman"/>
                <w:sz w:val="24"/>
              </w:rPr>
              <w:t>3.2.4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D23C1F8" w14:textId="77777777" w:rsidR="00ED7583" w:rsidRDefault="00000000">
            <w:pPr>
              <w:spacing w:after="0"/>
              <w:ind w:right="81"/>
            </w:pPr>
            <w:r>
              <w:rPr>
                <w:rFonts w:ascii="Times New Roman" w:eastAsia="Times New Roman" w:hAnsi="Times New Roman" w:cs="Times New Roman"/>
                <w:sz w:val="24"/>
              </w:rP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7FD4FA7E" w14:textId="77777777" w:rsidR="00ED7583" w:rsidRDefault="00000000">
            <w:pPr>
              <w:spacing w:after="0"/>
              <w:ind w:right="108"/>
            </w:pPr>
            <w:r>
              <w:rPr>
                <w:rFonts w:ascii="Times New Roman" w:eastAsia="Times New Roman" w:hAnsi="Times New Roman" w:cs="Times New Roman"/>
                <w:sz w:val="24"/>
              </w:rPr>
              <w:t xml:space="preserve">Pedagogiem tiek nodrošināta optimāla noslodze, kas atbilst izglītības iestādes un tās īstenotās izglītības programmas specifikai. Izglītības iestādē ir ieviesta pedagogu profesionālās kvalitātes novērtēšanas sistēma, kura apliecina, ka 75%  pedagogu darba kvalitāte ir laba un ļoti laba. Izglītības iestādē ir nodrošināta visu izglītības programmas mācību priekšmetu un jomu mācīšana. </w:t>
            </w:r>
          </w:p>
        </w:tc>
        <w:tc>
          <w:tcPr>
            <w:tcW w:w="4112" w:type="dxa"/>
            <w:tcBorders>
              <w:top w:val="single" w:sz="4" w:space="0" w:color="000000"/>
              <w:left w:val="single" w:sz="4" w:space="0" w:color="000000"/>
              <w:bottom w:val="single" w:sz="4" w:space="0" w:color="000000"/>
              <w:right w:val="single" w:sz="4" w:space="0" w:color="000000"/>
            </w:tcBorders>
          </w:tcPr>
          <w:p w14:paraId="289AB33A" w14:textId="77777777" w:rsidR="00ED7583" w:rsidRDefault="00000000">
            <w:pPr>
              <w:spacing w:after="0"/>
              <w:ind w:left="2"/>
            </w:pPr>
            <w:r>
              <w:rPr>
                <w:rFonts w:ascii="Times New Roman" w:eastAsia="Times New Roman" w:hAnsi="Times New Roman" w:cs="Times New Roman"/>
                <w:sz w:val="24"/>
              </w:rPr>
              <w:t xml:space="preserve">Pilnveidot pedagogu kvalitātes novērtēšanas sistēmu. </w:t>
            </w:r>
          </w:p>
        </w:tc>
      </w:tr>
      <w:tr w:rsidR="00ED7583" w14:paraId="07A27D0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8F42B20" w14:textId="77777777" w:rsidR="00ED7583" w:rsidRDefault="00000000">
            <w:pPr>
              <w:spacing w:after="0"/>
              <w:ind w:left="2"/>
            </w:pPr>
            <w:r>
              <w:rPr>
                <w:rFonts w:ascii="Times New Roman" w:eastAsia="Times New Roman" w:hAnsi="Times New Roman" w:cs="Times New Roman"/>
                <w:sz w:val="24"/>
              </w:rPr>
              <w:t>3.2.5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A275758" w14:textId="77777777" w:rsidR="00ED7583" w:rsidRDefault="00000000">
            <w:pPr>
              <w:spacing w:after="0"/>
            </w:pPr>
            <w:r>
              <w:rPr>
                <w:rFonts w:ascii="Times New Roman" w:eastAsia="Times New Roman" w:hAnsi="Times New Roman" w:cs="Times New Roman"/>
                <w:sz w:val="24"/>
              </w:rP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324EBA50" w14:textId="77777777" w:rsidR="00ED7583" w:rsidRDefault="00000000">
            <w:pPr>
              <w:spacing w:after="0"/>
            </w:pPr>
            <w:r>
              <w:rPr>
                <w:rFonts w:ascii="Times New Roman" w:eastAsia="Times New Roman" w:hAnsi="Times New Roman" w:cs="Times New Roman"/>
                <w:sz w:val="24"/>
              </w:rPr>
              <w:t xml:space="preserve">Pedagoģiskais personāls izvērtē savu profesionālo darbību, tai skaitā to, cik efektīvs bijis izglītības process un ikdienas darbība, identificē savas </w:t>
            </w:r>
          </w:p>
        </w:tc>
        <w:tc>
          <w:tcPr>
            <w:tcW w:w="4112" w:type="dxa"/>
            <w:tcBorders>
              <w:top w:val="single" w:sz="4" w:space="0" w:color="000000"/>
              <w:left w:val="single" w:sz="4" w:space="0" w:color="000000"/>
              <w:bottom w:val="single" w:sz="4" w:space="0" w:color="000000"/>
              <w:right w:val="single" w:sz="4" w:space="0" w:color="000000"/>
            </w:tcBorders>
          </w:tcPr>
          <w:p w14:paraId="114E65C2" w14:textId="77777777" w:rsidR="00ED7583" w:rsidRDefault="00000000">
            <w:pPr>
              <w:spacing w:after="0"/>
              <w:ind w:left="2"/>
            </w:pPr>
            <w:r>
              <w:rPr>
                <w:rFonts w:ascii="Times New Roman" w:eastAsia="Times New Roman" w:hAnsi="Times New Roman" w:cs="Times New Roman"/>
                <w:sz w:val="24"/>
              </w:rPr>
              <w:t xml:space="preserve">Papildināt un uzlabot sistēmu pedagoģiskā personāla darba pašvērtēšanai. </w:t>
            </w:r>
          </w:p>
        </w:tc>
      </w:tr>
      <w:tr w:rsidR="00ED7583" w14:paraId="6F898EF0"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FA315D5" w14:textId="77777777" w:rsidR="00ED7583"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E899799" w14:textId="77777777" w:rsidR="00ED7583" w:rsidRDefault="00000000">
            <w:pPr>
              <w:spacing w:after="0"/>
              <w:ind w:right="60"/>
              <w:jc w:val="center"/>
            </w:pPr>
            <w:r>
              <w:rPr>
                <w:rFonts w:ascii="Times New Roman" w:eastAsia="Times New Roman" w:hAnsi="Times New Roman" w:cs="Times New Roman"/>
                <w:sz w:val="24"/>
              </w:rPr>
              <w:t xml:space="preserve">2023./2024.m.g.  </w:t>
            </w:r>
          </w:p>
        </w:tc>
      </w:tr>
      <w:tr w:rsidR="00ED7583" w14:paraId="03334FB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B3D7C89" w14:textId="77777777" w:rsidR="00ED7583"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0DF443F" w14:textId="77777777" w:rsidR="00ED7583" w:rsidRDefault="00000000">
            <w:pPr>
              <w:spacing w:after="0"/>
              <w:ind w:right="65"/>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204A12BC" w14:textId="77777777" w:rsidR="00ED7583" w:rsidRDefault="00000000">
            <w:pPr>
              <w:spacing w:after="0"/>
              <w:ind w:right="63"/>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4BD74B6" w14:textId="77777777" w:rsidR="00ED7583" w:rsidRDefault="00000000">
            <w:pPr>
              <w:spacing w:after="0"/>
              <w:ind w:right="64"/>
              <w:jc w:val="center"/>
            </w:pPr>
            <w:r>
              <w:rPr>
                <w:rFonts w:ascii="Times New Roman" w:eastAsia="Times New Roman" w:hAnsi="Times New Roman" w:cs="Times New Roman"/>
                <w:sz w:val="24"/>
              </w:rPr>
              <w:t xml:space="preserve">Turpmākās attīstības vajadzības </w:t>
            </w:r>
          </w:p>
        </w:tc>
      </w:tr>
      <w:tr w:rsidR="00ED7583" w14:paraId="0467CFA5" w14:textId="77777777">
        <w:trPr>
          <w:trHeight w:val="3322"/>
        </w:trPr>
        <w:tc>
          <w:tcPr>
            <w:tcW w:w="818" w:type="dxa"/>
            <w:tcBorders>
              <w:top w:val="single" w:sz="4" w:space="0" w:color="000000"/>
              <w:left w:val="single" w:sz="4" w:space="0" w:color="000000"/>
              <w:bottom w:val="single" w:sz="4" w:space="0" w:color="000000"/>
              <w:right w:val="single" w:sz="4" w:space="0" w:color="000000"/>
            </w:tcBorders>
          </w:tcPr>
          <w:p w14:paraId="62862B5F" w14:textId="77777777" w:rsidR="00ED7583" w:rsidRDefault="00ED7583"/>
        </w:tc>
        <w:tc>
          <w:tcPr>
            <w:tcW w:w="4071" w:type="dxa"/>
            <w:tcBorders>
              <w:top w:val="single" w:sz="4" w:space="0" w:color="000000"/>
              <w:left w:val="single" w:sz="4" w:space="0" w:color="000000"/>
              <w:bottom w:val="single" w:sz="4" w:space="0" w:color="000000"/>
              <w:right w:val="single" w:sz="4" w:space="0" w:color="000000"/>
            </w:tcBorders>
          </w:tcPr>
          <w:p w14:paraId="503ABA13" w14:textId="77777777" w:rsidR="00ED7583" w:rsidRDefault="00ED7583"/>
        </w:tc>
        <w:tc>
          <w:tcPr>
            <w:tcW w:w="4150" w:type="dxa"/>
            <w:tcBorders>
              <w:top w:val="single" w:sz="4" w:space="0" w:color="000000"/>
              <w:left w:val="single" w:sz="4" w:space="0" w:color="000000"/>
              <w:bottom w:val="single" w:sz="4" w:space="0" w:color="000000"/>
              <w:right w:val="single" w:sz="4" w:space="0" w:color="000000"/>
            </w:tcBorders>
          </w:tcPr>
          <w:p w14:paraId="78013E38" w14:textId="77777777" w:rsidR="00ED7583" w:rsidRDefault="00000000">
            <w:pPr>
              <w:spacing w:after="0"/>
              <w:ind w:right="51"/>
            </w:pPr>
            <w:r>
              <w:rPr>
                <w:rFonts w:ascii="Times New Roman" w:eastAsia="Times New Roman" w:hAnsi="Times New Roman" w:cs="Times New Roman"/>
                <w:sz w:val="24"/>
              </w:rPr>
              <w:t xml:space="preserve">darbības stiprās puses un labas prakses piemērus, ar kuriem var dalīties ar citiem kolēģiem. 85% pedagoģiskā personāla spēj argumentēti atbildēt par turpmāk nepieciešamo profesionālās kompetences pilnveidi, pašu veicamo savas profesionālās darbības pilnveidei. Pedagoģiskais personāls izvērtē savu profesionālo darbību, ņemot vērā izglītojamo izaugsmes dinamiku, mācību stundu/nodarbību vērošanas rezultātus.  </w:t>
            </w:r>
          </w:p>
        </w:tc>
        <w:tc>
          <w:tcPr>
            <w:tcW w:w="4112" w:type="dxa"/>
            <w:tcBorders>
              <w:top w:val="single" w:sz="4" w:space="0" w:color="000000"/>
              <w:left w:val="single" w:sz="4" w:space="0" w:color="000000"/>
              <w:bottom w:val="single" w:sz="4" w:space="0" w:color="000000"/>
              <w:right w:val="single" w:sz="4" w:space="0" w:color="000000"/>
            </w:tcBorders>
          </w:tcPr>
          <w:p w14:paraId="62BCE9F2" w14:textId="77777777" w:rsidR="00ED7583" w:rsidRDefault="00ED7583"/>
        </w:tc>
      </w:tr>
    </w:tbl>
    <w:p w14:paraId="1D95A18B" w14:textId="77777777" w:rsidR="00ED7583" w:rsidRDefault="00000000">
      <w:pPr>
        <w:spacing w:after="186"/>
        <w:ind w:left="561" w:right="4868" w:hanging="10"/>
      </w:pPr>
      <w:r>
        <w:rPr>
          <w:rFonts w:ascii="Times New Roman" w:eastAsia="Times New Roman" w:hAnsi="Times New Roman" w:cs="Times New Roman"/>
          <w:b/>
          <w:sz w:val="24"/>
        </w:rPr>
        <w:t xml:space="preserve">Galvenie apkopotie secinājumi turpmākajam darbam par visu kritēriju. </w:t>
      </w:r>
    </w:p>
    <w:p w14:paraId="1063189B" w14:textId="77777777" w:rsidR="00ED7583" w:rsidRDefault="00000000">
      <w:pPr>
        <w:numPr>
          <w:ilvl w:val="0"/>
          <w:numId w:val="3"/>
        </w:numPr>
        <w:spacing w:after="5" w:line="269" w:lineRule="auto"/>
        <w:ind w:hanging="360"/>
      </w:pPr>
      <w:r>
        <w:rPr>
          <w:rFonts w:ascii="Times New Roman" w:eastAsia="Times New Roman" w:hAnsi="Times New Roman" w:cs="Times New Roman"/>
          <w:i/>
          <w:sz w:val="24"/>
        </w:rPr>
        <w:t xml:space="preserve">Izglītības iestādē nav ilgstošu pedagogu vakanču </w:t>
      </w:r>
    </w:p>
    <w:p w14:paraId="44B3B43F" w14:textId="77777777" w:rsidR="00ED7583" w:rsidRDefault="00000000">
      <w:pPr>
        <w:numPr>
          <w:ilvl w:val="0"/>
          <w:numId w:val="3"/>
        </w:numPr>
        <w:spacing w:after="281" w:line="269" w:lineRule="auto"/>
        <w:ind w:hanging="360"/>
      </w:pPr>
      <w:r>
        <w:rPr>
          <w:rFonts w:ascii="Times New Roman" w:eastAsia="Times New Roman" w:hAnsi="Times New Roman" w:cs="Times New Roman"/>
          <w:i/>
          <w:sz w:val="24"/>
        </w:rPr>
        <w:t xml:space="preserve">Jāpilnveido pedagogu kvalitātes novērtēšanas sistēmu </w:t>
      </w:r>
    </w:p>
    <w:p w14:paraId="3D16A8BB" w14:textId="77777777" w:rsidR="00ED7583" w:rsidRDefault="00000000">
      <w:pPr>
        <w:pStyle w:val="Virsraksts3"/>
        <w:ind w:left="564" w:right="0"/>
      </w:pPr>
      <w:r>
        <w:t>3.3</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ED7583" w14:paraId="7394E502"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953F197" w14:textId="77777777" w:rsidR="00ED7583"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467F7AA" w14:textId="77777777" w:rsidR="00ED7583" w:rsidRDefault="00000000">
            <w:pPr>
              <w:spacing w:after="0"/>
              <w:ind w:right="108"/>
              <w:jc w:val="center"/>
            </w:pPr>
            <w:r>
              <w:rPr>
                <w:rFonts w:ascii="Times New Roman" w:eastAsia="Times New Roman" w:hAnsi="Times New Roman" w:cs="Times New Roman"/>
                <w:sz w:val="24"/>
              </w:rPr>
              <w:t xml:space="preserve">2022,/2023.m.g. </w:t>
            </w:r>
          </w:p>
        </w:tc>
      </w:tr>
      <w:tr w:rsidR="00ED7583" w14:paraId="27AFD785"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32227D08" w14:textId="77777777" w:rsidR="00ED7583"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702366C2"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192A0BED" w14:textId="77777777" w:rsidR="00ED7583"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D1848DA"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6AEFA106"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FEBDAC4" w14:textId="77777777" w:rsidR="00ED7583" w:rsidRDefault="00000000">
            <w:pPr>
              <w:spacing w:after="0"/>
              <w:ind w:left="2"/>
            </w:pPr>
            <w:r>
              <w:rPr>
                <w:rFonts w:ascii="Times New Roman" w:eastAsia="Times New Roman" w:hAnsi="Times New Roman" w:cs="Times New Roman"/>
                <w:sz w:val="24"/>
              </w:rPr>
              <w:t>3.3.1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63455B0" w14:textId="77777777" w:rsidR="00ED7583" w:rsidRDefault="00000000">
            <w:pPr>
              <w:spacing w:after="0"/>
              <w:ind w:right="15"/>
            </w:pPr>
            <w:r>
              <w:rPr>
                <w:rFonts w:ascii="Times New Roman" w:eastAsia="Times New Roman" w:hAnsi="Times New Roman" w:cs="Times New Roman"/>
                <w:sz w:val="24"/>
              </w:rP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10C81B87" w14:textId="77777777" w:rsidR="00ED7583" w:rsidRDefault="00000000">
            <w:pPr>
              <w:spacing w:after="0"/>
            </w:pPr>
            <w:r>
              <w:rPr>
                <w:rFonts w:ascii="Times New Roman" w:eastAsia="Times New Roman" w:hAnsi="Times New Roman" w:cs="Times New Roman"/>
                <w:sz w:val="24"/>
              </w:rPr>
              <w:t xml:space="preserve">Informācija </w:t>
            </w:r>
            <w:r>
              <w:rPr>
                <w:rFonts w:ascii="Times New Roman" w:eastAsia="Times New Roman" w:hAnsi="Times New Roman" w:cs="Times New Roman"/>
                <w:sz w:val="24"/>
              </w:rPr>
              <w:tab/>
              <w:t xml:space="preserve">VIIS </w:t>
            </w:r>
            <w:r>
              <w:rPr>
                <w:rFonts w:ascii="Times New Roman" w:eastAsia="Times New Roman" w:hAnsi="Times New Roman" w:cs="Times New Roman"/>
                <w:sz w:val="24"/>
              </w:rPr>
              <w:tab/>
              <w:t xml:space="preserve">tiek </w:t>
            </w:r>
            <w:r>
              <w:rPr>
                <w:rFonts w:ascii="Times New Roman" w:eastAsia="Times New Roman" w:hAnsi="Times New Roman" w:cs="Times New Roman"/>
                <w:sz w:val="24"/>
              </w:rPr>
              <w:tab/>
              <w:t xml:space="preserve">regulāri aktualizēta. </w:t>
            </w:r>
          </w:p>
        </w:tc>
        <w:tc>
          <w:tcPr>
            <w:tcW w:w="4112" w:type="dxa"/>
            <w:tcBorders>
              <w:top w:val="single" w:sz="4" w:space="0" w:color="000000"/>
              <w:left w:val="single" w:sz="4" w:space="0" w:color="000000"/>
              <w:bottom w:val="single" w:sz="4" w:space="0" w:color="000000"/>
              <w:right w:val="single" w:sz="4" w:space="0" w:color="000000"/>
            </w:tcBorders>
          </w:tcPr>
          <w:p w14:paraId="67D4D4AB"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181A0014"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6015B85" w14:textId="77777777" w:rsidR="00ED7583" w:rsidRDefault="00000000">
            <w:pPr>
              <w:spacing w:after="0"/>
              <w:ind w:left="2"/>
            </w:pPr>
            <w:r>
              <w:rPr>
                <w:rFonts w:ascii="Times New Roman" w:eastAsia="Times New Roman" w:hAnsi="Times New Roman" w:cs="Times New Roman"/>
                <w:sz w:val="24"/>
              </w:rPr>
              <w:t>3.3.2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D20A600" w14:textId="77777777" w:rsidR="00ED7583" w:rsidRDefault="00000000">
            <w:pPr>
              <w:spacing w:after="0" w:line="238" w:lineRule="auto"/>
            </w:pPr>
            <w:r>
              <w:rPr>
                <w:rFonts w:ascii="Times New Roman" w:eastAsia="Times New Roman" w:hAnsi="Times New Roman" w:cs="Times New Roman"/>
                <w:sz w:val="24"/>
              </w:rPr>
              <w:t xml:space="preserve">Izglītības iestādes īstenotās izglītības programmas atbilstība tiesību aktos </w:t>
            </w:r>
          </w:p>
          <w:p w14:paraId="688D400A" w14:textId="77777777" w:rsidR="00ED7583" w:rsidRDefault="00000000">
            <w:pPr>
              <w:spacing w:after="0"/>
            </w:pPr>
            <w:r>
              <w:rPr>
                <w:rFonts w:ascii="Times New Roman" w:eastAsia="Times New Roman" w:hAnsi="Times New Roman" w:cs="Times New Roman"/>
                <w:sz w:val="24"/>
              </w:rP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0DDEAB29" w14:textId="77777777" w:rsidR="00ED7583" w:rsidRDefault="00000000">
            <w:pPr>
              <w:spacing w:after="0"/>
              <w:jc w:val="both"/>
            </w:pPr>
            <w:r>
              <w:rPr>
                <w:rFonts w:ascii="Times New Roman" w:eastAsia="Times New Roman" w:hAnsi="Times New Roman" w:cs="Times New Roman"/>
                <w:sz w:val="24"/>
              </w:rPr>
              <w:t xml:space="preserve">Tiek īstenotas mūsdienīgas, aktuālas izglītības programmas. </w:t>
            </w:r>
          </w:p>
        </w:tc>
        <w:tc>
          <w:tcPr>
            <w:tcW w:w="4112" w:type="dxa"/>
            <w:tcBorders>
              <w:top w:val="single" w:sz="4" w:space="0" w:color="000000"/>
              <w:left w:val="single" w:sz="4" w:space="0" w:color="000000"/>
              <w:bottom w:val="single" w:sz="4" w:space="0" w:color="000000"/>
              <w:right w:val="single" w:sz="4" w:space="0" w:color="000000"/>
            </w:tcBorders>
          </w:tcPr>
          <w:p w14:paraId="3258EA1C" w14:textId="77777777" w:rsidR="00ED7583" w:rsidRDefault="00000000">
            <w:pPr>
              <w:spacing w:after="0"/>
              <w:ind w:left="2"/>
            </w:pPr>
            <w:r>
              <w:rPr>
                <w:rFonts w:ascii="Times New Roman" w:eastAsia="Times New Roman" w:hAnsi="Times New Roman" w:cs="Times New Roman"/>
                <w:sz w:val="24"/>
              </w:rPr>
              <w:t xml:space="preserve">Turpināt īstenot programmu “Līderis manī”. </w:t>
            </w:r>
          </w:p>
        </w:tc>
      </w:tr>
      <w:tr w:rsidR="00ED7583" w14:paraId="3FC91DEC"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881B2D1" w14:textId="77777777" w:rsidR="00ED7583" w:rsidRDefault="00000000">
            <w:pPr>
              <w:spacing w:after="0"/>
              <w:ind w:left="2"/>
            </w:pPr>
            <w:r>
              <w:rPr>
                <w:rFonts w:ascii="Times New Roman" w:eastAsia="Times New Roman" w:hAnsi="Times New Roman" w:cs="Times New Roman"/>
                <w:sz w:val="24"/>
              </w:rPr>
              <w:t>3.3.3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2B5D490" w14:textId="77777777" w:rsidR="00ED7583" w:rsidRDefault="00000000">
            <w:pPr>
              <w:spacing w:after="0"/>
            </w:pPr>
            <w:r>
              <w:rPr>
                <w:rFonts w:ascii="Times New Roman" w:eastAsia="Times New Roman" w:hAnsi="Times New Roman" w:cs="Times New Roman"/>
                <w:sz w:val="24"/>
              </w:rPr>
              <w:t xml:space="preserve">Izglītības programmas īstenošanā </w:t>
            </w:r>
          </w:p>
          <w:p w14:paraId="74A893F1" w14:textId="77777777" w:rsidR="00ED7583" w:rsidRDefault="00000000">
            <w:pPr>
              <w:spacing w:after="0"/>
              <w:ind w:right="121"/>
              <w:jc w:val="both"/>
            </w:pPr>
            <w:r>
              <w:rPr>
                <w:rFonts w:ascii="Times New Roman" w:eastAsia="Times New Roman" w:hAnsi="Times New Roman" w:cs="Times New Roman"/>
                <w:sz w:val="24"/>
              </w:rPr>
              <w:t>iesaistīto izpratne par izglītības programmas mērķiem un 1-3 gadu laikā sasniedzamajiem  rezultātiem</w:t>
            </w:r>
            <w:r>
              <w:rPr>
                <w:rFonts w:ascii="Times New Roman" w:eastAsia="Times New Roman" w:hAnsi="Times New Roman" w:cs="Times New Roman"/>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02407985" w14:textId="77777777" w:rsidR="00ED7583" w:rsidRDefault="00000000">
            <w:pPr>
              <w:spacing w:after="0"/>
              <w:ind w:right="112"/>
              <w:jc w:val="both"/>
            </w:pPr>
            <w:r>
              <w:rPr>
                <w:rFonts w:ascii="Times New Roman" w:eastAsia="Times New Roman" w:hAnsi="Times New Roman" w:cs="Times New Roman"/>
                <w:sz w:val="24"/>
              </w:rPr>
              <w:t xml:space="preserve">Mērsraga vidusskolā  3 reizes gadā izvērtē izglītības satura apguves kvalitāti, ņemot vērā izglītojamo ikdienas mācību sasniegumus. </w:t>
            </w:r>
          </w:p>
        </w:tc>
        <w:tc>
          <w:tcPr>
            <w:tcW w:w="4112" w:type="dxa"/>
            <w:tcBorders>
              <w:top w:val="single" w:sz="4" w:space="0" w:color="000000"/>
              <w:left w:val="single" w:sz="4" w:space="0" w:color="000000"/>
              <w:bottom w:val="single" w:sz="4" w:space="0" w:color="000000"/>
              <w:right w:val="single" w:sz="4" w:space="0" w:color="000000"/>
            </w:tcBorders>
          </w:tcPr>
          <w:p w14:paraId="7E828541" w14:textId="77777777" w:rsidR="00ED7583" w:rsidRDefault="00000000">
            <w:pPr>
              <w:spacing w:after="0" w:line="258" w:lineRule="auto"/>
              <w:ind w:left="2" w:right="110"/>
              <w:jc w:val="both"/>
            </w:pPr>
            <w:r>
              <w:rPr>
                <w:rFonts w:ascii="Times New Roman" w:eastAsia="Times New Roman" w:hAnsi="Times New Roman" w:cs="Times New Roman"/>
                <w:sz w:val="24"/>
              </w:rPr>
              <w:t>Nodrošināt  vienotas izpratnes veidošanos par īstenotās izglītības programmas mērķiem.</w:t>
            </w:r>
            <w:r>
              <w:rPr>
                <w:rFonts w:ascii="Times New Roman" w:eastAsia="Times New Roman" w:hAnsi="Times New Roman" w:cs="Times New Roman"/>
                <w:color w:val="414142"/>
                <w:sz w:val="24"/>
              </w:rPr>
              <w:t xml:space="preserve"> </w:t>
            </w:r>
          </w:p>
          <w:p w14:paraId="703F19AE" w14:textId="77777777" w:rsidR="00ED7583" w:rsidRDefault="00000000">
            <w:pPr>
              <w:spacing w:after="0"/>
              <w:ind w:left="2"/>
            </w:pPr>
            <w:r>
              <w:rPr>
                <w:rFonts w:ascii="Times New Roman" w:eastAsia="Times New Roman" w:hAnsi="Times New Roman" w:cs="Times New Roman"/>
                <w:sz w:val="24"/>
              </w:rPr>
              <w:t xml:space="preserve"> </w:t>
            </w:r>
          </w:p>
        </w:tc>
      </w:tr>
    </w:tbl>
    <w:p w14:paraId="218DCE5D" w14:textId="77777777" w:rsidR="00ED7583" w:rsidRDefault="00ED7583">
      <w:pPr>
        <w:spacing w:after="0"/>
        <w:ind w:left="-1702" w:right="14710"/>
      </w:pPr>
    </w:p>
    <w:tbl>
      <w:tblPr>
        <w:tblStyle w:val="TableGrid"/>
        <w:tblW w:w="13152" w:type="dxa"/>
        <w:tblInd w:w="5" w:type="dxa"/>
        <w:tblCellMar>
          <w:top w:w="13" w:type="dxa"/>
          <w:left w:w="106" w:type="dxa"/>
          <w:bottom w:w="0" w:type="dxa"/>
          <w:right w:w="0" w:type="dxa"/>
        </w:tblCellMar>
        <w:tblLook w:val="04A0" w:firstRow="1" w:lastRow="0" w:firstColumn="1" w:lastColumn="0" w:noHBand="0" w:noVBand="1"/>
      </w:tblPr>
      <w:tblGrid>
        <w:gridCol w:w="818"/>
        <w:gridCol w:w="4069"/>
        <w:gridCol w:w="4153"/>
        <w:gridCol w:w="4112"/>
      </w:tblGrid>
      <w:tr w:rsidR="00ED7583" w14:paraId="38677BC8"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8328147" w14:textId="77777777" w:rsidR="00ED7583"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496632D" w14:textId="77777777" w:rsidR="00ED7583" w:rsidRDefault="00000000">
            <w:pPr>
              <w:spacing w:after="0"/>
              <w:ind w:right="108"/>
              <w:jc w:val="center"/>
            </w:pPr>
            <w:r>
              <w:rPr>
                <w:rFonts w:ascii="Times New Roman" w:eastAsia="Times New Roman" w:hAnsi="Times New Roman" w:cs="Times New Roman"/>
                <w:sz w:val="24"/>
              </w:rPr>
              <w:t xml:space="preserve">2022,/2023.m.g. </w:t>
            </w:r>
          </w:p>
        </w:tc>
      </w:tr>
      <w:tr w:rsidR="00ED7583" w14:paraId="4219E77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504779A" w14:textId="77777777" w:rsidR="00ED7583" w:rsidRDefault="00000000">
            <w:pPr>
              <w:spacing w:after="0"/>
              <w:ind w:left="62"/>
            </w:pPr>
            <w:r>
              <w:rPr>
                <w:rFonts w:ascii="Times New Roman" w:eastAsia="Times New Roman" w:hAnsi="Times New Roman" w:cs="Times New Roman"/>
                <w:sz w:val="24"/>
              </w:rPr>
              <w:t xml:space="preserve">NPK </w:t>
            </w:r>
          </w:p>
        </w:tc>
        <w:tc>
          <w:tcPr>
            <w:tcW w:w="4069" w:type="dxa"/>
            <w:tcBorders>
              <w:top w:val="single" w:sz="4" w:space="0" w:color="000000"/>
              <w:left w:val="single" w:sz="4" w:space="0" w:color="000000"/>
              <w:bottom w:val="single" w:sz="4" w:space="0" w:color="000000"/>
              <w:right w:val="single" w:sz="4" w:space="0" w:color="000000"/>
            </w:tcBorders>
          </w:tcPr>
          <w:p w14:paraId="476D47E1" w14:textId="77777777" w:rsidR="00ED7583" w:rsidRDefault="00000000">
            <w:pPr>
              <w:spacing w:after="0"/>
              <w:ind w:right="111"/>
              <w:jc w:val="center"/>
            </w:pPr>
            <w:r>
              <w:rPr>
                <w:rFonts w:ascii="Times New Roman" w:eastAsia="Times New Roman" w:hAnsi="Times New Roman" w:cs="Times New Roman"/>
                <w:sz w:val="24"/>
              </w:rPr>
              <w:t xml:space="preserve">Rezultatīvā rādītāja nosaukums </w:t>
            </w:r>
          </w:p>
        </w:tc>
        <w:tc>
          <w:tcPr>
            <w:tcW w:w="4153" w:type="dxa"/>
            <w:tcBorders>
              <w:top w:val="single" w:sz="4" w:space="0" w:color="000000"/>
              <w:left w:val="single" w:sz="4" w:space="0" w:color="000000"/>
              <w:bottom w:val="single" w:sz="4" w:space="0" w:color="000000"/>
              <w:right w:val="single" w:sz="4" w:space="0" w:color="000000"/>
            </w:tcBorders>
          </w:tcPr>
          <w:p w14:paraId="466B632C" w14:textId="77777777" w:rsidR="00ED7583" w:rsidRDefault="00000000">
            <w:pPr>
              <w:spacing w:after="0"/>
              <w:ind w:right="109"/>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0C8600F"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7BFA4CAB"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6D13C55" w14:textId="77777777" w:rsidR="00ED7583" w:rsidRDefault="00000000">
            <w:pPr>
              <w:spacing w:after="0"/>
              <w:ind w:left="2"/>
            </w:pPr>
            <w:r>
              <w:rPr>
                <w:rFonts w:ascii="Times New Roman" w:eastAsia="Times New Roman" w:hAnsi="Times New Roman" w:cs="Times New Roman"/>
                <w:sz w:val="24"/>
              </w:rPr>
              <w:t>3.3.4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69" w:type="dxa"/>
            <w:tcBorders>
              <w:top w:val="single" w:sz="4" w:space="0" w:color="000000"/>
              <w:left w:val="single" w:sz="4" w:space="0" w:color="000000"/>
              <w:bottom w:val="single" w:sz="4" w:space="0" w:color="000000"/>
              <w:right w:val="single" w:sz="4" w:space="0" w:color="000000"/>
            </w:tcBorders>
          </w:tcPr>
          <w:p w14:paraId="540477FF" w14:textId="77777777" w:rsidR="00ED7583" w:rsidRDefault="00000000">
            <w:pPr>
              <w:spacing w:after="0"/>
            </w:pPr>
            <w:r>
              <w:rPr>
                <w:rFonts w:ascii="Times New Roman" w:eastAsia="Times New Roman" w:hAnsi="Times New Roman" w:cs="Times New Roman"/>
                <w:sz w:val="24"/>
              </w:rPr>
              <w:t xml:space="preserve">Izglītības iestādes pedagogu sadarbība, nodrošinot vienotu pieeju izglītības programmas īstenošanā </w:t>
            </w:r>
          </w:p>
        </w:tc>
        <w:tc>
          <w:tcPr>
            <w:tcW w:w="4153" w:type="dxa"/>
            <w:tcBorders>
              <w:top w:val="single" w:sz="4" w:space="0" w:color="000000"/>
              <w:left w:val="single" w:sz="4" w:space="0" w:color="000000"/>
              <w:bottom w:val="single" w:sz="4" w:space="0" w:color="000000"/>
              <w:right w:val="single" w:sz="4" w:space="0" w:color="000000"/>
            </w:tcBorders>
          </w:tcPr>
          <w:p w14:paraId="4A7C59DD" w14:textId="77777777" w:rsidR="00ED7583" w:rsidRDefault="00000000">
            <w:pPr>
              <w:spacing w:after="0"/>
              <w:ind w:left="3"/>
            </w:pPr>
            <w:r>
              <w:rPr>
                <w:rFonts w:ascii="Times New Roman" w:eastAsia="Times New Roman" w:hAnsi="Times New Roman" w:cs="Times New Roman"/>
                <w:sz w:val="24"/>
              </w:rPr>
              <w:t xml:space="preserve">Visi pedagogi izprot savu lomu un vietu izglītības </w:t>
            </w:r>
            <w:r>
              <w:rPr>
                <w:rFonts w:ascii="Times New Roman" w:eastAsia="Times New Roman" w:hAnsi="Times New Roman" w:cs="Times New Roman"/>
                <w:sz w:val="24"/>
              </w:rPr>
              <w:tab/>
              <w:t xml:space="preserve">programmas </w:t>
            </w:r>
            <w:r>
              <w:rPr>
                <w:rFonts w:ascii="Times New Roman" w:eastAsia="Times New Roman" w:hAnsi="Times New Roman" w:cs="Times New Roman"/>
                <w:sz w:val="24"/>
              </w:rPr>
              <w:tab/>
              <w:t xml:space="preserve">īstenošanā, uzticas saviem kolēģiem. </w:t>
            </w:r>
          </w:p>
        </w:tc>
        <w:tc>
          <w:tcPr>
            <w:tcW w:w="4112" w:type="dxa"/>
            <w:tcBorders>
              <w:top w:val="single" w:sz="4" w:space="0" w:color="000000"/>
              <w:left w:val="single" w:sz="4" w:space="0" w:color="000000"/>
              <w:bottom w:val="single" w:sz="4" w:space="0" w:color="000000"/>
              <w:right w:val="single" w:sz="4" w:space="0" w:color="000000"/>
            </w:tcBorders>
          </w:tcPr>
          <w:p w14:paraId="1F90402A" w14:textId="77777777" w:rsidR="00ED7583" w:rsidRDefault="00000000">
            <w:pPr>
              <w:spacing w:after="0"/>
              <w:ind w:left="2"/>
            </w:pPr>
            <w:r>
              <w:rPr>
                <w:rFonts w:ascii="Times New Roman" w:eastAsia="Times New Roman" w:hAnsi="Times New Roman" w:cs="Times New Roman"/>
                <w:sz w:val="24"/>
              </w:rPr>
              <w:t xml:space="preserve">Veicināt veiksmīgāku mācību jomu sadarbību. </w:t>
            </w:r>
          </w:p>
        </w:tc>
      </w:tr>
      <w:tr w:rsidR="00ED7583" w14:paraId="6EFB8555"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C5C2BEA" w14:textId="77777777" w:rsidR="00ED7583" w:rsidRDefault="00000000">
            <w:pPr>
              <w:spacing w:after="0"/>
              <w:ind w:left="2"/>
            </w:pPr>
            <w:r>
              <w:rPr>
                <w:rFonts w:ascii="Times New Roman" w:eastAsia="Times New Roman" w:hAnsi="Times New Roman" w:cs="Times New Roman"/>
                <w:sz w:val="24"/>
              </w:rPr>
              <w:t>3.3.5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69" w:type="dxa"/>
            <w:tcBorders>
              <w:top w:val="single" w:sz="4" w:space="0" w:color="000000"/>
              <w:left w:val="single" w:sz="4" w:space="0" w:color="000000"/>
              <w:bottom w:val="single" w:sz="4" w:space="0" w:color="000000"/>
              <w:right w:val="single" w:sz="4" w:space="0" w:color="000000"/>
            </w:tcBorders>
          </w:tcPr>
          <w:p w14:paraId="070D8A26" w14:textId="77777777" w:rsidR="00ED7583" w:rsidRDefault="00000000">
            <w:pPr>
              <w:spacing w:after="0"/>
            </w:pPr>
            <w:r>
              <w:rPr>
                <w:rFonts w:ascii="Times New Roman" w:eastAsia="Times New Roman" w:hAnsi="Times New Roman" w:cs="Times New Roman"/>
                <w:sz w:val="24"/>
              </w:rPr>
              <w:t xml:space="preserve">Izglītības iestādes īstenoto </w:t>
            </w:r>
          </w:p>
          <w:p w14:paraId="2D799AFD" w14:textId="77777777" w:rsidR="00ED7583" w:rsidRDefault="00000000">
            <w:pPr>
              <w:spacing w:after="0"/>
            </w:pPr>
            <w:r>
              <w:rPr>
                <w:rFonts w:ascii="Times New Roman" w:eastAsia="Times New Roman" w:hAnsi="Times New Roman" w:cs="Times New Roman"/>
                <w:sz w:val="24"/>
              </w:rPr>
              <w:t xml:space="preserve">mācību/ārpusstundu pasākumu efektivitāte, nodrošinot izglītības programmas mērķu sasniegšanu </w:t>
            </w:r>
          </w:p>
        </w:tc>
        <w:tc>
          <w:tcPr>
            <w:tcW w:w="4153" w:type="dxa"/>
            <w:tcBorders>
              <w:top w:val="single" w:sz="4" w:space="0" w:color="000000"/>
              <w:left w:val="single" w:sz="4" w:space="0" w:color="000000"/>
              <w:bottom w:val="single" w:sz="4" w:space="0" w:color="000000"/>
              <w:right w:val="single" w:sz="4" w:space="0" w:color="000000"/>
            </w:tcBorders>
          </w:tcPr>
          <w:p w14:paraId="2D3BA4D1" w14:textId="77777777" w:rsidR="00ED7583" w:rsidRDefault="00000000">
            <w:pPr>
              <w:spacing w:after="0"/>
              <w:ind w:left="3" w:right="109"/>
              <w:jc w:val="both"/>
            </w:pPr>
            <w:r>
              <w:rPr>
                <w:rFonts w:ascii="Times New Roman" w:eastAsia="Times New Roman" w:hAnsi="Times New Roman" w:cs="Times New Roman"/>
                <w:sz w:val="24"/>
              </w:rPr>
              <w:t xml:space="preserve">Organizētie mācību un ārpusstundu pasākumi ir pārdomāti, nodrošina izglītības programmas mērķu sasniegšanu un papildina ikdienas mācību un audzināšanas procesu. </w:t>
            </w:r>
          </w:p>
        </w:tc>
        <w:tc>
          <w:tcPr>
            <w:tcW w:w="4112" w:type="dxa"/>
            <w:tcBorders>
              <w:top w:val="single" w:sz="4" w:space="0" w:color="000000"/>
              <w:left w:val="single" w:sz="4" w:space="0" w:color="000000"/>
              <w:bottom w:val="single" w:sz="4" w:space="0" w:color="000000"/>
              <w:right w:val="single" w:sz="4" w:space="0" w:color="000000"/>
            </w:tcBorders>
          </w:tcPr>
          <w:p w14:paraId="642EB5A6"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5FAE4E03"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4236FA86" w14:textId="77777777" w:rsidR="00ED7583" w:rsidRDefault="00000000">
            <w:pPr>
              <w:spacing w:after="0"/>
              <w:ind w:left="2"/>
            </w:pPr>
            <w:r>
              <w:rPr>
                <w:rFonts w:ascii="Times New Roman" w:eastAsia="Times New Roman" w:hAnsi="Times New Roman" w:cs="Times New Roman"/>
                <w:sz w:val="24"/>
              </w:rPr>
              <w:t>3.3.6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69" w:type="dxa"/>
            <w:tcBorders>
              <w:top w:val="single" w:sz="4" w:space="0" w:color="000000"/>
              <w:left w:val="single" w:sz="4" w:space="0" w:color="000000"/>
              <w:bottom w:val="single" w:sz="4" w:space="0" w:color="000000"/>
              <w:right w:val="single" w:sz="4" w:space="0" w:color="000000"/>
            </w:tcBorders>
          </w:tcPr>
          <w:p w14:paraId="5235CF34" w14:textId="77777777" w:rsidR="00ED7583" w:rsidRDefault="00000000">
            <w:pPr>
              <w:spacing w:after="0"/>
            </w:pPr>
            <w:r>
              <w:rPr>
                <w:rFonts w:ascii="Times New Roman" w:eastAsia="Times New Roman" w:hAnsi="Times New Roman" w:cs="Times New Roman"/>
                <w:sz w:val="24"/>
              </w:rPr>
              <w:t xml:space="preserve"> Izglītības iestādes darbība mācību laika efektīvai izmantošanai, īstenojot izglītības programmu </w:t>
            </w:r>
          </w:p>
        </w:tc>
        <w:tc>
          <w:tcPr>
            <w:tcW w:w="4153" w:type="dxa"/>
            <w:tcBorders>
              <w:top w:val="single" w:sz="4" w:space="0" w:color="000000"/>
              <w:left w:val="single" w:sz="4" w:space="0" w:color="000000"/>
              <w:bottom w:val="single" w:sz="4" w:space="0" w:color="000000"/>
              <w:right w:val="single" w:sz="4" w:space="0" w:color="000000"/>
            </w:tcBorders>
          </w:tcPr>
          <w:p w14:paraId="755AE6A3" w14:textId="77777777" w:rsidR="00ED7583" w:rsidRDefault="00000000">
            <w:pPr>
              <w:spacing w:after="0"/>
              <w:ind w:left="3" w:right="110"/>
              <w:jc w:val="both"/>
            </w:pPr>
            <w:r>
              <w:rPr>
                <w:rFonts w:ascii="Times New Roman" w:eastAsia="Times New Roman" w:hAnsi="Times New Roman" w:cs="Times New Roman"/>
                <w:sz w:val="24"/>
              </w:rPr>
              <w:t xml:space="preserve">Darba organizācija ir plānota tā, lai izglītojamiem un pedagogiem ir iespējams savlaicīgi ierasties uz mācību stundām, sagatavoties tām un visu paredzēto laiku veltīt produktīvam mācību darbam. </w:t>
            </w:r>
          </w:p>
        </w:tc>
        <w:tc>
          <w:tcPr>
            <w:tcW w:w="4112" w:type="dxa"/>
            <w:tcBorders>
              <w:top w:val="single" w:sz="4" w:space="0" w:color="000000"/>
              <w:left w:val="single" w:sz="4" w:space="0" w:color="000000"/>
              <w:bottom w:val="single" w:sz="4" w:space="0" w:color="000000"/>
              <w:right w:val="single" w:sz="4" w:space="0" w:color="000000"/>
            </w:tcBorders>
          </w:tcPr>
          <w:p w14:paraId="3B4EF8DF" w14:textId="77777777" w:rsidR="00ED7583" w:rsidRDefault="00000000">
            <w:pPr>
              <w:spacing w:after="0"/>
              <w:ind w:left="2"/>
              <w:jc w:val="both"/>
            </w:pPr>
            <w:r>
              <w:rPr>
                <w:rFonts w:ascii="Times New Roman" w:eastAsia="Times New Roman" w:hAnsi="Times New Roman" w:cs="Times New Roman"/>
                <w:sz w:val="24"/>
              </w:rPr>
              <w:t xml:space="preserve">Veiksmīgāk organizēt mācību darbu mācību gada pēdējās nedēļās. </w:t>
            </w:r>
          </w:p>
        </w:tc>
      </w:tr>
      <w:tr w:rsidR="00ED7583" w14:paraId="75120317"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CF3C279" w14:textId="77777777" w:rsidR="00ED7583" w:rsidRDefault="00000000">
            <w:pPr>
              <w:spacing w:after="0"/>
              <w:ind w:left="2"/>
            </w:pPr>
            <w:r>
              <w:rPr>
                <w:rFonts w:ascii="Times New Roman" w:eastAsia="Times New Roman" w:hAnsi="Times New Roman" w:cs="Times New Roman"/>
                <w:sz w:val="24"/>
              </w:rPr>
              <w:t>3.3.7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69" w:type="dxa"/>
            <w:tcBorders>
              <w:top w:val="single" w:sz="4" w:space="0" w:color="000000"/>
              <w:left w:val="single" w:sz="4" w:space="0" w:color="000000"/>
              <w:bottom w:val="single" w:sz="4" w:space="0" w:color="000000"/>
              <w:right w:val="single" w:sz="4" w:space="0" w:color="000000"/>
            </w:tcBorders>
          </w:tcPr>
          <w:p w14:paraId="6E787FAF" w14:textId="77777777" w:rsidR="00ED7583" w:rsidRDefault="00000000">
            <w:pPr>
              <w:spacing w:after="0"/>
            </w:pPr>
            <w:r>
              <w:rPr>
                <w:rFonts w:ascii="Times New Roman" w:eastAsia="Times New Roman" w:hAnsi="Times New Roman" w:cs="Times New Roman"/>
                <w:sz w:val="24"/>
              </w:rPr>
              <w:t xml:space="preserve"> Izglītības iestādes darbība, īstenojot speciālās izglītības programmu </w:t>
            </w:r>
          </w:p>
        </w:tc>
        <w:tc>
          <w:tcPr>
            <w:tcW w:w="4153" w:type="dxa"/>
            <w:tcBorders>
              <w:top w:val="single" w:sz="4" w:space="0" w:color="000000"/>
              <w:left w:val="single" w:sz="4" w:space="0" w:color="000000"/>
              <w:bottom w:val="single" w:sz="4" w:space="0" w:color="000000"/>
              <w:right w:val="single" w:sz="4" w:space="0" w:color="000000"/>
            </w:tcBorders>
          </w:tcPr>
          <w:p w14:paraId="1FC753B6" w14:textId="77777777" w:rsidR="00ED7583" w:rsidRDefault="00000000">
            <w:pPr>
              <w:spacing w:after="0"/>
              <w:ind w:left="3" w:right="109"/>
              <w:jc w:val="both"/>
            </w:pPr>
            <w:r>
              <w:rPr>
                <w:rFonts w:ascii="Times New Roman" w:eastAsia="Times New Roman" w:hAnsi="Times New Roman" w:cs="Times New Roman"/>
                <w:sz w:val="24"/>
              </w:rPr>
              <w:t xml:space="preserve">Ir pieejams nepieciešamais atbalsta personāls, pedagogiem ir nodrošināta nepieciešamā kvalifikācija un profesionālās kompetences pilnveide. </w:t>
            </w:r>
          </w:p>
        </w:tc>
        <w:tc>
          <w:tcPr>
            <w:tcW w:w="4112" w:type="dxa"/>
            <w:tcBorders>
              <w:top w:val="single" w:sz="4" w:space="0" w:color="000000"/>
              <w:left w:val="single" w:sz="4" w:space="0" w:color="000000"/>
              <w:bottom w:val="single" w:sz="4" w:space="0" w:color="000000"/>
              <w:right w:val="single" w:sz="4" w:space="0" w:color="000000"/>
            </w:tcBorders>
          </w:tcPr>
          <w:p w14:paraId="3CE33FC3" w14:textId="77777777" w:rsidR="00ED7583" w:rsidRDefault="00000000">
            <w:pPr>
              <w:spacing w:after="0"/>
              <w:ind w:left="2" w:right="110"/>
              <w:jc w:val="both"/>
            </w:pPr>
            <w:r>
              <w:rPr>
                <w:rFonts w:ascii="Times New Roman" w:eastAsia="Times New Roman" w:hAnsi="Times New Roman" w:cs="Times New Roman"/>
                <w:sz w:val="24"/>
              </w:rPr>
              <w:t xml:space="preserve">Nodrošināt kvalitatīvāku individuālo izglītības programmas apguves plānu izstrādi. </w:t>
            </w:r>
          </w:p>
        </w:tc>
      </w:tr>
      <w:tr w:rsidR="00ED7583" w14:paraId="3C79478C"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4F0D6EBC" w14:textId="77777777" w:rsidR="00ED7583" w:rsidRDefault="00000000">
            <w:pPr>
              <w:spacing w:after="0"/>
              <w:ind w:left="2"/>
            </w:pPr>
            <w:r>
              <w:rPr>
                <w:rFonts w:ascii="Times New Roman" w:eastAsia="Times New Roman" w:hAnsi="Times New Roman" w:cs="Times New Roman"/>
                <w:sz w:val="24"/>
              </w:rPr>
              <w:t>3.3.9</w:t>
            </w:r>
            <w:r>
              <w:rPr>
                <w:rFonts w:ascii="Arial" w:eastAsia="Arial" w:hAnsi="Arial" w:cs="Arial"/>
                <w:sz w:val="24"/>
              </w:rPr>
              <w:t xml:space="preserve"> </w:t>
            </w:r>
          </w:p>
        </w:tc>
        <w:tc>
          <w:tcPr>
            <w:tcW w:w="4069" w:type="dxa"/>
            <w:tcBorders>
              <w:top w:val="single" w:sz="4" w:space="0" w:color="000000"/>
              <w:left w:val="single" w:sz="4" w:space="0" w:color="000000"/>
              <w:bottom w:val="single" w:sz="4" w:space="0" w:color="000000"/>
              <w:right w:val="single" w:sz="4" w:space="0" w:color="000000"/>
            </w:tcBorders>
          </w:tcPr>
          <w:p w14:paraId="515DF2FE" w14:textId="77777777" w:rsidR="00ED7583" w:rsidRDefault="00000000">
            <w:pPr>
              <w:spacing w:after="0"/>
            </w:pPr>
            <w:r>
              <w:rPr>
                <w:rFonts w:ascii="Times New Roman" w:eastAsia="Times New Roman" w:hAnsi="Times New Roman" w:cs="Times New Roman"/>
                <w:sz w:val="24"/>
              </w:rPr>
              <w:t xml:space="preserve">Izglītības iestādes piedāvāto padziļināto kursu skaits un to īstenošanas kvalitāte  </w:t>
            </w:r>
          </w:p>
        </w:tc>
        <w:tc>
          <w:tcPr>
            <w:tcW w:w="4153" w:type="dxa"/>
            <w:tcBorders>
              <w:top w:val="single" w:sz="4" w:space="0" w:color="000000"/>
              <w:left w:val="single" w:sz="4" w:space="0" w:color="000000"/>
              <w:bottom w:val="single" w:sz="4" w:space="0" w:color="000000"/>
              <w:right w:val="single" w:sz="4" w:space="0" w:color="000000"/>
            </w:tcBorders>
          </w:tcPr>
          <w:p w14:paraId="1C3FEC2B" w14:textId="77777777" w:rsidR="00ED7583" w:rsidRDefault="00000000">
            <w:pPr>
              <w:spacing w:after="0"/>
              <w:ind w:left="3" w:right="112"/>
              <w:jc w:val="both"/>
            </w:pPr>
            <w:r>
              <w:rPr>
                <w:rFonts w:ascii="Times New Roman" w:eastAsia="Times New Roman" w:hAnsi="Times New Roman" w:cs="Times New Roman"/>
                <w:sz w:val="24"/>
              </w:rPr>
              <w:t xml:space="preserve">Izglītības iestāde piedāvā divus padziļinātos grozus, kas sastāv no 4 padziļinātajiem  kursiem, kuri tika veidoti ņemot vērā skolēnu un vecāku pieprasījumu. 2022./23.m.g tika uzsākta VAM vidusskolas klasēs, kā izvēles kurss, kurā piedalās 100% visa klase. </w:t>
            </w:r>
          </w:p>
        </w:tc>
        <w:tc>
          <w:tcPr>
            <w:tcW w:w="4112" w:type="dxa"/>
            <w:tcBorders>
              <w:top w:val="single" w:sz="4" w:space="0" w:color="000000"/>
              <w:left w:val="single" w:sz="4" w:space="0" w:color="000000"/>
              <w:bottom w:val="single" w:sz="4" w:space="0" w:color="000000"/>
              <w:right w:val="single" w:sz="4" w:space="0" w:color="000000"/>
            </w:tcBorders>
          </w:tcPr>
          <w:p w14:paraId="5B53E4B1" w14:textId="77777777" w:rsidR="00ED7583" w:rsidRDefault="00000000">
            <w:pPr>
              <w:spacing w:after="0"/>
              <w:ind w:left="2" w:right="110"/>
              <w:jc w:val="both"/>
            </w:pPr>
            <w:r>
              <w:rPr>
                <w:rFonts w:ascii="Times New Roman" w:eastAsia="Times New Roman" w:hAnsi="Times New Roman" w:cs="Times New Roman"/>
                <w:sz w:val="24"/>
              </w:rPr>
              <w:t xml:space="preserve">Pedagogiem apmeklēt padziļināto kursu kursus, lai efektīvāk un kvalitatīvāk sagatavotu skolēnus tālākajām studijām. </w:t>
            </w:r>
          </w:p>
        </w:tc>
      </w:tr>
      <w:tr w:rsidR="00ED7583" w14:paraId="2FCC3AF9" w14:textId="77777777">
        <w:trPr>
          <w:trHeight w:val="1117"/>
        </w:trPr>
        <w:tc>
          <w:tcPr>
            <w:tcW w:w="818" w:type="dxa"/>
            <w:tcBorders>
              <w:top w:val="single" w:sz="4" w:space="0" w:color="000000"/>
              <w:left w:val="single" w:sz="4" w:space="0" w:color="000000"/>
              <w:bottom w:val="single" w:sz="4" w:space="0" w:color="000000"/>
              <w:right w:val="single" w:sz="4" w:space="0" w:color="000000"/>
            </w:tcBorders>
            <w:vAlign w:val="center"/>
          </w:tcPr>
          <w:p w14:paraId="13BA9942" w14:textId="77777777" w:rsidR="00ED7583" w:rsidRDefault="00000000">
            <w:pPr>
              <w:spacing w:after="0"/>
              <w:ind w:left="2"/>
            </w:pPr>
            <w:r>
              <w:rPr>
                <w:rFonts w:ascii="Times New Roman" w:eastAsia="Times New Roman" w:hAnsi="Times New Roman" w:cs="Times New Roman"/>
                <w:sz w:val="24"/>
              </w:rPr>
              <w:t>3.3.12</w:t>
            </w:r>
            <w:r>
              <w:rPr>
                <w:rFonts w:ascii="Arial" w:eastAsia="Arial" w:hAnsi="Arial" w:cs="Arial"/>
                <w:sz w:val="24"/>
              </w:rPr>
              <w:t xml:space="preserve"> </w:t>
            </w:r>
          </w:p>
        </w:tc>
        <w:tc>
          <w:tcPr>
            <w:tcW w:w="4069" w:type="dxa"/>
            <w:tcBorders>
              <w:top w:val="single" w:sz="4" w:space="0" w:color="000000"/>
              <w:left w:val="single" w:sz="4" w:space="0" w:color="000000"/>
              <w:bottom w:val="single" w:sz="4" w:space="0" w:color="000000"/>
              <w:right w:val="single" w:sz="4" w:space="0" w:color="000000"/>
            </w:tcBorders>
          </w:tcPr>
          <w:p w14:paraId="789632D1" w14:textId="77777777" w:rsidR="00ED7583" w:rsidRDefault="00000000">
            <w:pPr>
              <w:spacing w:after="0"/>
            </w:pPr>
            <w:r>
              <w:rPr>
                <w:rFonts w:ascii="Times New Roman" w:eastAsia="Times New Roman" w:hAnsi="Times New Roman" w:cs="Times New Roman"/>
                <w:sz w:val="24"/>
              </w:rPr>
              <w:t xml:space="preserve">Izglītības iestādes īstenotās izglītības programmas efektivitāte un kvalitāte  </w:t>
            </w:r>
          </w:p>
        </w:tc>
        <w:tc>
          <w:tcPr>
            <w:tcW w:w="4153" w:type="dxa"/>
            <w:tcBorders>
              <w:top w:val="single" w:sz="4" w:space="0" w:color="000000"/>
              <w:left w:val="single" w:sz="4" w:space="0" w:color="000000"/>
              <w:bottom w:val="single" w:sz="4" w:space="0" w:color="000000"/>
              <w:right w:val="single" w:sz="4" w:space="0" w:color="000000"/>
            </w:tcBorders>
          </w:tcPr>
          <w:p w14:paraId="352884D2" w14:textId="77777777" w:rsidR="00ED7583" w:rsidRDefault="00000000">
            <w:pPr>
              <w:spacing w:after="0"/>
              <w:ind w:left="3" w:right="110"/>
              <w:jc w:val="both"/>
            </w:pPr>
            <w:r>
              <w:rPr>
                <w:rFonts w:ascii="Times New Roman" w:eastAsia="Times New Roman" w:hAnsi="Times New Roman" w:cs="Times New Roman"/>
                <w:sz w:val="24"/>
              </w:rPr>
              <w:t xml:space="preserve">Izglītības iestāde sadarbībā ar dibinātāju ir definējusi izglītības iestādes un izglītības programmas kvantitatīvos un kvalitatīvos sasniedzamos rezultātus. </w:t>
            </w:r>
          </w:p>
        </w:tc>
        <w:tc>
          <w:tcPr>
            <w:tcW w:w="4112" w:type="dxa"/>
            <w:tcBorders>
              <w:top w:val="single" w:sz="4" w:space="0" w:color="000000"/>
              <w:left w:val="single" w:sz="4" w:space="0" w:color="000000"/>
              <w:bottom w:val="single" w:sz="4" w:space="0" w:color="000000"/>
              <w:right w:val="single" w:sz="4" w:space="0" w:color="000000"/>
            </w:tcBorders>
          </w:tcPr>
          <w:p w14:paraId="6E7C40BB" w14:textId="77777777" w:rsidR="00ED7583" w:rsidRDefault="00000000">
            <w:pPr>
              <w:spacing w:after="0"/>
              <w:ind w:left="2" w:right="112"/>
              <w:jc w:val="both"/>
            </w:pPr>
            <w:r>
              <w:rPr>
                <w:rFonts w:ascii="Times New Roman" w:eastAsia="Times New Roman" w:hAnsi="Times New Roman" w:cs="Times New Roman"/>
                <w:color w:val="414142"/>
                <w:sz w:val="24"/>
              </w:rPr>
              <w:t>Turpināt veiksmīgu sadarbību ar dibinātāju, izvērtējot un izvirzot prioritātes, mērķus un uzdevumus.</w:t>
            </w:r>
            <w:r>
              <w:rPr>
                <w:rFonts w:ascii="Times New Roman" w:eastAsia="Times New Roman" w:hAnsi="Times New Roman" w:cs="Times New Roman"/>
                <w:sz w:val="24"/>
              </w:rPr>
              <w:t xml:space="preserve"> </w:t>
            </w:r>
          </w:p>
        </w:tc>
      </w:tr>
      <w:tr w:rsidR="00ED7583" w14:paraId="1981608D" w14:textId="77777777">
        <w:trPr>
          <w:trHeight w:val="835"/>
        </w:trPr>
        <w:tc>
          <w:tcPr>
            <w:tcW w:w="818" w:type="dxa"/>
            <w:tcBorders>
              <w:top w:val="single" w:sz="4" w:space="0" w:color="000000"/>
              <w:left w:val="single" w:sz="4" w:space="0" w:color="000000"/>
              <w:bottom w:val="single" w:sz="4" w:space="0" w:color="000000"/>
              <w:right w:val="single" w:sz="4" w:space="0" w:color="000000"/>
            </w:tcBorders>
            <w:vAlign w:val="center"/>
          </w:tcPr>
          <w:p w14:paraId="48FF31CE" w14:textId="77777777" w:rsidR="00ED7583" w:rsidRDefault="00000000">
            <w:pPr>
              <w:spacing w:after="0"/>
              <w:ind w:left="2"/>
            </w:pPr>
            <w:r>
              <w:rPr>
                <w:rFonts w:ascii="Times New Roman" w:eastAsia="Times New Roman" w:hAnsi="Times New Roman" w:cs="Times New Roman"/>
                <w:sz w:val="24"/>
              </w:rPr>
              <w:t>3.3.13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69" w:type="dxa"/>
            <w:tcBorders>
              <w:top w:val="single" w:sz="4" w:space="0" w:color="000000"/>
              <w:left w:val="single" w:sz="4" w:space="0" w:color="000000"/>
              <w:bottom w:val="single" w:sz="4" w:space="0" w:color="000000"/>
              <w:right w:val="single" w:sz="4" w:space="0" w:color="000000"/>
            </w:tcBorders>
            <w:shd w:val="clear" w:color="auto" w:fill="C5E0B3"/>
          </w:tcPr>
          <w:p w14:paraId="01269364" w14:textId="77777777" w:rsidR="00ED7583" w:rsidRDefault="00000000">
            <w:pPr>
              <w:spacing w:after="0"/>
              <w:ind w:right="26"/>
            </w:pPr>
            <w:r>
              <w:rPr>
                <w:rFonts w:ascii="Times New Roman" w:eastAsia="Times New Roman" w:hAnsi="Times New Roman" w:cs="Times New Roman"/>
                <w:sz w:val="24"/>
              </w:rPr>
              <w:t xml:space="preserve">Izglītības iestādes un izglītības programmas kvalitātes mērķu definēšana  </w:t>
            </w:r>
          </w:p>
        </w:tc>
        <w:tc>
          <w:tcPr>
            <w:tcW w:w="4153" w:type="dxa"/>
            <w:tcBorders>
              <w:top w:val="single" w:sz="4" w:space="0" w:color="000000"/>
              <w:left w:val="single" w:sz="4" w:space="0" w:color="000000"/>
              <w:bottom w:val="single" w:sz="4" w:space="0" w:color="000000"/>
              <w:right w:val="single" w:sz="4" w:space="0" w:color="000000"/>
            </w:tcBorders>
          </w:tcPr>
          <w:p w14:paraId="3FF117DA" w14:textId="77777777" w:rsidR="00ED7583" w:rsidRDefault="00000000">
            <w:pPr>
              <w:spacing w:after="0"/>
              <w:ind w:left="3"/>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F2CECB3"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7F2EDBFA" w14:textId="77777777">
        <w:trPr>
          <w:trHeight w:val="288"/>
        </w:trPr>
        <w:tc>
          <w:tcPr>
            <w:tcW w:w="4887" w:type="dxa"/>
            <w:gridSpan w:val="2"/>
            <w:tcBorders>
              <w:top w:val="single" w:sz="4" w:space="0" w:color="000000"/>
              <w:left w:val="single" w:sz="4" w:space="0" w:color="000000"/>
              <w:bottom w:val="single" w:sz="4" w:space="0" w:color="000000"/>
              <w:right w:val="nil"/>
            </w:tcBorders>
          </w:tcPr>
          <w:p w14:paraId="1361CCAE" w14:textId="77777777" w:rsidR="00ED7583" w:rsidRDefault="00ED7583"/>
        </w:tc>
        <w:tc>
          <w:tcPr>
            <w:tcW w:w="4153" w:type="dxa"/>
            <w:tcBorders>
              <w:top w:val="single" w:sz="4" w:space="0" w:color="000000"/>
              <w:left w:val="nil"/>
              <w:bottom w:val="single" w:sz="4" w:space="0" w:color="000000"/>
              <w:right w:val="single" w:sz="4" w:space="0" w:color="000000"/>
            </w:tcBorders>
          </w:tcPr>
          <w:p w14:paraId="29F5DF51" w14:textId="77777777" w:rsidR="00ED7583"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884F16E" w14:textId="77777777" w:rsidR="00ED7583" w:rsidRDefault="00000000">
            <w:pPr>
              <w:spacing w:after="0"/>
              <w:ind w:right="108"/>
              <w:jc w:val="center"/>
            </w:pPr>
            <w:r>
              <w:rPr>
                <w:rFonts w:ascii="Times New Roman" w:eastAsia="Times New Roman" w:hAnsi="Times New Roman" w:cs="Times New Roman"/>
                <w:sz w:val="24"/>
              </w:rPr>
              <w:t xml:space="preserve">2022,/2023.m.g. </w:t>
            </w:r>
          </w:p>
        </w:tc>
      </w:tr>
      <w:tr w:rsidR="00ED7583" w14:paraId="059B0083"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43BA0FEA" w14:textId="77777777" w:rsidR="00ED7583" w:rsidRDefault="00000000">
            <w:pPr>
              <w:spacing w:after="0"/>
              <w:ind w:left="62"/>
            </w:pPr>
            <w:r>
              <w:rPr>
                <w:rFonts w:ascii="Times New Roman" w:eastAsia="Times New Roman" w:hAnsi="Times New Roman" w:cs="Times New Roman"/>
                <w:sz w:val="24"/>
              </w:rPr>
              <w:t xml:space="preserve">NPK </w:t>
            </w:r>
          </w:p>
        </w:tc>
        <w:tc>
          <w:tcPr>
            <w:tcW w:w="4069" w:type="dxa"/>
            <w:tcBorders>
              <w:top w:val="single" w:sz="4" w:space="0" w:color="000000"/>
              <w:left w:val="single" w:sz="4" w:space="0" w:color="000000"/>
              <w:bottom w:val="single" w:sz="4" w:space="0" w:color="000000"/>
              <w:right w:val="single" w:sz="4" w:space="0" w:color="000000"/>
            </w:tcBorders>
          </w:tcPr>
          <w:p w14:paraId="540154DB" w14:textId="77777777" w:rsidR="00ED7583" w:rsidRDefault="00000000">
            <w:pPr>
              <w:spacing w:after="0"/>
              <w:ind w:right="111"/>
              <w:jc w:val="center"/>
            </w:pPr>
            <w:r>
              <w:rPr>
                <w:rFonts w:ascii="Times New Roman" w:eastAsia="Times New Roman" w:hAnsi="Times New Roman" w:cs="Times New Roman"/>
                <w:sz w:val="24"/>
              </w:rPr>
              <w:t xml:space="preserve">Rezultatīvā rādītāja nosaukums </w:t>
            </w:r>
          </w:p>
        </w:tc>
        <w:tc>
          <w:tcPr>
            <w:tcW w:w="4153" w:type="dxa"/>
            <w:tcBorders>
              <w:top w:val="single" w:sz="4" w:space="0" w:color="000000"/>
              <w:left w:val="single" w:sz="4" w:space="0" w:color="000000"/>
              <w:bottom w:val="single" w:sz="4" w:space="0" w:color="000000"/>
              <w:right w:val="single" w:sz="4" w:space="0" w:color="000000"/>
            </w:tcBorders>
          </w:tcPr>
          <w:p w14:paraId="52212F06" w14:textId="77777777" w:rsidR="00ED7583" w:rsidRDefault="00000000">
            <w:pPr>
              <w:spacing w:after="0"/>
              <w:ind w:right="109"/>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E15CE5F"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65FB2A28" w14:textId="77777777">
        <w:trPr>
          <w:trHeight w:val="560"/>
        </w:trPr>
        <w:tc>
          <w:tcPr>
            <w:tcW w:w="818" w:type="dxa"/>
            <w:tcBorders>
              <w:top w:val="single" w:sz="4" w:space="0" w:color="000000"/>
              <w:left w:val="single" w:sz="4" w:space="0" w:color="000000"/>
              <w:bottom w:val="single" w:sz="4" w:space="0" w:color="000000"/>
              <w:right w:val="single" w:sz="4" w:space="0" w:color="000000"/>
            </w:tcBorders>
            <w:vAlign w:val="center"/>
          </w:tcPr>
          <w:p w14:paraId="266F4795" w14:textId="77777777" w:rsidR="00ED7583" w:rsidRDefault="00000000">
            <w:pPr>
              <w:spacing w:after="0"/>
              <w:ind w:left="2"/>
            </w:pPr>
            <w:r>
              <w:rPr>
                <w:rFonts w:ascii="Times New Roman" w:eastAsia="Times New Roman" w:hAnsi="Times New Roman" w:cs="Times New Roman"/>
                <w:sz w:val="24"/>
              </w:rPr>
              <w:t>3.3.14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69" w:type="dxa"/>
            <w:tcBorders>
              <w:top w:val="single" w:sz="4" w:space="0" w:color="000000"/>
              <w:left w:val="single" w:sz="4" w:space="0" w:color="000000"/>
              <w:bottom w:val="single" w:sz="4" w:space="0" w:color="000000"/>
              <w:right w:val="single" w:sz="4" w:space="0" w:color="000000"/>
            </w:tcBorders>
            <w:shd w:val="clear" w:color="auto" w:fill="C5E0B3"/>
          </w:tcPr>
          <w:p w14:paraId="1619D621" w14:textId="77777777" w:rsidR="00ED7583" w:rsidRDefault="00000000">
            <w:pPr>
              <w:spacing w:after="0"/>
            </w:pPr>
            <w:r>
              <w:rPr>
                <w:rFonts w:ascii="Times New Roman" w:eastAsia="Times New Roman" w:hAnsi="Times New Roman" w:cs="Times New Roman"/>
                <w:sz w:val="24"/>
              </w:rPr>
              <w:t xml:space="preserve">Izglītības iestādes iekšējās kārtības un drošības noteikumu ievērošana  </w:t>
            </w:r>
          </w:p>
        </w:tc>
        <w:tc>
          <w:tcPr>
            <w:tcW w:w="4153" w:type="dxa"/>
            <w:tcBorders>
              <w:top w:val="single" w:sz="4" w:space="0" w:color="000000"/>
              <w:left w:val="single" w:sz="4" w:space="0" w:color="000000"/>
              <w:bottom w:val="single" w:sz="4" w:space="0" w:color="000000"/>
              <w:right w:val="single" w:sz="4" w:space="0" w:color="000000"/>
            </w:tcBorders>
          </w:tcPr>
          <w:p w14:paraId="78386FE6" w14:textId="77777777" w:rsidR="00ED7583" w:rsidRDefault="00000000">
            <w:pPr>
              <w:spacing w:after="0"/>
              <w:ind w:left="3"/>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829C870"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6A560CE7" w14:textId="77777777">
        <w:trPr>
          <w:trHeight w:val="1389"/>
        </w:trPr>
        <w:tc>
          <w:tcPr>
            <w:tcW w:w="818" w:type="dxa"/>
            <w:tcBorders>
              <w:top w:val="single" w:sz="4" w:space="0" w:color="000000"/>
              <w:left w:val="single" w:sz="4" w:space="0" w:color="000000"/>
              <w:bottom w:val="single" w:sz="4" w:space="0" w:color="000000"/>
              <w:right w:val="single" w:sz="4" w:space="0" w:color="000000"/>
            </w:tcBorders>
            <w:vAlign w:val="center"/>
          </w:tcPr>
          <w:p w14:paraId="6F8D2695" w14:textId="77777777" w:rsidR="00ED7583" w:rsidRDefault="00000000">
            <w:pPr>
              <w:spacing w:after="0"/>
              <w:ind w:left="2"/>
            </w:pPr>
            <w:r>
              <w:rPr>
                <w:rFonts w:ascii="Times New Roman" w:eastAsia="Times New Roman" w:hAnsi="Times New Roman" w:cs="Times New Roman"/>
                <w:sz w:val="24"/>
              </w:rPr>
              <w:t>3.3.15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69" w:type="dxa"/>
            <w:tcBorders>
              <w:top w:val="single" w:sz="4" w:space="0" w:color="000000"/>
              <w:left w:val="single" w:sz="4" w:space="0" w:color="000000"/>
              <w:bottom w:val="single" w:sz="4" w:space="0" w:color="000000"/>
              <w:right w:val="single" w:sz="4" w:space="0" w:color="000000"/>
            </w:tcBorders>
            <w:shd w:val="clear" w:color="auto" w:fill="C5E0B3"/>
          </w:tcPr>
          <w:p w14:paraId="150E0B1B" w14:textId="77777777" w:rsidR="00ED7583" w:rsidRDefault="00000000">
            <w:pPr>
              <w:spacing w:after="0"/>
            </w:pPr>
            <w:r>
              <w:rPr>
                <w:rFonts w:ascii="Times New Roman" w:eastAsia="Times New Roman" w:hAnsi="Times New Roman" w:cs="Times New Roman"/>
                <w:sz w:val="24"/>
              </w:rPr>
              <w:t xml:space="preserve">Izglītības iestādes izveidotā sistēma </w:t>
            </w:r>
          </w:p>
          <w:p w14:paraId="56CCD0B7" w14:textId="77777777" w:rsidR="00ED7583" w:rsidRDefault="00000000">
            <w:pPr>
              <w:spacing w:after="0"/>
              <w:ind w:right="66"/>
            </w:pPr>
            <w:r>
              <w:rPr>
                <w:rFonts w:ascii="Times New Roman" w:eastAsia="Times New Roman" w:hAnsi="Times New Roman" w:cs="Times New Roman"/>
                <w:sz w:val="24"/>
              </w:rPr>
              <w:t xml:space="preserve">iekļaujošas mācību vides nodrošināšanai un vienlīdzīgas attieksmes organizācijas kultūras ieviešanai  </w:t>
            </w:r>
          </w:p>
        </w:tc>
        <w:tc>
          <w:tcPr>
            <w:tcW w:w="4153" w:type="dxa"/>
            <w:tcBorders>
              <w:top w:val="single" w:sz="4" w:space="0" w:color="000000"/>
              <w:left w:val="single" w:sz="4" w:space="0" w:color="000000"/>
              <w:bottom w:val="single" w:sz="4" w:space="0" w:color="000000"/>
              <w:right w:val="single" w:sz="4" w:space="0" w:color="000000"/>
            </w:tcBorders>
          </w:tcPr>
          <w:p w14:paraId="0A6FE861" w14:textId="77777777" w:rsidR="00ED7583" w:rsidRDefault="00000000">
            <w:pPr>
              <w:spacing w:after="0"/>
              <w:ind w:left="3"/>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2329A4C" w14:textId="77777777" w:rsidR="00ED7583" w:rsidRDefault="00000000">
            <w:pPr>
              <w:spacing w:after="0"/>
              <w:ind w:left="2"/>
            </w:pPr>
            <w:r>
              <w:rPr>
                <w:rFonts w:ascii="Times New Roman" w:eastAsia="Times New Roman" w:hAnsi="Times New Roman" w:cs="Times New Roman"/>
                <w:sz w:val="24"/>
              </w:rPr>
              <w:t xml:space="preserve"> </w:t>
            </w:r>
          </w:p>
        </w:tc>
      </w:tr>
    </w:tbl>
    <w:p w14:paraId="0239FC13" w14:textId="77777777" w:rsidR="00ED7583" w:rsidRDefault="00000000">
      <w:pPr>
        <w:spacing w:after="274"/>
        <w:ind w:left="566"/>
      </w:pPr>
      <w:r>
        <w:rPr>
          <w:rFonts w:ascii="Times New Roman" w:eastAsia="Times New Roman" w:hAnsi="Times New Roman" w:cs="Times New Roman"/>
          <w:b/>
          <w:sz w:val="24"/>
        </w:rPr>
        <w:t xml:space="preserve"> </w:t>
      </w:r>
    </w:p>
    <w:p w14:paraId="05881C94" w14:textId="77777777" w:rsidR="00ED7583" w:rsidRDefault="00000000">
      <w:pPr>
        <w:spacing w:after="163"/>
        <w:ind w:left="561" w:right="4868" w:hanging="10"/>
      </w:pPr>
      <w:r>
        <w:rPr>
          <w:rFonts w:ascii="Times New Roman" w:eastAsia="Times New Roman" w:hAnsi="Times New Roman" w:cs="Times New Roman"/>
          <w:b/>
          <w:sz w:val="24"/>
        </w:rPr>
        <w:t xml:space="preserve">Galvenie apkopotie secinājumi turpmākajam darbam par visu kritēriju. </w:t>
      </w:r>
    </w:p>
    <w:p w14:paraId="51BD0BAB" w14:textId="77777777" w:rsidR="00ED7583" w:rsidRDefault="00000000">
      <w:pPr>
        <w:numPr>
          <w:ilvl w:val="0"/>
          <w:numId w:val="4"/>
        </w:numPr>
        <w:spacing w:after="5" w:line="269" w:lineRule="auto"/>
        <w:ind w:left="993" w:hanging="427"/>
      </w:pPr>
      <w:r>
        <w:rPr>
          <w:rFonts w:ascii="Times New Roman" w:eastAsia="Times New Roman" w:hAnsi="Times New Roman" w:cs="Times New Roman"/>
          <w:i/>
          <w:sz w:val="24"/>
        </w:rPr>
        <w:t>Turpināt organizēt ārpusstundu pasākumus, kuri ir pārdomāti, nodrošina izglītības programmas mērķu sasniegšanu  un papildina ikdienas mācību un audzināšanas procesu.</w:t>
      </w:r>
      <w:r>
        <w:rPr>
          <w:rFonts w:ascii="Times New Roman" w:eastAsia="Times New Roman" w:hAnsi="Times New Roman" w:cs="Times New Roman"/>
          <w:i/>
        </w:rPr>
        <w:t xml:space="preserve"> </w:t>
      </w:r>
    </w:p>
    <w:p w14:paraId="5C758EE7" w14:textId="77777777" w:rsidR="00ED7583" w:rsidRDefault="00000000">
      <w:pPr>
        <w:numPr>
          <w:ilvl w:val="0"/>
          <w:numId w:val="4"/>
        </w:numPr>
        <w:spacing w:after="5" w:line="269" w:lineRule="auto"/>
        <w:ind w:left="993" w:hanging="427"/>
      </w:pPr>
      <w:r>
        <w:rPr>
          <w:rFonts w:ascii="Times New Roman" w:eastAsia="Times New Roman" w:hAnsi="Times New Roman" w:cs="Times New Roman"/>
          <w:i/>
          <w:sz w:val="24"/>
        </w:rPr>
        <w:t>Nodrošināt kvalitatīvāku individuālo izglītības programmas apguves plānu izstrādi.</w:t>
      </w:r>
      <w:r>
        <w:rPr>
          <w:rFonts w:ascii="Times New Roman" w:eastAsia="Times New Roman" w:hAnsi="Times New Roman" w:cs="Times New Roman"/>
          <w:i/>
        </w:rPr>
        <w:t xml:space="preserve"> </w:t>
      </w:r>
    </w:p>
    <w:p w14:paraId="24F82523" w14:textId="77777777" w:rsidR="00ED7583" w:rsidRDefault="00000000">
      <w:pPr>
        <w:numPr>
          <w:ilvl w:val="0"/>
          <w:numId w:val="4"/>
        </w:numPr>
        <w:spacing w:after="272" w:line="269" w:lineRule="auto"/>
        <w:ind w:left="993" w:hanging="427"/>
      </w:pPr>
      <w:r>
        <w:rPr>
          <w:rFonts w:ascii="Times New Roman" w:eastAsia="Times New Roman" w:hAnsi="Times New Roman" w:cs="Times New Roman"/>
          <w:i/>
          <w:sz w:val="24"/>
        </w:rPr>
        <w:t>Veicināt veiksmīgāku mācību jomu sadarbību</w:t>
      </w:r>
      <w:r>
        <w:rPr>
          <w:rFonts w:ascii="Times New Roman" w:eastAsia="Times New Roman" w:hAnsi="Times New Roman" w:cs="Times New Roman"/>
          <w:sz w:val="24"/>
        </w:rPr>
        <w:t>.</w:t>
      </w:r>
      <w:r>
        <w:rPr>
          <w:rFonts w:ascii="Times New Roman" w:eastAsia="Times New Roman" w:hAnsi="Times New Roman" w:cs="Times New Roman"/>
          <w:i/>
        </w:rPr>
        <w:t xml:space="preserve"> </w:t>
      </w:r>
    </w:p>
    <w:p w14:paraId="5EB574CC" w14:textId="77777777" w:rsidR="00ED7583" w:rsidRDefault="00000000">
      <w:pPr>
        <w:pStyle w:val="Virsraksts3"/>
        <w:ind w:left="564" w:right="0"/>
      </w:pPr>
      <w:r>
        <w:t>3.4</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ED7583" w14:paraId="79A71334"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24EA214"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DACCFA7" w14:textId="77777777" w:rsidR="00ED7583" w:rsidRDefault="00000000">
            <w:pPr>
              <w:spacing w:after="0"/>
              <w:ind w:right="108"/>
              <w:jc w:val="center"/>
            </w:pPr>
            <w:r>
              <w:rPr>
                <w:rFonts w:ascii="Times New Roman" w:eastAsia="Times New Roman" w:hAnsi="Times New Roman" w:cs="Times New Roman"/>
                <w:sz w:val="24"/>
              </w:rPr>
              <w:t xml:space="preserve">2023./2024.m.g.  </w:t>
            </w:r>
          </w:p>
        </w:tc>
      </w:tr>
      <w:tr w:rsidR="00ED7583" w14:paraId="58B8112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998B46B" w14:textId="77777777" w:rsidR="00ED758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24E3089"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CA8AC11" w14:textId="77777777" w:rsidR="00ED758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DDE0023"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3A807ED2" w14:textId="77777777">
        <w:trPr>
          <w:trHeight w:val="3599"/>
        </w:trPr>
        <w:tc>
          <w:tcPr>
            <w:tcW w:w="818" w:type="dxa"/>
            <w:tcBorders>
              <w:top w:val="single" w:sz="4" w:space="0" w:color="000000"/>
              <w:left w:val="single" w:sz="4" w:space="0" w:color="000000"/>
              <w:bottom w:val="single" w:sz="4" w:space="0" w:color="000000"/>
              <w:right w:val="single" w:sz="4" w:space="0" w:color="000000"/>
            </w:tcBorders>
            <w:vAlign w:val="center"/>
          </w:tcPr>
          <w:p w14:paraId="28763E10" w14:textId="77777777" w:rsidR="00ED7583" w:rsidRDefault="00000000">
            <w:pPr>
              <w:spacing w:after="0"/>
              <w:ind w:left="2"/>
            </w:pPr>
            <w:r>
              <w:rPr>
                <w:rFonts w:ascii="Times New Roman" w:eastAsia="Times New Roman" w:hAnsi="Times New Roman" w:cs="Times New Roman"/>
                <w:sz w:val="24"/>
              </w:rPr>
              <w:t>3.4.1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B37B730" w14:textId="77777777" w:rsidR="00ED7583" w:rsidRDefault="00000000">
            <w:pPr>
              <w:spacing w:after="0"/>
            </w:pPr>
            <w:r>
              <w:rPr>
                <w:rFonts w:ascii="Times New Roman" w:eastAsia="Times New Roman" w:hAnsi="Times New Roman" w:cs="Times New Roman"/>
                <w:sz w:val="24"/>
              </w:rP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037BA24E" w14:textId="77777777" w:rsidR="00ED7583" w:rsidRDefault="00000000">
            <w:pPr>
              <w:spacing w:after="0" w:line="252" w:lineRule="auto"/>
              <w:ind w:left="2" w:right="110"/>
              <w:jc w:val="both"/>
            </w:pPr>
            <w:r>
              <w:rPr>
                <w:rFonts w:ascii="Times New Roman" w:eastAsia="Times New Roman" w:hAnsi="Times New Roman" w:cs="Times New Roman"/>
                <w:sz w:val="24"/>
              </w:rPr>
              <w:t xml:space="preserve">Skolā ir izveidota sistēma, kas izglītojamiem (vairāk nekā 50%) ikdienas izglītības procesā nodrošina iespēju sasniegt optimālus mācību rezultātus (5-7 balles). Izglītojamiem, uzsākot tēmas apguvi, ir zināmas prasības vērtējuma saņemšanai. </w:t>
            </w:r>
          </w:p>
          <w:p w14:paraId="390E3319" w14:textId="77777777" w:rsidR="00ED7583" w:rsidRDefault="00000000">
            <w:pPr>
              <w:spacing w:after="0"/>
              <w:ind w:left="2" w:right="108"/>
              <w:jc w:val="both"/>
            </w:pPr>
            <w:r>
              <w:rPr>
                <w:rFonts w:ascii="Times New Roman" w:eastAsia="Times New Roman" w:hAnsi="Times New Roman" w:cs="Times New Roman"/>
                <w:sz w:val="24"/>
              </w:rPr>
              <w:t xml:space="preserve">Izglītojamie tiek mērķtiecīgi rosināti pastāvīgi uzlabot mācību sasniegumus un pilnveidot prasmes, to veicina skolā īstenotā formatīvās vērtēšanas sistēma, kas nodrošina izglītojamiem iespēju saņemt viņiem nepieciešamo atbalstu. </w:t>
            </w:r>
          </w:p>
        </w:tc>
        <w:tc>
          <w:tcPr>
            <w:tcW w:w="4112" w:type="dxa"/>
            <w:tcBorders>
              <w:top w:val="single" w:sz="4" w:space="0" w:color="000000"/>
              <w:left w:val="single" w:sz="4" w:space="0" w:color="000000"/>
              <w:bottom w:val="single" w:sz="4" w:space="0" w:color="000000"/>
              <w:right w:val="single" w:sz="4" w:space="0" w:color="000000"/>
            </w:tcBorders>
          </w:tcPr>
          <w:p w14:paraId="70CB18BA" w14:textId="77777777" w:rsidR="00ED7583" w:rsidRDefault="00000000">
            <w:pPr>
              <w:spacing w:after="0"/>
              <w:ind w:left="2"/>
            </w:pPr>
            <w:r>
              <w:rPr>
                <w:rFonts w:ascii="Times New Roman" w:eastAsia="Times New Roman" w:hAnsi="Times New Roman" w:cs="Times New Roman"/>
                <w:sz w:val="24"/>
              </w:rPr>
              <w:t xml:space="preserve"> </w:t>
            </w:r>
          </w:p>
        </w:tc>
      </w:tr>
    </w:tbl>
    <w:p w14:paraId="6E8E23D0" w14:textId="77777777" w:rsidR="00ED7583" w:rsidRDefault="00ED7583">
      <w:pPr>
        <w:spacing w:after="0"/>
        <w:ind w:left="-1702" w:right="14710"/>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ED7583" w14:paraId="73871B9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E00E77C"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3BD62E0" w14:textId="77777777" w:rsidR="00ED7583" w:rsidRDefault="00000000">
            <w:pPr>
              <w:spacing w:after="0"/>
              <w:ind w:right="108"/>
              <w:jc w:val="center"/>
            </w:pPr>
            <w:r>
              <w:rPr>
                <w:rFonts w:ascii="Times New Roman" w:eastAsia="Times New Roman" w:hAnsi="Times New Roman" w:cs="Times New Roman"/>
                <w:sz w:val="24"/>
              </w:rPr>
              <w:t xml:space="preserve">2023./2024.m.g.  </w:t>
            </w:r>
          </w:p>
        </w:tc>
      </w:tr>
      <w:tr w:rsidR="00ED7583" w14:paraId="0E4EA22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13B59FC" w14:textId="77777777" w:rsidR="00ED758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CF7ED70"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E5CDA2C" w14:textId="77777777" w:rsidR="00ED758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B2AA6D2"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33F57E2E" w14:textId="77777777">
        <w:trPr>
          <w:trHeight w:val="1942"/>
        </w:trPr>
        <w:tc>
          <w:tcPr>
            <w:tcW w:w="818" w:type="dxa"/>
            <w:tcBorders>
              <w:top w:val="single" w:sz="4" w:space="0" w:color="000000"/>
              <w:left w:val="single" w:sz="4" w:space="0" w:color="000000"/>
              <w:bottom w:val="single" w:sz="4" w:space="0" w:color="000000"/>
              <w:right w:val="single" w:sz="4" w:space="0" w:color="000000"/>
            </w:tcBorders>
          </w:tcPr>
          <w:p w14:paraId="79AF802A" w14:textId="77777777" w:rsidR="00ED7583" w:rsidRDefault="00ED7583"/>
        </w:tc>
        <w:tc>
          <w:tcPr>
            <w:tcW w:w="4109" w:type="dxa"/>
            <w:tcBorders>
              <w:top w:val="single" w:sz="4" w:space="0" w:color="000000"/>
              <w:left w:val="single" w:sz="4" w:space="0" w:color="000000"/>
              <w:bottom w:val="single" w:sz="4" w:space="0" w:color="000000"/>
              <w:right w:val="single" w:sz="4" w:space="0" w:color="000000"/>
            </w:tcBorders>
          </w:tcPr>
          <w:p w14:paraId="5CD4CED5" w14:textId="77777777" w:rsidR="00ED7583" w:rsidRDefault="00ED7583"/>
        </w:tc>
        <w:tc>
          <w:tcPr>
            <w:tcW w:w="4112" w:type="dxa"/>
            <w:tcBorders>
              <w:top w:val="single" w:sz="4" w:space="0" w:color="000000"/>
              <w:left w:val="single" w:sz="4" w:space="0" w:color="000000"/>
              <w:bottom w:val="single" w:sz="4" w:space="0" w:color="000000"/>
              <w:right w:val="single" w:sz="4" w:space="0" w:color="000000"/>
            </w:tcBorders>
          </w:tcPr>
          <w:p w14:paraId="6B0F99B8" w14:textId="77777777" w:rsidR="00ED7583" w:rsidRDefault="00000000">
            <w:pPr>
              <w:spacing w:after="0"/>
              <w:ind w:left="2" w:right="108"/>
              <w:jc w:val="both"/>
            </w:pPr>
            <w:r>
              <w:rPr>
                <w:rFonts w:ascii="Times New Roman" w:eastAsia="Times New Roman" w:hAnsi="Times New Roman" w:cs="Times New Roman"/>
                <w:sz w:val="24"/>
              </w:rPr>
              <w:t xml:space="preserve">Skolā  apkopo un analizē informāciju un datus par izglītojamo ikdienas mācību sasniegumu dinamiku, veic nepieciešamos uzlabojumus savā darbībā. Iegūtā informācija un dati liecina par pozitīvu mācību sasniegumu dinamiku vairāk nekā pusei izglītojamo. </w:t>
            </w:r>
          </w:p>
        </w:tc>
        <w:tc>
          <w:tcPr>
            <w:tcW w:w="4112" w:type="dxa"/>
            <w:tcBorders>
              <w:top w:val="single" w:sz="4" w:space="0" w:color="000000"/>
              <w:left w:val="single" w:sz="4" w:space="0" w:color="000000"/>
              <w:bottom w:val="single" w:sz="4" w:space="0" w:color="000000"/>
              <w:right w:val="single" w:sz="4" w:space="0" w:color="000000"/>
            </w:tcBorders>
          </w:tcPr>
          <w:p w14:paraId="5089079A" w14:textId="77777777" w:rsidR="00ED7583" w:rsidRDefault="00ED7583"/>
        </w:tc>
      </w:tr>
      <w:tr w:rsidR="00ED7583" w14:paraId="3E7E7F33" w14:textId="77777777">
        <w:trPr>
          <w:trHeight w:val="5531"/>
        </w:trPr>
        <w:tc>
          <w:tcPr>
            <w:tcW w:w="818" w:type="dxa"/>
            <w:tcBorders>
              <w:top w:val="single" w:sz="4" w:space="0" w:color="000000"/>
              <w:left w:val="single" w:sz="4" w:space="0" w:color="000000"/>
              <w:bottom w:val="single" w:sz="4" w:space="0" w:color="000000"/>
              <w:right w:val="single" w:sz="4" w:space="0" w:color="000000"/>
            </w:tcBorders>
            <w:vAlign w:val="center"/>
          </w:tcPr>
          <w:p w14:paraId="6BF67F61" w14:textId="77777777" w:rsidR="00ED7583" w:rsidRDefault="00000000">
            <w:pPr>
              <w:spacing w:after="0"/>
              <w:ind w:left="2"/>
            </w:pPr>
            <w:r>
              <w:rPr>
                <w:rFonts w:ascii="Times New Roman" w:eastAsia="Times New Roman" w:hAnsi="Times New Roman" w:cs="Times New Roman"/>
                <w:sz w:val="24"/>
              </w:rPr>
              <w:t>3.4.2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A818FD1" w14:textId="77777777" w:rsidR="00ED7583" w:rsidRDefault="00000000">
            <w:pPr>
              <w:spacing w:after="0"/>
            </w:pPr>
            <w:r>
              <w:rPr>
                <w:rFonts w:ascii="Times New Roman" w:eastAsia="Times New Roman" w:hAnsi="Times New Roman" w:cs="Times New Roman"/>
                <w:sz w:val="24"/>
              </w:rP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07772E34" w14:textId="77777777" w:rsidR="00ED7583" w:rsidRDefault="00000000">
            <w:pPr>
              <w:spacing w:after="0" w:line="245" w:lineRule="auto"/>
              <w:ind w:left="2" w:right="110"/>
              <w:jc w:val="both"/>
            </w:pPr>
            <w:r>
              <w:rPr>
                <w:rFonts w:ascii="Times New Roman" w:eastAsia="Times New Roman" w:hAnsi="Times New Roman" w:cs="Times New Roman"/>
                <w:sz w:val="24"/>
              </w:rPr>
              <w:t xml:space="preserve">Skolā ir izveidota sistēma, kas izglītojamiem (vairāk nekā 50%) ikdienas izglītības procesā nodrošina iespēju sasniegt optimālus mācību rezultātus (5-7 balles). Izglītojamiem, uzsākot tēmas apguvi, ir zināmas prasības vērtējuma saņemšanai. </w:t>
            </w:r>
          </w:p>
          <w:p w14:paraId="02343C3D" w14:textId="77777777" w:rsidR="00ED7583" w:rsidRDefault="00000000">
            <w:pPr>
              <w:spacing w:after="0"/>
              <w:ind w:left="2" w:right="108"/>
              <w:jc w:val="both"/>
            </w:pPr>
            <w:r>
              <w:rPr>
                <w:rFonts w:ascii="Times New Roman" w:eastAsia="Times New Roman" w:hAnsi="Times New Roman" w:cs="Times New Roman"/>
                <w:sz w:val="24"/>
              </w:rPr>
              <w:t xml:space="preserve">Izglītojamie tiek mērķtiecīgi rosināti pastāvīgi uzlabot mācību sasniegumus un pilnveidot prasmes, to veicina skolā īstenotā formatīvās vērtēšanas sistēma, kas nodrošina izglītojamiem iespēju saņemt viņiem nepieciešamo atbalstu. Skolā  apkopo un analizē informāciju un datus par izglītojamo ikdienas mācību sasniegumu dinamiku, veic nepieciešamos uzlabojumus savā darbībā. Iegūtā informācija un dati liecina par pozitīvu mācību sasniegumu dinamiku vairāk nekā pusei izglītojamo. </w:t>
            </w:r>
          </w:p>
        </w:tc>
        <w:tc>
          <w:tcPr>
            <w:tcW w:w="4112" w:type="dxa"/>
            <w:tcBorders>
              <w:top w:val="single" w:sz="4" w:space="0" w:color="000000"/>
              <w:left w:val="single" w:sz="4" w:space="0" w:color="000000"/>
              <w:bottom w:val="single" w:sz="4" w:space="0" w:color="000000"/>
              <w:right w:val="single" w:sz="4" w:space="0" w:color="000000"/>
            </w:tcBorders>
          </w:tcPr>
          <w:p w14:paraId="28F79E3E" w14:textId="77777777" w:rsidR="00ED7583" w:rsidRDefault="00000000">
            <w:pPr>
              <w:spacing w:after="0"/>
              <w:ind w:left="2"/>
            </w:pPr>
            <w:r>
              <w:rPr>
                <w:rFonts w:ascii="Times New Roman" w:eastAsia="Times New Roman" w:hAnsi="Times New Roman" w:cs="Times New Roman"/>
                <w:sz w:val="24"/>
              </w:rPr>
              <w:t xml:space="preserve">Pilnveidot sistēmu, lai paaugstinātu izglītojamo ikdienas mācību sasniegumus </w:t>
            </w:r>
          </w:p>
        </w:tc>
      </w:tr>
      <w:tr w:rsidR="00ED7583" w14:paraId="1DB1AE54"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5E2ADBC" w14:textId="77777777" w:rsidR="00ED7583" w:rsidRDefault="00000000">
            <w:pPr>
              <w:spacing w:after="0"/>
              <w:ind w:left="2"/>
            </w:pPr>
            <w:r>
              <w:rPr>
                <w:rFonts w:ascii="Times New Roman" w:eastAsia="Times New Roman" w:hAnsi="Times New Roman" w:cs="Times New Roman"/>
                <w:sz w:val="24"/>
              </w:rPr>
              <w:t>3.4.3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42FAF7C" w14:textId="77777777" w:rsidR="00ED7583" w:rsidRDefault="00000000">
            <w:pPr>
              <w:spacing w:after="0"/>
            </w:pPr>
            <w:r>
              <w:rPr>
                <w:rFonts w:ascii="Times New Roman" w:eastAsia="Times New Roman" w:hAnsi="Times New Roman" w:cs="Times New Roman"/>
                <w:sz w:val="24"/>
              </w:rPr>
              <w:t>Izglītības iestādes sistēma izglītojamo mācību sasniegumu diagnosticēšanai</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46BE5A4" w14:textId="77777777" w:rsidR="00ED7583" w:rsidRDefault="00000000">
            <w:pPr>
              <w:spacing w:after="0"/>
              <w:ind w:left="2" w:right="110"/>
              <w:jc w:val="both"/>
            </w:pPr>
            <w:r>
              <w:rPr>
                <w:rFonts w:ascii="Times New Roman" w:eastAsia="Times New Roman" w:hAnsi="Times New Roman" w:cs="Times New Roman"/>
                <w:sz w:val="24"/>
              </w:rPr>
              <w:t xml:space="preserve">Mērsraga vidusskolā klašu pārejas posmos tiek veikta izglītojamo zināšanu, prasmju un kompetenču diagnostika. </w:t>
            </w:r>
          </w:p>
        </w:tc>
        <w:tc>
          <w:tcPr>
            <w:tcW w:w="4112" w:type="dxa"/>
            <w:tcBorders>
              <w:top w:val="single" w:sz="4" w:space="0" w:color="000000"/>
              <w:left w:val="single" w:sz="4" w:space="0" w:color="000000"/>
              <w:bottom w:val="single" w:sz="4" w:space="0" w:color="000000"/>
              <w:right w:val="single" w:sz="4" w:space="0" w:color="000000"/>
            </w:tcBorders>
          </w:tcPr>
          <w:p w14:paraId="5A5583E4"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6DCBBA04"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4798097" w14:textId="77777777" w:rsidR="00ED7583" w:rsidRDefault="00000000">
            <w:pPr>
              <w:spacing w:after="0"/>
              <w:ind w:left="2"/>
            </w:pPr>
            <w:r>
              <w:rPr>
                <w:rFonts w:ascii="Times New Roman" w:eastAsia="Times New Roman" w:hAnsi="Times New Roman" w:cs="Times New Roman"/>
                <w:sz w:val="24"/>
              </w:rPr>
              <w:t>3.4.4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44703EA" w14:textId="77777777" w:rsidR="00ED7583" w:rsidRDefault="00000000">
            <w:pPr>
              <w:spacing w:after="0"/>
            </w:pPr>
            <w:r>
              <w:rPr>
                <w:rFonts w:ascii="Times New Roman" w:eastAsia="Times New Roman" w:hAnsi="Times New Roman" w:cs="Times New Roman"/>
                <w:sz w:val="24"/>
              </w:rPr>
              <w:t xml:space="preserve">Izglītības iestādes darbība, analizējot izglītojamo sasniegumus valsts pārbaudes darbos </w:t>
            </w:r>
          </w:p>
        </w:tc>
        <w:tc>
          <w:tcPr>
            <w:tcW w:w="4112" w:type="dxa"/>
            <w:tcBorders>
              <w:top w:val="single" w:sz="4" w:space="0" w:color="000000"/>
              <w:left w:val="single" w:sz="4" w:space="0" w:color="000000"/>
              <w:bottom w:val="single" w:sz="4" w:space="0" w:color="000000"/>
              <w:right w:val="single" w:sz="4" w:space="0" w:color="000000"/>
            </w:tcBorders>
          </w:tcPr>
          <w:p w14:paraId="336DE06E" w14:textId="77777777" w:rsidR="00ED7583" w:rsidRDefault="00000000">
            <w:pPr>
              <w:spacing w:after="0"/>
              <w:ind w:left="2"/>
            </w:pPr>
            <w:r>
              <w:rPr>
                <w:rFonts w:ascii="Times New Roman" w:eastAsia="Times New Roman" w:hAnsi="Times New Roman" w:cs="Times New Roman"/>
                <w:sz w:val="24"/>
              </w:rPr>
              <w:t xml:space="preserve">Skolas izglītojamo sasniegumi valsts pārbaudes darbos tiek analizēti attiecībā pret valsts vidējiem rādītājiem un </w:t>
            </w:r>
          </w:p>
        </w:tc>
        <w:tc>
          <w:tcPr>
            <w:tcW w:w="4112" w:type="dxa"/>
            <w:tcBorders>
              <w:top w:val="single" w:sz="4" w:space="0" w:color="000000"/>
              <w:left w:val="single" w:sz="4" w:space="0" w:color="000000"/>
              <w:bottom w:val="single" w:sz="4" w:space="0" w:color="000000"/>
              <w:right w:val="single" w:sz="4" w:space="0" w:color="000000"/>
            </w:tcBorders>
          </w:tcPr>
          <w:p w14:paraId="1947AD30" w14:textId="77777777" w:rsidR="00ED7583" w:rsidRDefault="00000000">
            <w:pPr>
              <w:spacing w:after="0"/>
              <w:ind w:left="2" w:right="111"/>
              <w:jc w:val="both"/>
            </w:pPr>
            <w:r>
              <w:rPr>
                <w:rFonts w:ascii="Times New Roman" w:eastAsia="Times New Roman" w:hAnsi="Times New Roman" w:cs="Times New Roman"/>
                <w:sz w:val="24"/>
              </w:rPr>
              <w:t xml:space="preserve">Organizēt darbu mācību stundās tā, lai izglītojamie tiek iesaistīti sasniedzamā rezultāta izvirzīšanā, mācību plānošanā </w:t>
            </w:r>
          </w:p>
        </w:tc>
      </w:tr>
    </w:tbl>
    <w:p w14:paraId="3BAC1268" w14:textId="77777777" w:rsidR="00ED7583" w:rsidRDefault="00ED7583">
      <w:pPr>
        <w:spacing w:after="0"/>
        <w:ind w:left="-1702" w:right="14710"/>
      </w:pPr>
    </w:p>
    <w:tbl>
      <w:tblPr>
        <w:tblStyle w:val="TableGrid"/>
        <w:tblW w:w="13152" w:type="dxa"/>
        <w:tblInd w:w="5" w:type="dxa"/>
        <w:tblCellMar>
          <w:top w:w="13" w:type="dxa"/>
          <w:left w:w="106" w:type="dxa"/>
          <w:bottom w:w="0" w:type="dxa"/>
          <w:right w:w="0" w:type="dxa"/>
        </w:tblCellMar>
        <w:tblLook w:val="04A0" w:firstRow="1" w:lastRow="0" w:firstColumn="1" w:lastColumn="0" w:noHBand="0" w:noVBand="1"/>
      </w:tblPr>
      <w:tblGrid>
        <w:gridCol w:w="819"/>
        <w:gridCol w:w="4108"/>
        <w:gridCol w:w="4113"/>
        <w:gridCol w:w="4112"/>
      </w:tblGrid>
      <w:tr w:rsidR="00ED7583" w14:paraId="63349554"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34AE96F"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BEA365D" w14:textId="77777777" w:rsidR="00ED7583" w:rsidRDefault="00000000">
            <w:pPr>
              <w:spacing w:after="0"/>
              <w:ind w:right="108"/>
              <w:jc w:val="center"/>
            </w:pPr>
            <w:r>
              <w:rPr>
                <w:rFonts w:ascii="Times New Roman" w:eastAsia="Times New Roman" w:hAnsi="Times New Roman" w:cs="Times New Roman"/>
                <w:sz w:val="24"/>
              </w:rPr>
              <w:t xml:space="preserve">2023./2024.m.g.  </w:t>
            </w:r>
          </w:p>
        </w:tc>
      </w:tr>
      <w:tr w:rsidR="00ED7583" w14:paraId="4A05A86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351A7FB" w14:textId="77777777" w:rsidR="00ED7583" w:rsidRDefault="00000000">
            <w:pPr>
              <w:spacing w:after="0"/>
              <w:ind w:left="62"/>
            </w:pPr>
            <w:r>
              <w:rPr>
                <w:rFonts w:ascii="Times New Roman" w:eastAsia="Times New Roman" w:hAnsi="Times New Roman" w:cs="Times New Roman"/>
                <w:sz w:val="24"/>
              </w:rPr>
              <w:t xml:space="preserve">NPK </w:t>
            </w:r>
          </w:p>
        </w:tc>
        <w:tc>
          <w:tcPr>
            <w:tcW w:w="4108" w:type="dxa"/>
            <w:tcBorders>
              <w:top w:val="single" w:sz="4" w:space="0" w:color="000000"/>
              <w:left w:val="single" w:sz="4" w:space="0" w:color="000000"/>
              <w:bottom w:val="single" w:sz="4" w:space="0" w:color="000000"/>
              <w:right w:val="single" w:sz="4" w:space="0" w:color="000000"/>
            </w:tcBorders>
          </w:tcPr>
          <w:p w14:paraId="1EA63AAD" w14:textId="77777777" w:rsidR="00ED7583" w:rsidRDefault="00000000">
            <w:pPr>
              <w:spacing w:after="0"/>
              <w:ind w:right="112"/>
              <w:jc w:val="center"/>
            </w:pPr>
            <w:r>
              <w:rPr>
                <w:rFonts w:ascii="Times New Roman" w:eastAsia="Times New Roman" w:hAnsi="Times New Roman" w:cs="Times New Roman"/>
                <w:sz w:val="24"/>
              </w:rPr>
              <w:t xml:space="preserve">Rezultatīvā rādītāja nosaukums </w:t>
            </w:r>
          </w:p>
        </w:tc>
        <w:tc>
          <w:tcPr>
            <w:tcW w:w="4113" w:type="dxa"/>
            <w:tcBorders>
              <w:top w:val="single" w:sz="4" w:space="0" w:color="000000"/>
              <w:left w:val="single" w:sz="4" w:space="0" w:color="000000"/>
              <w:bottom w:val="single" w:sz="4" w:space="0" w:color="000000"/>
              <w:right w:val="single" w:sz="4" w:space="0" w:color="000000"/>
            </w:tcBorders>
          </w:tcPr>
          <w:p w14:paraId="6A25C74D" w14:textId="77777777" w:rsidR="00ED7583" w:rsidRDefault="00000000">
            <w:pPr>
              <w:spacing w:after="0"/>
              <w:ind w:right="105"/>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65BC79D"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0C391DCD" w14:textId="77777777">
        <w:trPr>
          <w:trHeight w:val="2770"/>
        </w:trPr>
        <w:tc>
          <w:tcPr>
            <w:tcW w:w="818" w:type="dxa"/>
            <w:tcBorders>
              <w:top w:val="single" w:sz="4" w:space="0" w:color="000000"/>
              <w:left w:val="single" w:sz="4" w:space="0" w:color="000000"/>
              <w:bottom w:val="single" w:sz="4" w:space="0" w:color="000000"/>
              <w:right w:val="single" w:sz="4" w:space="0" w:color="000000"/>
            </w:tcBorders>
          </w:tcPr>
          <w:p w14:paraId="561B47FF" w14:textId="77777777" w:rsidR="00ED7583" w:rsidRDefault="00ED7583"/>
        </w:tc>
        <w:tc>
          <w:tcPr>
            <w:tcW w:w="4108" w:type="dxa"/>
            <w:tcBorders>
              <w:top w:val="single" w:sz="4" w:space="0" w:color="000000"/>
              <w:left w:val="single" w:sz="4" w:space="0" w:color="000000"/>
              <w:bottom w:val="single" w:sz="4" w:space="0" w:color="000000"/>
              <w:right w:val="single" w:sz="4" w:space="0" w:color="000000"/>
            </w:tcBorders>
          </w:tcPr>
          <w:p w14:paraId="6FA5D8C7" w14:textId="77777777" w:rsidR="00ED7583" w:rsidRDefault="00ED7583"/>
        </w:tc>
        <w:tc>
          <w:tcPr>
            <w:tcW w:w="4113" w:type="dxa"/>
            <w:tcBorders>
              <w:top w:val="single" w:sz="4" w:space="0" w:color="000000"/>
              <w:left w:val="single" w:sz="4" w:space="0" w:color="000000"/>
              <w:bottom w:val="single" w:sz="4" w:space="0" w:color="000000"/>
              <w:right w:val="single" w:sz="4" w:space="0" w:color="000000"/>
            </w:tcBorders>
          </w:tcPr>
          <w:p w14:paraId="487A2DA6" w14:textId="77777777" w:rsidR="00ED7583" w:rsidRDefault="00000000">
            <w:pPr>
              <w:spacing w:after="0"/>
              <w:ind w:left="4" w:right="95"/>
            </w:pPr>
            <w:r>
              <w:rPr>
                <w:rFonts w:ascii="Times New Roman" w:eastAsia="Times New Roman" w:hAnsi="Times New Roman" w:cs="Times New Roman"/>
                <w:sz w:val="24"/>
              </w:rPr>
              <w:t xml:space="preserve">attiecībā pret izglītības iestādes noteiktajiem sasniedzamajiem rezultātiem valsts pārbaudes darbos, iegūstot secinājumus turpmākai darbības pilnveidei. Nosakot turpmākās attīstības prioritātes, tām tiek definēti sasniedzamie rezultāti, bet neregulāri un/vai nepietiekami tiek iegūti dati, kas apliecina, ka nepieciešamie uzlabojumi tiek ieviesti. </w:t>
            </w:r>
          </w:p>
        </w:tc>
        <w:tc>
          <w:tcPr>
            <w:tcW w:w="4112" w:type="dxa"/>
            <w:tcBorders>
              <w:top w:val="single" w:sz="4" w:space="0" w:color="000000"/>
              <w:left w:val="single" w:sz="4" w:space="0" w:color="000000"/>
              <w:bottom w:val="single" w:sz="4" w:space="0" w:color="000000"/>
              <w:right w:val="single" w:sz="4" w:space="0" w:color="000000"/>
            </w:tcBorders>
          </w:tcPr>
          <w:p w14:paraId="12360DC1" w14:textId="77777777" w:rsidR="00ED7583" w:rsidRDefault="00000000">
            <w:pPr>
              <w:spacing w:after="0" w:line="258" w:lineRule="auto"/>
              <w:ind w:left="2" w:right="113"/>
              <w:jc w:val="both"/>
            </w:pPr>
            <w:r>
              <w:rPr>
                <w:rFonts w:ascii="Times New Roman" w:eastAsia="Times New Roman" w:hAnsi="Times New Roman" w:cs="Times New Roman"/>
                <w:sz w:val="24"/>
              </w:rPr>
              <w:t xml:space="preserve">un sava sasnieguma izvērtēšanā, tādējādi sekmējot skolēnu atbildību par saviem mācību rezultātiem.  </w:t>
            </w:r>
          </w:p>
          <w:p w14:paraId="3EBA4D6D"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6B5F880D"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0638F4BA" w14:textId="77777777" w:rsidR="00ED7583" w:rsidRDefault="00000000">
            <w:pPr>
              <w:spacing w:after="0"/>
              <w:ind w:left="2"/>
            </w:pPr>
            <w:r>
              <w:rPr>
                <w:rFonts w:ascii="Times New Roman" w:eastAsia="Times New Roman" w:hAnsi="Times New Roman" w:cs="Times New Roman"/>
                <w:sz w:val="24"/>
              </w:rPr>
              <w:t>3.4.5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8" w:type="dxa"/>
            <w:tcBorders>
              <w:top w:val="single" w:sz="4" w:space="0" w:color="000000"/>
              <w:left w:val="single" w:sz="4" w:space="0" w:color="000000"/>
              <w:bottom w:val="single" w:sz="4" w:space="0" w:color="000000"/>
              <w:right w:val="single" w:sz="4" w:space="0" w:color="000000"/>
            </w:tcBorders>
          </w:tcPr>
          <w:p w14:paraId="52114056" w14:textId="77777777" w:rsidR="00ED7583" w:rsidRDefault="00000000">
            <w:pPr>
              <w:spacing w:after="0"/>
            </w:pPr>
            <w:r>
              <w:rPr>
                <w:rFonts w:ascii="Times New Roman" w:eastAsia="Times New Roman" w:hAnsi="Times New Roman" w:cs="Times New Roman"/>
                <w:sz w:val="24"/>
              </w:rPr>
              <w:t xml:space="preserve">Izglītības iestādes ikdienas mācību sasniegumu atbilstība valsts pārbaudes darbos iegūtajiem rezultātiem </w:t>
            </w:r>
          </w:p>
        </w:tc>
        <w:tc>
          <w:tcPr>
            <w:tcW w:w="4113" w:type="dxa"/>
            <w:tcBorders>
              <w:top w:val="single" w:sz="4" w:space="0" w:color="000000"/>
              <w:left w:val="single" w:sz="4" w:space="0" w:color="000000"/>
              <w:bottom w:val="single" w:sz="4" w:space="0" w:color="000000"/>
              <w:right w:val="single" w:sz="4" w:space="0" w:color="000000"/>
            </w:tcBorders>
          </w:tcPr>
          <w:p w14:paraId="7ADE08FE" w14:textId="77777777" w:rsidR="00ED7583" w:rsidRDefault="00000000">
            <w:pPr>
              <w:spacing w:after="0"/>
              <w:ind w:left="4" w:right="109"/>
              <w:jc w:val="both"/>
            </w:pPr>
            <w:r>
              <w:rPr>
                <w:rFonts w:ascii="Times New Roman" w:eastAsia="Times New Roman" w:hAnsi="Times New Roman" w:cs="Times New Roman"/>
                <w:sz w:val="24"/>
              </w:rPr>
              <w:t xml:space="preserve">Izglītības iestādes izglītojamo vidējie statistiskie sasniegumi ikdienas mācību darbā atbilst valsts pārbaudes darbos iegūtajiem rezultātiem vai arī tiem ir atšķirības +/- 11 – 30 % apmērā pēdējo divu mācību gadu laikā. </w:t>
            </w:r>
          </w:p>
        </w:tc>
        <w:tc>
          <w:tcPr>
            <w:tcW w:w="4112" w:type="dxa"/>
            <w:tcBorders>
              <w:top w:val="single" w:sz="4" w:space="0" w:color="000000"/>
              <w:left w:val="single" w:sz="4" w:space="0" w:color="000000"/>
              <w:bottom w:val="single" w:sz="4" w:space="0" w:color="000000"/>
              <w:right w:val="single" w:sz="4" w:space="0" w:color="000000"/>
            </w:tcBorders>
          </w:tcPr>
          <w:p w14:paraId="330BEBBD"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3DE7D4A0" w14:textId="77777777">
        <w:trPr>
          <w:trHeight w:val="1391"/>
        </w:trPr>
        <w:tc>
          <w:tcPr>
            <w:tcW w:w="818" w:type="dxa"/>
            <w:tcBorders>
              <w:top w:val="single" w:sz="4" w:space="0" w:color="000000"/>
              <w:left w:val="single" w:sz="4" w:space="0" w:color="000000"/>
              <w:bottom w:val="single" w:sz="4" w:space="0" w:color="000000"/>
              <w:right w:val="single" w:sz="4" w:space="0" w:color="000000"/>
            </w:tcBorders>
            <w:vAlign w:val="center"/>
          </w:tcPr>
          <w:p w14:paraId="4AF3451F" w14:textId="77777777" w:rsidR="00ED7583" w:rsidRDefault="00000000">
            <w:pPr>
              <w:spacing w:after="0"/>
              <w:ind w:left="2"/>
            </w:pPr>
            <w:r>
              <w:rPr>
                <w:rFonts w:ascii="Times New Roman" w:eastAsia="Times New Roman" w:hAnsi="Times New Roman" w:cs="Times New Roman"/>
                <w:sz w:val="24"/>
              </w:rPr>
              <w:t>3.4.6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8" w:type="dxa"/>
            <w:tcBorders>
              <w:top w:val="single" w:sz="4" w:space="0" w:color="000000"/>
              <w:left w:val="single" w:sz="4" w:space="0" w:color="000000"/>
              <w:bottom w:val="single" w:sz="4" w:space="0" w:color="000000"/>
              <w:right w:val="single" w:sz="4" w:space="0" w:color="000000"/>
            </w:tcBorders>
          </w:tcPr>
          <w:p w14:paraId="71AF8D67" w14:textId="77777777" w:rsidR="00ED7583" w:rsidRDefault="00000000">
            <w:pPr>
              <w:spacing w:after="0"/>
            </w:pPr>
            <w:r>
              <w:rPr>
                <w:rFonts w:ascii="Times New Roman" w:eastAsia="Times New Roman" w:hAnsi="Times New Roman" w:cs="Times New Roman"/>
                <w:sz w:val="24"/>
              </w:rPr>
              <w:t xml:space="preserve">Izglītības iestādes vispārējās vidējās izglītības programmas īstenošanas rezultātu atbilstība valstī noteiktajām prasībām </w:t>
            </w:r>
          </w:p>
        </w:tc>
        <w:tc>
          <w:tcPr>
            <w:tcW w:w="4113" w:type="dxa"/>
            <w:tcBorders>
              <w:top w:val="single" w:sz="4" w:space="0" w:color="000000"/>
              <w:left w:val="single" w:sz="4" w:space="0" w:color="000000"/>
              <w:bottom w:val="single" w:sz="4" w:space="0" w:color="000000"/>
              <w:right w:val="single" w:sz="4" w:space="0" w:color="000000"/>
            </w:tcBorders>
          </w:tcPr>
          <w:p w14:paraId="76D08BC5" w14:textId="77777777" w:rsidR="00ED7583" w:rsidRDefault="00000000">
            <w:pPr>
              <w:spacing w:after="0"/>
              <w:ind w:left="4" w:right="110"/>
              <w:jc w:val="both"/>
            </w:pPr>
            <w:r>
              <w:rPr>
                <w:rFonts w:ascii="Times New Roman" w:eastAsia="Times New Roman" w:hAnsi="Times New Roman" w:cs="Times New Roman"/>
                <w:sz w:val="24"/>
              </w:rPr>
              <w:t xml:space="preserve">Izglītības iestādes vidējās vispārējās izglītības programmu absolventu centralizēto eksāmenu indekss iepriekšējā mācību gadā ir 40% līdz 54%. </w:t>
            </w:r>
          </w:p>
        </w:tc>
        <w:tc>
          <w:tcPr>
            <w:tcW w:w="4112" w:type="dxa"/>
            <w:tcBorders>
              <w:top w:val="single" w:sz="4" w:space="0" w:color="000000"/>
              <w:left w:val="single" w:sz="4" w:space="0" w:color="000000"/>
              <w:bottom w:val="single" w:sz="4" w:space="0" w:color="000000"/>
              <w:right w:val="single" w:sz="4" w:space="0" w:color="000000"/>
            </w:tcBorders>
          </w:tcPr>
          <w:p w14:paraId="398EFF60" w14:textId="77777777" w:rsidR="00ED7583" w:rsidRDefault="00000000">
            <w:pPr>
              <w:spacing w:after="0"/>
              <w:ind w:left="2"/>
            </w:pPr>
            <w:r>
              <w:rPr>
                <w:rFonts w:ascii="Times New Roman" w:eastAsia="Times New Roman" w:hAnsi="Times New Roman" w:cs="Times New Roman"/>
                <w:sz w:val="24"/>
              </w:rPr>
              <w:t xml:space="preserve">Uzlabot CE indeksu par 5%. </w:t>
            </w:r>
          </w:p>
        </w:tc>
      </w:tr>
      <w:tr w:rsidR="00ED7583" w14:paraId="23063F92" w14:textId="77777777">
        <w:trPr>
          <w:trHeight w:val="1389"/>
        </w:trPr>
        <w:tc>
          <w:tcPr>
            <w:tcW w:w="818" w:type="dxa"/>
            <w:tcBorders>
              <w:top w:val="single" w:sz="4" w:space="0" w:color="000000"/>
              <w:left w:val="single" w:sz="4" w:space="0" w:color="000000"/>
              <w:bottom w:val="single" w:sz="4" w:space="0" w:color="000000"/>
              <w:right w:val="single" w:sz="4" w:space="0" w:color="000000"/>
            </w:tcBorders>
            <w:vAlign w:val="center"/>
          </w:tcPr>
          <w:p w14:paraId="01D4D44C" w14:textId="77777777" w:rsidR="00ED7583" w:rsidRDefault="00000000">
            <w:pPr>
              <w:spacing w:after="0"/>
              <w:ind w:left="2"/>
            </w:pPr>
            <w:r>
              <w:rPr>
                <w:rFonts w:ascii="Times New Roman" w:eastAsia="Times New Roman" w:hAnsi="Times New Roman" w:cs="Times New Roman"/>
                <w:sz w:val="24"/>
              </w:rPr>
              <w:t>3.4.7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8" w:type="dxa"/>
            <w:tcBorders>
              <w:top w:val="single" w:sz="4" w:space="0" w:color="000000"/>
              <w:left w:val="single" w:sz="4" w:space="0" w:color="000000"/>
              <w:bottom w:val="single" w:sz="4" w:space="0" w:color="000000"/>
              <w:right w:val="single" w:sz="4" w:space="0" w:color="000000"/>
            </w:tcBorders>
            <w:shd w:val="clear" w:color="auto" w:fill="C5E0B3"/>
          </w:tcPr>
          <w:p w14:paraId="5CE116BD" w14:textId="77777777" w:rsidR="00ED7583" w:rsidRDefault="00000000">
            <w:pPr>
              <w:spacing w:after="0"/>
            </w:pPr>
            <w:r>
              <w:rPr>
                <w:rFonts w:ascii="Times New Roman" w:eastAsia="Times New Roman" w:hAnsi="Times New Roman" w:cs="Times New Roman"/>
                <w:sz w:val="24"/>
              </w:rPr>
              <w:t xml:space="preserve">Izglītības iestādes profesionālās ievirzes izglītības programmu izglītojamo līdzdalība vietējā, nacionālā un starptautiskā mēroga sacensībās, konkursos, izstādēs u.tml. </w:t>
            </w:r>
          </w:p>
        </w:tc>
        <w:tc>
          <w:tcPr>
            <w:tcW w:w="4113" w:type="dxa"/>
            <w:tcBorders>
              <w:top w:val="single" w:sz="4" w:space="0" w:color="000000"/>
              <w:left w:val="single" w:sz="4" w:space="0" w:color="000000"/>
              <w:bottom w:val="single" w:sz="4" w:space="0" w:color="000000"/>
              <w:right w:val="single" w:sz="4" w:space="0" w:color="000000"/>
            </w:tcBorders>
          </w:tcPr>
          <w:p w14:paraId="4232342B" w14:textId="77777777" w:rsidR="00ED7583" w:rsidRDefault="00000000">
            <w:pPr>
              <w:spacing w:after="0"/>
              <w:ind w:left="4"/>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B08287F"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6FF3BC67" w14:textId="77777777">
        <w:trPr>
          <w:trHeight w:val="1112"/>
        </w:trPr>
        <w:tc>
          <w:tcPr>
            <w:tcW w:w="818" w:type="dxa"/>
            <w:tcBorders>
              <w:top w:val="single" w:sz="4" w:space="0" w:color="000000"/>
              <w:left w:val="single" w:sz="4" w:space="0" w:color="000000"/>
              <w:bottom w:val="single" w:sz="4" w:space="0" w:color="000000"/>
              <w:right w:val="single" w:sz="4" w:space="0" w:color="000000"/>
            </w:tcBorders>
            <w:vAlign w:val="center"/>
          </w:tcPr>
          <w:p w14:paraId="41C176B1" w14:textId="77777777" w:rsidR="00ED7583" w:rsidRDefault="00000000">
            <w:pPr>
              <w:spacing w:after="0"/>
              <w:ind w:left="2"/>
            </w:pPr>
            <w:r>
              <w:rPr>
                <w:rFonts w:ascii="Times New Roman" w:eastAsia="Times New Roman" w:hAnsi="Times New Roman" w:cs="Times New Roman"/>
                <w:sz w:val="24"/>
              </w:rPr>
              <w:t>3.4.8</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8" w:type="dxa"/>
            <w:tcBorders>
              <w:top w:val="single" w:sz="4" w:space="0" w:color="000000"/>
              <w:left w:val="single" w:sz="4" w:space="0" w:color="000000"/>
              <w:bottom w:val="single" w:sz="4" w:space="0" w:color="000000"/>
              <w:right w:val="single" w:sz="4" w:space="0" w:color="000000"/>
            </w:tcBorders>
            <w:shd w:val="clear" w:color="auto" w:fill="C5E0B3"/>
          </w:tcPr>
          <w:p w14:paraId="35F3360C" w14:textId="77777777" w:rsidR="00ED7583" w:rsidRDefault="00000000">
            <w:pPr>
              <w:spacing w:after="0"/>
              <w:ind w:right="46"/>
            </w:pPr>
            <w:r>
              <w:rPr>
                <w:rFonts w:ascii="Times New Roman" w:eastAsia="Times New Roman" w:hAnsi="Times New Roman" w:cs="Times New Roman"/>
                <w:sz w:val="24"/>
              </w:rPr>
              <w:t xml:space="preserve">Izglītojamo sasniegumi profesionālās vidējās izglītības un profesionālās tālākizglītības programmas kvalifikācijas eksāmenos </w:t>
            </w:r>
          </w:p>
        </w:tc>
        <w:tc>
          <w:tcPr>
            <w:tcW w:w="4113" w:type="dxa"/>
            <w:tcBorders>
              <w:top w:val="single" w:sz="4" w:space="0" w:color="000000"/>
              <w:left w:val="single" w:sz="4" w:space="0" w:color="000000"/>
              <w:bottom w:val="single" w:sz="4" w:space="0" w:color="000000"/>
              <w:right w:val="single" w:sz="4" w:space="0" w:color="000000"/>
            </w:tcBorders>
          </w:tcPr>
          <w:p w14:paraId="4E6D4AB7" w14:textId="77777777" w:rsidR="00ED7583" w:rsidRDefault="00000000">
            <w:pPr>
              <w:spacing w:after="0"/>
              <w:ind w:left="4"/>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1D83EF2"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395900FE" w14:textId="77777777">
        <w:trPr>
          <w:trHeight w:val="842"/>
        </w:trPr>
        <w:tc>
          <w:tcPr>
            <w:tcW w:w="818" w:type="dxa"/>
            <w:tcBorders>
              <w:top w:val="single" w:sz="4" w:space="0" w:color="000000"/>
              <w:left w:val="single" w:sz="4" w:space="0" w:color="000000"/>
              <w:bottom w:val="single" w:sz="4" w:space="0" w:color="000000"/>
              <w:right w:val="single" w:sz="4" w:space="0" w:color="000000"/>
            </w:tcBorders>
            <w:vAlign w:val="center"/>
          </w:tcPr>
          <w:p w14:paraId="748FAA3C" w14:textId="77777777" w:rsidR="00ED7583" w:rsidRDefault="00000000">
            <w:pPr>
              <w:spacing w:after="0"/>
              <w:ind w:left="2"/>
            </w:pPr>
            <w:r>
              <w:rPr>
                <w:rFonts w:ascii="Times New Roman" w:eastAsia="Times New Roman" w:hAnsi="Times New Roman" w:cs="Times New Roman"/>
                <w:sz w:val="24"/>
              </w:rPr>
              <w:t>3.4.9</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8" w:type="dxa"/>
            <w:tcBorders>
              <w:top w:val="single" w:sz="4" w:space="0" w:color="000000"/>
              <w:left w:val="single" w:sz="4" w:space="0" w:color="000000"/>
              <w:bottom w:val="single" w:sz="4" w:space="0" w:color="000000"/>
              <w:right w:val="single" w:sz="4" w:space="0" w:color="000000"/>
            </w:tcBorders>
          </w:tcPr>
          <w:p w14:paraId="4682B283" w14:textId="77777777" w:rsidR="00ED7583" w:rsidRDefault="00000000">
            <w:pPr>
              <w:spacing w:after="0"/>
            </w:pPr>
            <w:r>
              <w:rPr>
                <w:rFonts w:ascii="Times New Roman" w:eastAsia="Times New Roman" w:hAnsi="Times New Roman" w:cs="Times New Roman"/>
                <w:sz w:val="24"/>
              </w:rPr>
              <w:t xml:space="preserve">Izglītības iestādes sniegtais atbalsts darbam ar talantīgiem izglītojamiem augstvērtīgu rezultātu sasniegšanai </w:t>
            </w:r>
          </w:p>
        </w:tc>
        <w:tc>
          <w:tcPr>
            <w:tcW w:w="4113" w:type="dxa"/>
            <w:tcBorders>
              <w:top w:val="single" w:sz="4" w:space="0" w:color="000000"/>
              <w:left w:val="single" w:sz="4" w:space="0" w:color="000000"/>
              <w:bottom w:val="single" w:sz="4" w:space="0" w:color="000000"/>
              <w:right w:val="single" w:sz="4" w:space="0" w:color="000000"/>
            </w:tcBorders>
          </w:tcPr>
          <w:p w14:paraId="1F072907" w14:textId="77777777" w:rsidR="00ED7583" w:rsidRDefault="00000000">
            <w:pPr>
              <w:spacing w:after="0"/>
              <w:ind w:left="4"/>
            </w:pPr>
            <w:r>
              <w:rPr>
                <w:rFonts w:ascii="Times New Roman" w:eastAsia="Times New Roman" w:hAnsi="Times New Roman" w:cs="Times New Roman"/>
                <w:sz w:val="24"/>
              </w:rPr>
              <w:t xml:space="preserve">Tiek īstenots darbs ar talantīgiem izglītojamiem. </w:t>
            </w:r>
          </w:p>
        </w:tc>
        <w:tc>
          <w:tcPr>
            <w:tcW w:w="4112" w:type="dxa"/>
            <w:tcBorders>
              <w:top w:val="single" w:sz="4" w:space="0" w:color="000000"/>
              <w:left w:val="single" w:sz="4" w:space="0" w:color="000000"/>
              <w:bottom w:val="single" w:sz="4" w:space="0" w:color="000000"/>
              <w:right w:val="single" w:sz="4" w:space="0" w:color="000000"/>
            </w:tcBorders>
          </w:tcPr>
          <w:p w14:paraId="70BDB86C" w14:textId="77777777" w:rsidR="00ED7583" w:rsidRDefault="00000000">
            <w:pPr>
              <w:spacing w:after="0"/>
              <w:ind w:left="2"/>
            </w:pPr>
            <w:r>
              <w:rPr>
                <w:rFonts w:ascii="Times New Roman" w:eastAsia="Times New Roman" w:hAnsi="Times New Roman" w:cs="Times New Roman"/>
                <w:sz w:val="24"/>
              </w:rPr>
              <w:t xml:space="preserve"> </w:t>
            </w:r>
          </w:p>
        </w:tc>
      </w:tr>
    </w:tbl>
    <w:p w14:paraId="2687F08F" w14:textId="77777777" w:rsidR="00ED7583" w:rsidRDefault="00ED7583">
      <w:pPr>
        <w:spacing w:after="0"/>
        <w:ind w:left="-1702" w:right="14710"/>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ED7583" w14:paraId="3345679B"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8246116"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6AD593E" w14:textId="77777777" w:rsidR="00ED7583" w:rsidRDefault="00000000">
            <w:pPr>
              <w:spacing w:after="0"/>
              <w:ind w:right="108"/>
              <w:jc w:val="center"/>
            </w:pPr>
            <w:r>
              <w:rPr>
                <w:rFonts w:ascii="Times New Roman" w:eastAsia="Times New Roman" w:hAnsi="Times New Roman" w:cs="Times New Roman"/>
                <w:sz w:val="24"/>
              </w:rPr>
              <w:t xml:space="preserve">2023./2024.m.g.  </w:t>
            </w:r>
          </w:p>
        </w:tc>
      </w:tr>
      <w:tr w:rsidR="00ED7583" w14:paraId="6D57AB6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8A4751C" w14:textId="77777777" w:rsidR="00ED758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82D77CF"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35A025C" w14:textId="77777777" w:rsidR="00ED758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F196C2C"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2D6ED87D" w14:textId="77777777">
        <w:trPr>
          <w:trHeight w:val="3322"/>
        </w:trPr>
        <w:tc>
          <w:tcPr>
            <w:tcW w:w="818" w:type="dxa"/>
            <w:tcBorders>
              <w:top w:val="single" w:sz="4" w:space="0" w:color="000000"/>
              <w:left w:val="single" w:sz="4" w:space="0" w:color="000000"/>
              <w:bottom w:val="single" w:sz="4" w:space="0" w:color="000000"/>
              <w:right w:val="single" w:sz="4" w:space="0" w:color="000000"/>
            </w:tcBorders>
            <w:vAlign w:val="center"/>
          </w:tcPr>
          <w:p w14:paraId="57584D76" w14:textId="77777777" w:rsidR="00ED7583" w:rsidRDefault="00000000">
            <w:pPr>
              <w:spacing w:after="0"/>
              <w:ind w:left="2"/>
            </w:pPr>
            <w:r>
              <w:rPr>
                <w:rFonts w:ascii="Times New Roman" w:eastAsia="Times New Roman" w:hAnsi="Times New Roman" w:cs="Times New Roman"/>
                <w:sz w:val="24"/>
              </w:rPr>
              <w:t>3.4.10</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1A09230" w14:textId="77777777" w:rsidR="00ED7583" w:rsidRDefault="00000000">
            <w:pPr>
              <w:spacing w:after="0"/>
            </w:pPr>
            <w:r>
              <w:rPr>
                <w:rFonts w:ascii="Times New Roman" w:eastAsia="Times New Roman" w:hAnsi="Times New Roman" w:cs="Times New Roman"/>
                <w:sz w:val="24"/>
              </w:rPr>
              <w:t xml:space="preserve">Izglītības iestādes audzināšanas darba prioritāro virzienu un sasniedzamo 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381531FA" w14:textId="77777777" w:rsidR="00ED7583" w:rsidRDefault="00000000">
            <w:pPr>
              <w:spacing w:after="0"/>
              <w:ind w:left="2" w:right="109"/>
              <w:jc w:val="both"/>
            </w:pPr>
            <w:r>
              <w:rPr>
                <w:rFonts w:ascii="Times New Roman" w:eastAsia="Times New Roman" w:hAnsi="Times New Roman" w:cs="Times New Roman"/>
                <w:sz w:val="24"/>
              </w:rPr>
              <w:t xml:space="preserve">Mērsraga vidusskolā ir noteikti audzināšanas darba prioritārie virzieni trīs gadiem, definējot sasniedzamos rezultātus un ņemot vērā īstenoto izglītības programmu specifiku. Audzināšanas darba prioritāro virzienu noteikšanā ir iesaistīta lielākā daļa mērķgrupas, sasniedzamie rezultāti tiek izvirzīti, balstoties uz datiem un informāciju, kuru izglītības iestāde iegūst no vismaz viena avota par izglītojamo personības iezīmēm. </w:t>
            </w:r>
          </w:p>
        </w:tc>
        <w:tc>
          <w:tcPr>
            <w:tcW w:w="4112" w:type="dxa"/>
            <w:tcBorders>
              <w:top w:val="single" w:sz="4" w:space="0" w:color="000000"/>
              <w:left w:val="single" w:sz="4" w:space="0" w:color="000000"/>
              <w:bottom w:val="single" w:sz="4" w:space="0" w:color="000000"/>
              <w:right w:val="single" w:sz="4" w:space="0" w:color="000000"/>
            </w:tcBorders>
          </w:tcPr>
          <w:p w14:paraId="202B0516" w14:textId="77777777" w:rsidR="00ED7583" w:rsidRDefault="00000000">
            <w:pPr>
              <w:spacing w:after="0"/>
              <w:ind w:left="2" w:right="111"/>
              <w:jc w:val="both"/>
            </w:pPr>
            <w:r>
              <w:rPr>
                <w:rFonts w:ascii="Times New Roman" w:eastAsia="Times New Roman" w:hAnsi="Times New Roman" w:cs="Times New Roman"/>
                <w:sz w:val="24"/>
              </w:rPr>
              <w:t xml:space="preserve">Turpināt pilnveidot audzināšanas darba sistēmu, lai īstenotu audzināšanas darba prioritātes. </w:t>
            </w:r>
          </w:p>
        </w:tc>
      </w:tr>
      <w:tr w:rsidR="00ED7583" w14:paraId="3A590B17" w14:textId="77777777">
        <w:trPr>
          <w:trHeight w:val="3322"/>
        </w:trPr>
        <w:tc>
          <w:tcPr>
            <w:tcW w:w="818" w:type="dxa"/>
            <w:tcBorders>
              <w:top w:val="single" w:sz="4" w:space="0" w:color="000000"/>
              <w:left w:val="single" w:sz="4" w:space="0" w:color="000000"/>
              <w:bottom w:val="single" w:sz="4" w:space="0" w:color="000000"/>
              <w:right w:val="single" w:sz="4" w:space="0" w:color="000000"/>
            </w:tcBorders>
            <w:vAlign w:val="center"/>
          </w:tcPr>
          <w:p w14:paraId="1073EF6E" w14:textId="77777777" w:rsidR="00ED7583" w:rsidRDefault="00000000">
            <w:pPr>
              <w:spacing w:after="0"/>
              <w:ind w:left="2"/>
            </w:pPr>
            <w:r>
              <w:rPr>
                <w:rFonts w:ascii="Times New Roman" w:eastAsia="Times New Roman" w:hAnsi="Times New Roman" w:cs="Times New Roman"/>
                <w:sz w:val="24"/>
              </w:rPr>
              <w:t>3.4.11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AB51565" w14:textId="77777777" w:rsidR="00ED7583" w:rsidRDefault="00000000">
            <w:pPr>
              <w:spacing w:after="0"/>
            </w:pPr>
            <w:r>
              <w:rPr>
                <w:rFonts w:ascii="Times New Roman" w:eastAsia="Times New Roman" w:hAnsi="Times New Roman" w:cs="Times New Roman"/>
                <w:sz w:val="24"/>
              </w:rPr>
              <w:t xml:space="preserve">Izglītības iestādes audzināšanas darba izvērtēšanas kvalitāte </w:t>
            </w:r>
          </w:p>
        </w:tc>
        <w:tc>
          <w:tcPr>
            <w:tcW w:w="4112" w:type="dxa"/>
            <w:tcBorders>
              <w:top w:val="single" w:sz="4" w:space="0" w:color="000000"/>
              <w:left w:val="single" w:sz="4" w:space="0" w:color="000000"/>
              <w:bottom w:val="single" w:sz="4" w:space="0" w:color="000000"/>
              <w:right w:val="single" w:sz="4" w:space="0" w:color="000000"/>
            </w:tcBorders>
          </w:tcPr>
          <w:p w14:paraId="200293A4" w14:textId="77777777" w:rsidR="00ED7583" w:rsidRDefault="00000000">
            <w:pPr>
              <w:spacing w:after="0"/>
              <w:ind w:left="2" w:right="109"/>
              <w:jc w:val="both"/>
            </w:pPr>
            <w:r>
              <w:rPr>
                <w:rFonts w:ascii="Times New Roman" w:eastAsia="Times New Roman" w:hAnsi="Times New Roman" w:cs="Times New Roman"/>
                <w:sz w:val="24"/>
              </w:rPr>
              <w:t xml:space="preserve">Izglītības iestādē katru gadu tiek veikts audzināšanas darba izvērtējums, kurš atspoguļo sasniegto atbilstoši plānotajam, paredzot turpmāk nepieciešamo darbu audzināšanas pilnveidei, tiek veidota pedagogu izpratne par audzināšanu kā integrētu izglītības procesa daļu. Iegūtie secinājumi tiek ņemti vērā daļēji un/vai iestādes darbība audzināšanā tiek pilnveidota daļēji atbilstoši iestādes iegūtajiem secinājumiem. </w:t>
            </w:r>
          </w:p>
        </w:tc>
        <w:tc>
          <w:tcPr>
            <w:tcW w:w="4112" w:type="dxa"/>
            <w:tcBorders>
              <w:top w:val="single" w:sz="4" w:space="0" w:color="000000"/>
              <w:left w:val="single" w:sz="4" w:space="0" w:color="000000"/>
              <w:bottom w:val="single" w:sz="4" w:space="0" w:color="000000"/>
              <w:right w:val="single" w:sz="4" w:space="0" w:color="000000"/>
            </w:tcBorders>
          </w:tcPr>
          <w:p w14:paraId="1DE6CD27"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20AEE7B7" w14:textId="77777777">
        <w:trPr>
          <w:trHeight w:val="2495"/>
        </w:trPr>
        <w:tc>
          <w:tcPr>
            <w:tcW w:w="818" w:type="dxa"/>
            <w:tcBorders>
              <w:top w:val="single" w:sz="4" w:space="0" w:color="000000"/>
              <w:left w:val="single" w:sz="4" w:space="0" w:color="000000"/>
              <w:bottom w:val="single" w:sz="4" w:space="0" w:color="000000"/>
              <w:right w:val="single" w:sz="4" w:space="0" w:color="000000"/>
            </w:tcBorders>
            <w:vAlign w:val="center"/>
          </w:tcPr>
          <w:p w14:paraId="050B347F" w14:textId="77777777" w:rsidR="00ED7583" w:rsidRDefault="00000000">
            <w:pPr>
              <w:spacing w:after="0"/>
              <w:ind w:left="2"/>
            </w:pPr>
            <w:r>
              <w:rPr>
                <w:rFonts w:ascii="Times New Roman" w:eastAsia="Times New Roman" w:hAnsi="Times New Roman" w:cs="Times New Roman"/>
                <w:sz w:val="24"/>
              </w:rPr>
              <w:t>3.4.12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9E99606" w14:textId="77777777" w:rsidR="00ED7583" w:rsidRDefault="00000000">
            <w:pPr>
              <w:spacing w:after="0"/>
            </w:pPr>
            <w:r>
              <w:rPr>
                <w:rFonts w:ascii="Times New Roman" w:eastAsia="Times New Roman" w:hAnsi="Times New Roman" w:cs="Times New Roman"/>
                <w:sz w:val="24"/>
              </w:rPr>
              <w:t xml:space="preserve">Izglītības iestādes nodrošināta iespēja izglītojamiem iegūt pilsoniskās līdzdalības pieredzi </w:t>
            </w:r>
          </w:p>
        </w:tc>
        <w:tc>
          <w:tcPr>
            <w:tcW w:w="4112" w:type="dxa"/>
            <w:tcBorders>
              <w:top w:val="single" w:sz="4" w:space="0" w:color="000000"/>
              <w:left w:val="single" w:sz="4" w:space="0" w:color="000000"/>
              <w:bottom w:val="single" w:sz="4" w:space="0" w:color="000000"/>
              <w:right w:val="single" w:sz="4" w:space="0" w:color="000000"/>
            </w:tcBorders>
          </w:tcPr>
          <w:p w14:paraId="312D2C43" w14:textId="77777777" w:rsidR="00ED7583" w:rsidRDefault="00000000">
            <w:pPr>
              <w:spacing w:after="0"/>
              <w:ind w:left="2" w:right="108"/>
              <w:jc w:val="both"/>
            </w:pPr>
            <w:r>
              <w:rPr>
                <w:rFonts w:ascii="Times New Roman" w:eastAsia="Times New Roman" w:hAnsi="Times New Roman" w:cs="Times New Roman"/>
                <w:sz w:val="24"/>
              </w:rPr>
              <w:t xml:space="preserve">Skolā ir mērķtiecīgi izveidota sistēma, kuras rezultātā izglītojamie ikdienas izglītības procesā un ārpusstundu aktivitātēs apgūst pilsoniskās līdzdalības pieredzi. Šī sistēma nodrošina, ka izglītojamie iniciē aktivitātes mācību un audzināšanas darba izvērtēšanai, veido savu pārstāvības institūciju, sniedz atbalstu citiem izglītojamiem un </w:t>
            </w:r>
          </w:p>
        </w:tc>
        <w:tc>
          <w:tcPr>
            <w:tcW w:w="4112" w:type="dxa"/>
            <w:tcBorders>
              <w:top w:val="single" w:sz="4" w:space="0" w:color="000000"/>
              <w:left w:val="single" w:sz="4" w:space="0" w:color="000000"/>
              <w:bottom w:val="single" w:sz="4" w:space="0" w:color="000000"/>
              <w:right w:val="single" w:sz="4" w:space="0" w:color="000000"/>
            </w:tcBorders>
          </w:tcPr>
          <w:p w14:paraId="2D07D624"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03841AF6"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0FC19A4"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2709155" w14:textId="77777777" w:rsidR="00ED7583" w:rsidRDefault="00000000">
            <w:pPr>
              <w:spacing w:after="0"/>
              <w:ind w:right="108"/>
              <w:jc w:val="center"/>
            </w:pPr>
            <w:r>
              <w:rPr>
                <w:rFonts w:ascii="Times New Roman" w:eastAsia="Times New Roman" w:hAnsi="Times New Roman" w:cs="Times New Roman"/>
                <w:sz w:val="24"/>
              </w:rPr>
              <w:t xml:space="preserve">2023./2024.m.g.  </w:t>
            </w:r>
          </w:p>
        </w:tc>
      </w:tr>
      <w:tr w:rsidR="00ED7583" w14:paraId="1492032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E0B01DE" w14:textId="77777777" w:rsidR="00ED758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7538BD3"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B27DFF7" w14:textId="77777777" w:rsidR="00ED758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3C7D70E"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155D42E4" w14:textId="77777777">
        <w:trPr>
          <w:trHeight w:val="1942"/>
        </w:trPr>
        <w:tc>
          <w:tcPr>
            <w:tcW w:w="818" w:type="dxa"/>
            <w:tcBorders>
              <w:top w:val="single" w:sz="4" w:space="0" w:color="000000"/>
              <w:left w:val="single" w:sz="4" w:space="0" w:color="000000"/>
              <w:bottom w:val="single" w:sz="4" w:space="0" w:color="000000"/>
              <w:right w:val="single" w:sz="4" w:space="0" w:color="000000"/>
            </w:tcBorders>
          </w:tcPr>
          <w:p w14:paraId="408F2165" w14:textId="77777777" w:rsidR="00ED7583" w:rsidRDefault="00ED7583"/>
        </w:tc>
        <w:tc>
          <w:tcPr>
            <w:tcW w:w="4109" w:type="dxa"/>
            <w:tcBorders>
              <w:top w:val="single" w:sz="4" w:space="0" w:color="000000"/>
              <w:left w:val="single" w:sz="4" w:space="0" w:color="000000"/>
              <w:bottom w:val="single" w:sz="4" w:space="0" w:color="000000"/>
              <w:right w:val="single" w:sz="4" w:space="0" w:color="000000"/>
            </w:tcBorders>
          </w:tcPr>
          <w:p w14:paraId="4E00E4B3" w14:textId="77777777" w:rsidR="00ED7583" w:rsidRDefault="00ED7583"/>
        </w:tc>
        <w:tc>
          <w:tcPr>
            <w:tcW w:w="4112" w:type="dxa"/>
            <w:tcBorders>
              <w:top w:val="single" w:sz="4" w:space="0" w:color="000000"/>
              <w:left w:val="single" w:sz="4" w:space="0" w:color="000000"/>
              <w:bottom w:val="single" w:sz="4" w:space="0" w:color="000000"/>
              <w:right w:val="single" w:sz="4" w:space="0" w:color="000000"/>
            </w:tcBorders>
          </w:tcPr>
          <w:p w14:paraId="13528C09" w14:textId="77777777" w:rsidR="00ED7583" w:rsidRDefault="00000000">
            <w:pPr>
              <w:spacing w:after="0"/>
              <w:ind w:left="2" w:right="109"/>
              <w:jc w:val="both"/>
            </w:pPr>
            <w:r>
              <w:rPr>
                <w:rFonts w:ascii="Times New Roman" w:eastAsia="Times New Roman" w:hAnsi="Times New Roman" w:cs="Times New Roman"/>
                <w:sz w:val="24"/>
              </w:rPr>
              <w:t xml:space="preserve">pedagogiem, ir ieinteresēti, organizē un piedalās dažādās pilsētas, novada un/vai valsts līmeņa pilsoniskās līdzdalības aktivitātēs. Pedagogi īsteno sistēmisku un saskaņotu darbību, kas nodrošina izglītojamo pilsoniskās līdzdalības prasmju apguvi ikdienā. </w:t>
            </w:r>
          </w:p>
        </w:tc>
        <w:tc>
          <w:tcPr>
            <w:tcW w:w="4112" w:type="dxa"/>
            <w:tcBorders>
              <w:top w:val="single" w:sz="4" w:space="0" w:color="000000"/>
              <w:left w:val="single" w:sz="4" w:space="0" w:color="000000"/>
              <w:bottom w:val="single" w:sz="4" w:space="0" w:color="000000"/>
              <w:right w:val="single" w:sz="4" w:space="0" w:color="000000"/>
            </w:tcBorders>
          </w:tcPr>
          <w:p w14:paraId="60D2E30D" w14:textId="77777777" w:rsidR="00ED7583" w:rsidRDefault="00ED7583"/>
        </w:tc>
      </w:tr>
      <w:tr w:rsidR="00ED7583" w14:paraId="1298E750" w14:textId="77777777">
        <w:trPr>
          <w:trHeight w:val="3598"/>
        </w:trPr>
        <w:tc>
          <w:tcPr>
            <w:tcW w:w="818" w:type="dxa"/>
            <w:tcBorders>
              <w:top w:val="single" w:sz="4" w:space="0" w:color="000000"/>
              <w:left w:val="single" w:sz="4" w:space="0" w:color="000000"/>
              <w:bottom w:val="single" w:sz="4" w:space="0" w:color="000000"/>
              <w:right w:val="single" w:sz="4" w:space="0" w:color="000000"/>
            </w:tcBorders>
            <w:vAlign w:val="center"/>
          </w:tcPr>
          <w:p w14:paraId="35DBDE26" w14:textId="77777777" w:rsidR="00ED7583" w:rsidRDefault="00000000">
            <w:pPr>
              <w:spacing w:after="0"/>
              <w:ind w:left="2"/>
            </w:pPr>
            <w:r>
              <w:rPr>
                <w:rFonts w:ascii="Times New Roman" w:eastAsia="Times New Roman" w:hAnsi="Times New Roman" w:cs="Times New Roman"/>
                <w:sz w:val="24"/>
              </w:rPr>
              <w:t>3.4.13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EE62FEB" w14:textId="77777777" w:rsidR="00ED7583" w:rsidRDefault="00000000">
            <w:pPr>
              <w:spacing w:after="0"/>
              <w:ind w:right="67"/>
            </w:pPr>
            <w:r>
              <w:rPr>
                <w:rFonts w:ascii="Times New Roman" w:eastAsia="Times New Roman" w:hAnsi="Times New Roman" w:cs="Times New Roman"/>
                <w:sz w:val="24"/>
              </w:rPr>
              <w:t xml:space="preserve">Izglītības iestādes un izglītības programmas kvalitātes mērķu definēšana </w:t>
            </w:r>
          </w:p>
        </w:tc>
        <w:tc>
          <w:tcPr>
            <w:tcW w:w="4112" w:type="dxa"/>
            <w:tcBorders>
              <w:top w:val="single" w:sz="4" w:space="0" w:color="000000"/>
              <w:left w:val="single" w:sz="4" w:space="0" w:color="000000"/>
              <w:bottom w:val="single" w:sz="4" w:space="0" w:color="000000"/>
              <w:right w:val="single" w:sz="4" w:space="0" w:color="000000"/>
            </w:tcBorders>
          </w:tcPr>
          <w:p w14:paraId="6FC93B96" w14:textId="77777777" w:rsidR="00ED7583" w:rsidRDefault="00000000">
            <w:pPr>
              <w:spacing w:after="0"/>
              <w:ind w:left="2" w:right="107"/>
              <w:jc w:val="both"/>
            </w:pPr>
            <w:r>
              <w:rPr>
                <w:rFonts w:ascii="Times New Roman" w:eastAsia="Times New Roman" w:hAnsi="Times New Roman" w:cs="Times New Roman"/>
                <w:sz w:val="24"/>
              </w:rPr>
              <w:t xml:space="preserve">Izglītības iestāde sadarbībā ar dibinātāju ir definējusi izglītības iestādes un izglītības programmas kvantitatīvos (piemēram, izglītojamo skaits, izglītojamo mācību sasniegumi valsts pārbaudes darbos, kvalifikācijas normas sportā u.tml.) un/vai kvalitatīvos sasniedzamos rezultātus (piemēram, darba prioritātes, izglītojamo zināšanas, prasmes, kompetences u.tml.), kuri ir jāsasniedz katru gadu un izglītības programmas noslēgumā. Ir noteikts, kā tie tiks izmērīti. </w:t>
            </w:r>
          </w:p>
        </w:tc>
        <w:tc>
          <w:tcPr>
            <w:tcW w:w="4112" w:type="dxa"/>
            <w:tcBorders>
              <w:top w:val="single" w:sz="4" w:space="0" w:color="000000"/>
              <w:left w:val="single" w:sz="4" w:space="0" w:color="000000"/>
              <w:bottom w:val="single" w:sz="4" w:space="0" w:color="000000"/>
              <w:right w:val="single" w:sz="4" w:space="0" w:color="000000"/>
            </w:tcBorders>
          </w:tcPr>
          <w:p w14:paraId="15FFD4F1"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3A3FAB9E"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EEE9FAA" w14:textId="77777777" w:rsidR="00ED7583" w:rsidRDefault="00000000">
            <w:pPr>
              <w:spacing w:after="0"/>
              <w:ind w:left="2"/>
            </w:pPr>
            <w:r>
              <w:rPr>
                <w:rFonts w:ascii="Times New Roman" w:eastAsia="Times New Roman" w:hAnsi="Times New Roman" w:cs="Times New Roman"/>
                <w:sz w:val="24"/>
              </w:rPr>
              <w:t>3.4.14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36FE7B0" w14:textId="77777777" w:rsidR="00ED7583" w:rsidRDefault="00000000">
            <w:pPr>
              <w:spacing w:after="0"/>
            </w:pPr>
            <w:r>
              <w:rPr>
                <w:rFonts w:ascii="Times New Roman" w:eastAsia="Times New Roman" w:hAnsi="Times New Roman" w:cs="Times New Roman"/>
                <w:sz w:val="24"/>
              </w:rPr>
              <w:t xml:space="preserve">Izglītības iestādes un izglītības programmas kvalitātes mērķu sasniegšana </w:t>
            </w:r>
          </w:p>
        </w:tc>
        <w:tc>
          <w:tcPr>
            <w:tcW w:w="4112" w:type="dxa"/>
            <w:tcBorders>
              <w:top w:val="single" w:sz="4" w:space="0" w:color="000000"/>
              <w:left w:val="single" w:sz="4" w:space="0" w:color="000000"/>
              <w:bottom w:val="single" w:sz="4" w:space="0" w:color="000000"/>
              <w:right w:val="single" w:sz="4" w:space="0" w:color="000000"/>
            </w:tcBorders>
          </w:tcPr>
          <w:p w14:paraId="27184E37" w14:textId="77777777" w:rsidR="00ED7583" w:rsidRDefault="00000000">
            <w:pPr>
              <w:tabs>
                <w:tab w:val="center" w:pos="1544"/>
                <w:tab w:val="center" w:pos="2313"/>
                <w:tab w:val="right" w:pos="4006"/>
              </w:tabs>
              <w:spacing w:after="28"/>
            </w:pPr>
            <w:r>
              <w:rPr>
                <w:rFonts w:ascii="Times New Roman" w:eastAsia="Times New Roman" w:hAnsi="Times New Roman" w:cs="Times New Roman"/>
                <w:sz w:val="24"/>
              </w:rPr>
              <w:t xml:space="preserve">Izglītības </w:t>
            </w:r>
            <w:r>
              <w:rPr>
                <w:rFonts w:ascii="Times New Roman" w:eastAsia="Times New Roman" w:hAnsi="Times New Roman" w:cs="Times New Roman"/>
                <w:sz w:val="24"/>
              </w:rPr>
              <w:tab/>
              <w:t xml:space="preserve">iestāde </w:t>
            </w:r>
            <w:r>
              <w:rPr>
                <w:rFonts w:ascii="Times New Roman" w:eastAsia="Times New Roman" w:hAnsi="Times New Roman" w:cs="Times New Roman"/>
                <w:sz w:val="24"/>
              </w:rPr>
              <w:tab/>
              <w:t xml:space="preserve">un </w:t>
            </w:r>
            <w:r>
              <w:rPr>
                <w:rFonts w:ascii="Times New Roman" w:eastAsia="Times New Roman" w:hAnsi="Times New Roman" w:cs="Times New Roman"/>
                <w:sz w:val="24"/>
              </w:rPr>
              <w:tab/>
              <w:t xml:space="preserve">izglītojamie </w:t>
            </w:r>
          </w:p>
          <w:p w14:paraId="6A7D5072" w14:textId="77777777" w:rsidR="00ED7583" w:rsidRDefault="00000000">
            <w:pPr>
              <w:spacing w:after="0"/>
              <w:ind w:left="2"/>
            </w:pPr>
            <w:r>
              <w:rPr>
                <w:rFonts w:ascii="Times New Roman" w:eastAsia="Times New Roman" w:hAnsi="Times New Roman" w:cs="Times New Roman"/>
                <w:sz w:val="24"/>
              </w:rPr>
              <w:t xml:space="preserve">lielākoties (70 - 89%) sasniedz definētos  rezultātus/izglītības kvalitātes mērķus. </w:t>
            </w:r>
          </w:p>
        </w:tc>
        <w:tc>
          <w:tcPr>
            <w:tcW w:w="4112" w:type="dxa"/>
            <w:tcBorders>
              <w:top w:val="single" w:sz="4" w:space="0" w:color="000000"/>
              <w:left w:val="single" w:sz="4" w:space="0" w:color="000000"/>
              <w:bottom w:val="single" w:sz="4" w:space="0" w:color="000000"/>
              <w:right w:val="single" w:sz="4" w:space="0" w:color="000000"/>
            </w:tcBorders>
          </w:tcPr>
          <w:p w14:paraId="648415A8" w14:textId="77777777" w:rsidR="00ED7583" w:rsidRDefault="00000000">
            <w:pPr>
              <w:spacing w:after="0"/>
              <w:ind w:left="2"/>
            </w:pPr>
            <w:r>
              <w:rPr>
                <w:rFonts w:ascii="Times New Roman" w:eastAsia="Times New Roman" w:hAnsi="Times New Roman" w:cs="Times New Roman"/>
                <w:sz w:val="24"/>
              </w:rPr>
              <w:t xml:space="preserve"> </w:t>
            </w:r>
          </w:p>
        </w:tc>
      </w:tr>
    </w:tbl>
    <w:p w14:paraId="37A7A138" w14:textId="77777777" w:rsidR="00ED7583" w:rsidRDefault="00000000">
      <w:pPr>
        <w:spacing w:after="187"/>
        <w:ind w:left="561" w:right="4868" w:hanging="10"/>
      </w:pPr>
      <w:r>
        <w:rPr>
          <w:rFonts w:ascii="Times New Roman" w:eastAsia="Times New Roman" w:hAnsi="Times New Roman" w:cs="Times New Roman"/>
          <w:b/>
          <w:sz w:val="24"/>
        </w:rPr>
        <w:t xml:space="preserve">Galvenie apkopotie secinājumi turpmākajam darbam par visu kritēriju </w:t>
      </w:r>
    </w:p>
    <w:p w14:paraId="34E0AC7F" w14:textId="77777777" w:rsidR="00ED7583" w:rsidRDefault="00000000">
      <w:pPr>
        <w:numPr>
          <w:ilvl w:val="0"/>
          <w:numId w:val="5"/>
        </w:numPr>
        <w:spacing w:after="50" w:line="269" w:lineRule="auto"/>
        <w:ind w:hanging="360"/>
      </w:pPr>
      <w:r>
        <w:rPr>
          <w:rFonts w:ascii="Times New Roman" w:eastAsia="Times New Roman" w:hAnsi="Times New Roman" w:cs="Times New Roman"/>
          <w:i/>
          <w:sz w:val="24"/>
        </w:rPr>
        <w:t xml:space="preserve">Turpināt mērķtiecīgi atbalstīt izglītojamos ikdienas mācību sasniegumu paaugstināšanā, nodrošinot veiksmīgu mācību mērķu sasniegšanu </w:t>
      </w:r>
    </w:p>
    <w:p w14:paraId="2A466518" w14:textId="77777777" w:rsidR="00ED7583" w:rsidRDefault="00000000">
      <w:pPr>
        <w:numPr>
          <w:ilvl w:val="0"/>
          <w:numId w:val="5"/>
        </w:numPr>
        <w:spacing w:after="5" w:line="269" w:lineRule="auto"/>
        <w:ind w:hanging="360"/>
      </w:pPr>
      <w:r>
        <w:rPr>
          <w:rFonts w:ascii="Times New Roman" w:eastAsia="Times New Roman" w:hAnsi="Times New Roman" w:cs="Times New Roman"/>
          <w:i/>
          <w:sz w:val="24"/>
        </w:rPr>
        <w:t xml:space="preserve">Palielināt izglītojamo personīgo atbildību, veidot personīgās izaugsmes dinamiku. </w:t>
      </w:r>
    </w:p>
    <w:p w14:paraId="69A12534" w14:textId="77777777" w:rsidR="00ED7583" w:rsidRDefault="00ED7583">
      <w:pPr>
        <w:sectPr w:rsidR="00ED7583">
          <w:headerReference w:type="even" r:id="rId8"/>
          <w:headerReference w:type="default" r:id="rId9"/>
          <w:footerReference w:type="even" r:id="rId10"/>
          <w:footerReference w:type="default" r:id="rId11"/>
          <w:headerReference w:type="first" r:id="rId12"/>
          <w:footerReference w:type="first" r:id="rId13"/>
          <w:pgSz w:w="15840" w:h="12240" w:orient="landscape"/>
          <w:pgMar w:top="1138" w:right="1130" w:bottom="1354" w:left="1702" w:header="720" w:footer="889" w:gutter="0"/>
          <w:cols w:space="720"/>
        </w:sectPr>
      </w:pPr>
    </w:p>
    <w:p w14:paraId="661D33C6" w14:textId="77777777" w:rsidR="00ED7583" w:rsidRDefault="00000000">
      <w:pPr>
        <w:spacing w:after="0"/>
        <w:ind w:left="10" w:right="-2" w:hanging="10"/>
        <w:jc w:val="right"/>
      </w:pPr>
      <w:r>
        <w:rPr>
          <w:rFonts w:ascii="Times New Roman" w:eastAsia="Times New Roman" w:hAnsi="Times New Roman" w:cs="Times New Roman"/>
          <w:b/>
          <w:sz w:val="28"/>
        </w:rPr>
        <w:t xml:space="preserve">Kritērija “Izglītības turpināšana un nodarbinātība” stiprās puses un turpmākās attīstības vajadzības </w:t>
      </w:r>
    </w:p>
    <w:tbl>
      <w:tblPr>
        <w:tblStyle w:val="TableGrid"/>
        <w:tblW w:w="13152" w:type="dxa"/>
        <w:tblInd w:w="-562"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ED7583" w14:paraId="6563618F"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95824C0"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58689DB" w14:textId="77777777" w:rsidR="00ED7583" w:rsidRDefault="00000000">
            <w:pPr>
              <w:spacing w:after="0"/>
              <w:ind w:right="108"/>
              <w:jc w:val="center"/>
            </w:pPr>
            <w:r>
              <w:rPr>
                <w:rFonts w:ascii="Times New Roman" w:eastAsia="Times New Roman" w:hAnsi="Times New Roman" w:cs="Times New Roman"/>
                <w:sz w:val="24"/>
              </w:rPr>
              <w:t xml:space="preserve">2022./2023.m.g. </w:t>
            </w:r>
          </w:p>
        </w:tc>
      </w:tr>
      <w:tr w:rsidR="00ED7583" w14:paraId="0D322BF6"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0A2A456" w14:textId="77777777" w:rsidR="00ED758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A87349B"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FFA1571" w14:textId="77777777" w:rsidR="00ED758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81588EA"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2AF65F75"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58CD439F" w14:textId="77777777" w:rsidR="00ED7583" w:rsidRDefault="00000000">
            <w:pPr>
              <w:spacing w:after="0"/>
              <w:ind w:left="2"/>
            </w:pPr>
            <w:r>
              <w:rPr>
                <w:rFonts w:ascii="Times New Roman" w:eastAsia="Times New Roman" w:hAnsi="Times New Roman" w:cs="Times New Roman"/>
                <w:sz w:val="24"/>
              </w:rPr>
              <w:t>3.5.1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5A820FF" w14:textId="77777777" w:rsidR="00ED7583" w:rsidRDefault="00000000">
            <w:pPr>
              <w:spacing w:after="0"/>
              <w:ind w:right="13"/>
            </w:pPr>
            <w:r>
              <w:rPr>
                <w:rFonts w:ascii="Times New Roman" w:eastAsia="Times New Roman" w:hAnsi="Times New Roman" w:cs="Times New Roman"/>
                <w:sz w:val="24"/>
              </w:rP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2E06C89B" w14:textId="77777777" w:rsidR="00ED7583" w:rsidRDefault="00000000">
            <w:pPr>
              <w:spacing w:after="0"/>
              <w:ind w:left="2" w:right="109"/>
              <w:jc w:val="both"/>
            </w:pPr>
            <w:r>
              <w:rPr>
                <w:rFonts w:ascii="Times New Roman" w:eastAsia="Times New Roman" w:hAnsi="Times New Roman" w:cs="Times New Roman"/>
                <w:sz w:val="24"/>
              </w:rPr>
              <w:t xml:space="preserve">Sadarbojoties pedagogiem, vecākiem, atbalsta personālam tiek novērsta otrgadības iespējamība. </w:t>
            </w:r>
          </w:p>
        </w:tc>
        <w:tc>
          <w:tcPr>
            <w:tcW w:w="4112" w:type="dxa"/>
            <w:tcBorders>
              <w:top w:val="single" w:sz="4" w:space="0" w:color="000000"/>
              <w:left w:val="single" w:sz="4" w:space="0" w:color="000000"/>
              <w:bottom w:val="single" w:sz="4" w:space="0" w:color="000000"/>
              <w:right w:val="single" w:sz="4" w:space="0" w:color="000000"/>
            </w:tcBorders>
          </w:tcPr>
          <w:p w14:paraId="554AA059" w14:textId="77777777" w:rsidR="00ED7583" w:rsidRDefault="00000000">
            <w:pPr>
              <w:spacing w:after="0"/>
              <w:ind w:left="2"/>
              <w:jc w:val="both"/>
            </w:pPr>
            <w:r>
              <w:rPr>
                <w:rFonts w:ascii="Times New Roman" w:eastAsia="Times New Roman" w:hAnsi="Times New Roman" w:cs="Times New Roman"/>
                <w:sz w:val="24"/>
              </w:rPr>
              <w:t xml:space="preserve">Turpināt darbu pie skolēnu individuālās izaugsmes procesa. </w:t>
            </w:r>
          </w:p>
        </w:tc>
      </w:tr>
      <w:tr w:rsidR="00ED7583" w14:paraId="4A69BC0D"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8B8DF46" w14:textId="77777777" w:rsidR="00ED7583" w:rsidRDefault="00000000">
            <w:pPr>
              <w:spacing w:after="0"/>
              <w:ind w:left="2"/>
            </w:pPr>
            <w:r>
              <w:rPr>
                <w:rFonts w:ascii="Times New Roman" w:eastAsia="Times New Roman" w:hAnsi="Times New Roman" w:cs="Times New Roman"/>
                <w:sz w:val="24"/>
              </w:rPr>
              <w:t>3.5.2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75A5D1D" w14:textId="77777777" w:rsidR="00ED7583" w:rsidRDefault="00000000">
            <w:pPr>
              <w:spacing w:after="46" w:line="238" w:lineRule="auto"/>
            </w:pPr>
            <w:r>
              <w:rPr>
                <w:rFonts w:ascii="Times New Roman" w:eastAsia="Times New Roman" w:hAnsi="Times New Roman" w:cs="Times New Roman"/>
                <w:sz w:val="24"/>
              </w:rPr>
              <w:t xml:space="preserve">Izglītības iestādes rīcība, izvērtējot absolventu un/vai viņu vecāku sniegto informāciju par nepieciešamo rīcību </w:t>
            </w:r>
          </w:p>
          <w:p w14:paraId="60B315D2" w14:textId="77777777" w:rsidR="00ED7583" w:rsidRDefault="00000000">
            <w:pPr>
              <w:spacing w:after="0"/>
            </w:pPr>
            <w:r>
              <w:rPr>
                <w:rFonts w:ascii="Times New Roman" w:eastAsia="Times New Roman" w:hAnsi="Times New Roman" w:cs="Times New Roman"/>
                <w:sz w:val="24"/>
              </w:rP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515915E5" w14:textId="77777777" w:rsidR="00ED7583" w:rsidRDefault="00000000">
            <w:pPr>
              <w:spacing w:after="0"/>
              <w:ind w:left="2" w:right="107"/>
              <w:jc w:val="both"/>
            </w:pPr>
            <w:r>
              <w:rPr>
                <w:rFonts w:ascii="Times New Roman" w:eastAsia="Times New Roman" w:hAnsi="Times New Roman" w:cs="Times New Roman"/>
                <w:sz w:val="24"/>
              </w:rPr>
              <w:t xml:space="preserve">Tiek izvērtēti skolas absolventu ieteikumi un absolventu veiksmes un neveiksmes turpmākajās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61A9CEA7" w14:textId="77777777" w:rsidR="00ED7583" w:rsidRDefault="00000000">
            <w:pPr>
              <w:spacing w:after="0"/>
              <w:ind w:left="2"/>
            </w:pPr>
            <w:r>
              <w:rPr>
                <w:rFonts w:ascii="Times New Roman" w:eastAsia="Times New Roman" w:hAnsi="Times New Roman" w:cs="Times New Roman"/>
                <w:sz w:val="24"/>
              </w:rPr>
              <w:t xml:space="preserve">Organizēt pasākumus ar absolventiem. </w:t>
            </w:r>
          </w:p>
        </w:tc>
      </w:tr>
      <w:tr w:rsidR="00ED7583" w14:paraId="5F2CBA6E"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5602154" w14:textId="77777777" w:rsidR="00ED7583" w:rsidRDefault="00000000">
            <w:pPr>
              <w:spacing w:after="0"/>
              <w:ind w:left="2"/>
            </w:pPr>
            <w:r>
              <w:rPr>
                <w:rFonts w:ascii="Times New Roman" w:eastAsia="Times New Roman" w:hAnsi="Times New Roman" w:cs="Times New Roman"/>
                <w:sz w:val="24"/>
              </w:rPr>
              <w:t>3.5.3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3EB6EDA" w14:textId="77777777" w:rsidR="00ED7583" w:rsidRDefault="00000000">
            <w:pPr>
              <w:spacing w:after="0"/>
            </w:pPr>
            <w:r>
              <w:rPr>
                <w:rFonts w:ascii="Times New Roman" w:eastAsia="Times New Roman" w:hAnsi="Times New Roman" w:cs="Times New Roman"/>
                <w:sz w:val="24"/>
              </w:rPr>
              <w:t>Izglītības iestādes izglītojamo iemesli izglītības iestādes maiņai un mācību pārtraukšanai</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A088B25" w14:textId="77777777" w:rsidR="00ED7583" w:rsidRDefault="00000000">
            <w:pPr>
              <w:spacing w:after="0"/>
              <w:ind w:left="2"/>
              <w:jc w:val="both"/>
            </w:pPr>
            <w:r>
              <w:rPr>
                <w:rFonts w:ascii="Times New Roman" w:eastAsia="Times New Roman" w:hAnsi="Times New Roman" w:cs="Times New Roman"/>
                <w:sz w:val="24"/>
              </w:rPr>
              <w:t xml:space="preserve">Izglītojamie izvēlas mainīt izglītības iestādi sakarā ar dzīvesvietas maiņu. </w:t>
            </w:r>
          </w:p>
        </w:tc>
        <w:tc>
          <w:tcPr>
            <w:tcW w:w="4112" w:type="dxa"/>
            <w:tcBorders>
              <w:top w:val="single" w:sz="4" w:space="0" w:color="000000"/>
              <w:left w:val="single" w:sz="4" w:space="0" w:color="000000"/>
              <w:bottom w:val="single" w:sz="4" w:space="0" w:color="000000"/>
              <w:right w:val="single" w:sz="4" w:space="0" w:color="000000"/>
            </w:tcBorders>
          </w:tcPr>
          <w:p w14:paraId="14CEDE24"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5A44469C"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1F9065F" w14:textId="77777777" w:rsidR="00ED7583" w:rsidRDefault="00000000">
            <w:pPr>
              <w:spacing w:after="0"/>
              <w:ind w:left="2"/>
            </w:pPr>
            <w:r>
              <w:rPr>
                <w:rFonts w:ascii="Times New Roman" w:eastAsia="Times New Roman" w:hAnsi="Times New Roman" w:cs="Times New Roman"/>
                <w:sz w:val="24"/>
              </w:rPr>
              <w:t>3.5.4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9764061" w14:textId="77777777" w:rsidR="00ED7583" w:rsidRDefault="00000000">
            <w:pPr>
              <w:spacing w:after="0"/>
            </w:pPr>
            <w:r>
              <w:rPr>
                <w:rFonts w:ascii="Times New Roman" w:eastAsia="Times New Roman" w:hAnsi="Times New Roman" w:cs="Times New Roman"/>
                <w:sz w:val="24"/>
              </w:rPr>
              <w:t xml:space="preserve">Izglītības iestādes īstenotā karjeras izglītība  </w:t>
            </w:r>
          </w:p>
        </w:tc>
        <w:tc>
          <w:tcPr>
            <w:tcW w:w="4112" w:type="dxa"/>
            <w:tcBorders>
              <w:top w:val="single" w:sz="4" w:space="0" w:color="000000"/>
              <w:left w:val="single" w:sz="4" w:space="0" w:color="000000"/>
              <w:bottom w:val="single" w:sz="4" w:space="0" w:color="000000"/>
              <w:right w:val="single" w:sz="4" w:space="0" w:color="000000"/>
            </w:tcBorders>
          </w:tcPr>
          <w:p w14:paraId="2890A939" w14:textId="77777777" w:rsidR="00ED7583" w:rsidRDefault="00000000">
            <w:pPr>
              <w:spacing w:after="0"/>
              <w:ind w:left="2" w:right="110"/>
              <w:jc w:val="both"/>
            </w:pPr>
            <w:r>
              <w:rPr>
                <w:rFonts w:ascii="Times New Roman" w:eastAsia="Times New Roman" w:hAnsi="Times New Roman" w:cs="Times New Roman"/>
                <w:sz w:val="24"/>
              </w:rPr>
              <w:t xml:space="preserve">Izglītojamie ir informēti par darba un karjeras tendencēm vietējā un valsts mērogā. </w:t>
            </w:r>
          </w:p>
        </w:tc>
        <w:tc>
          <w:tcPr>
            <w:tcW w:w="4112" w:type="dxa"/>
            <w:tcBorders>
              <w:top w:val="single" w:sz="4" w:space="0" w:color="000000"/>
              <w:left w:val="single" w:sz="4" w:space="0" w:color="000000"/>
              <w:bottom w:val="single" w:sz="4" w:space="0" w:color="000000"/>
              <w:right w:val="single" w:sz="4" w:space="0" w:color="000000"/>
            </w:tcBorders>
          </w:tcPr>
          <w:p w14:paraId="50B8BD55" w14:textId="77777777" w:rsidR="00ED7583" w:rsidRDefault="00000000">
            <w:pPr>
              <w:spacing w:after="0"/>
              <w:ind w:left="2"/>
              <w:jc w:val="both"/>
            </w:pPr>
            <w:r>
              <w:rPr>
                <w:rFonts w:ascii="Times New Roman" w:eastAsia="Times New Roman" w:hAnsi="Times New Roman" w:cs="Times New Roman"/>
                <w:sz w:val="24"/>
              </w:rPr>
              <w:t xml:space="preserve">Turpināt organizēt karjeras izglītības pasākumus, iesaistot skolas absolventus. </w:t>
            </w:r>
          </w:p>
        </w:tc>
      </w:tr>
      <w:tr w:rsidR="00ED7583" w14:paraId="19261DBE"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0855BB9F" w14:textId="77777777" w:rsidR="00ED7583" w:rsidRDefault="00000000">
            <w:pPr>
              <w:spacing w:after="0"/>
              <w:ind w:left="2"/>
            </w:pPr>
            <w:r>
              <w:rPr>
                <w:rFonts w:ascii="Times New Roman" w:eastAsia="Times New Roman" w:hAnsi="Times New Roman" w:cs="Times New Roman"/>
                <w:sz w:val="24"/>
              </w:rPr>
              <w:t>3.5.5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C0B7A48" w14:textId="77777777" w:rsidR="00ED7583" w:rsidRDefault="00000000">
            <w:pPr>
              <w:spacing w:after="0"/>
            </w:pPr>
            <w:r>
              <w:rPr>
                <w:rFonts w:ascii="Times New Roman" w:eastAsia="Times New Roman" w:hAnsi="Times New Roman" w:cs="Times New Roman"/>
                <w:sz w:val="24"/>
              </w:rPr>
              <w:t xml:space="preserve">Izglītības iestādes īstenotā karjeras izglītība  </w:t>
            </w:r>
          </w:p>
        </w:tc>
        <w:tc>
          <w:tcPr>
            <w:tcW w:w="4112" w:type="dxa"/>
            <w:tcBorders>
              <w:top w:val="single" w:sz="4" w:space="0" w:color="000000"/>
              <w:left w:val="single" w:sz="4" w:space="0" w:color="000000"/>
              <w:bottom w:val="single" w:sz="4" w:space="0" w:color="000000"/>
              <w:right w:val="single" w:sz="4" w:space="0" w:color="000000"/>
            </w:tcBorders>
          </w:tcPr>
          <w:p w14:paraId="3F5F0CD9" w14:textId="77777777" w:rsidR="00ED7583"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C7CC1DD"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1ED1120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64FCF6C" w14:textId="77777777" w:rsidR="00ED7583" w:rsidRDefault="00000000">
            <w:pPr>
              <w:spacing w:after="0"/>
              <w:ind w:left="2"/>
            </w:pPr>
            <w:r>
              <w:rPr>
                <w:rFonts w:ascii="Times New Roman" w:eastAsia="Times New Roman" w:hAnsi="Times New Roman" w:cs="Times New Roman"/>
                <w:sz w:val="24"/>
              </w:rPr>
              <w:t>3.5.6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ED5546D" w14:textId="77777777" w:rsidR="00ED7583" w:rsidRDefault="00000000">
            <w:pPr>
              <w:spacing w:after="0"/>
              <w:ind w:right="106"/>
            </w:pPr>
            <w:r>
              <w:rPr>
                <w:rFonts w:ascii="Times New Roman" w:eastAsia="Times New Roman" w:hAnsi="Times New Roman" w:cs="Times New Roman"/>
                <w:sz w:val="24"/>
              </w:rPr>
              <w:t xml:space="preserve">Izglītības iestādes īstenotais monitorings par absolventu turpmākajām mācībām/studijām un/vai profesionālo darbību  </w:t>
            </w:r>
          </w:p>
        </w:tc>
        <w:tc>
          <w:tcPr>
            <w:tcW w:w="4112" w:type="dxa"/>
            <w:tcBorders>
              <w:top w:val="single" w:sz="4" w:space="0" w:color="000000"/>
              <w:left w:val="single" w:sz="4" w:space="0" w:color="000000"/>
              <w:bottom w:val="single" w:sz="4" w:space="0" w:color="000000"/>
              <w:right w:val="single" w:sz="4" w:space="0" w:color="000000"/>
            </w:tcBorders>
          </w:tcPr>
          <w:p w14:paraId="7914AC8A" w14:textId="77777777" w:rsidR="00ED7583" w:rsidRDefault="00000000">
            <w:pPr>
              <w:spacing w:after="0"/>
              <w:ind w:left="2"/>
              <w:jc w:val="both"/>
            </w:pPr>
            <w:r>
              <w:rPr>
                <w:rFonts w:ascii="Times New Roman" w:eastAsia="Times New Roman" w:hAnsi="Times New Roman" w:cs="Times New Roman"/>
                <w:sz w:val="24"/>
              </w:rPr>
              <w:t xml:space="preserve">Tiek veikts monitorings par absolventu turpmākajām gaitām. </w:t>
            </w:r>
          </w:p>
        </w:tc>
        <w:tc>
          <w:tcPr>
            <w:tcW w:w="4112" w:type="dxa"/>
            <w:tcBorders>
              <w:top w:val="single" w:sz="4" w:space="0" w:color="000000"/>
              <w:left w:val="single" w:sz="4" w:space="0" w:color="000000"/>
              <w:bottom w:val="single" w:sz="4" w:space="0" w:color="000000"/>
              <w:right w:val="single" w:sz="4" w:space="0" w:color="000000"/>
            </w:tcBorders>
          </w:tcPr>
          <w:p w14:paraId="292C2D42" w14:textId="77777777" w:rsidR="00ED7583" w:rsidRDefault="00000000">
            <w:pPr>
              <w:spacing w:after="0"/>
              <w:ind w:left="2"/>
              <w:jc w:val="both"/>
            </w:pPr>
            <w:r>
              <w:rPr>
                <w:rFonts w:ascii="Times New Roman" w:eastAsia="Times New Roman" w:hAnsi="Times New Roman" w:cs="Times New Roman"/>
                <w:sz w:val="24"/>
              </w:rPr>
              <w:t xml:space="preserve">Izstrādāt absolventu turpmāko mācību/ studiju monitoringa sistēmu. </w:t>
            </w:r>
          </w:p>
        </w:tc>
      </w:tr>
    </w:tbl>
    <w:p w14:paraId="55AD29E0" w14:textId="77777777" w:rsidR="00ED7583" w:rsidRDefault="00000000">
      <w:pPr>
        <w:spacing w:after="227"/>
        <w:ind w:left="10" w:right="4868" w:hanging="10"/>
      </w:pPr>
      <w:r>
        <w:rPr>
          <w:rFonts w:ascii="Times New Roman" w:eastAsia="Times New Roman" w:hAnsi="Times New Roman" w:cs="Times New Roman"/>
          <w:b/>
          <w:sz w:val="24"/>
        </w:rPr>
        <w:t xml:space="preserve">Galvenie apkopotie secinājumi turpmākajam darbam par visu kritēriju. </w:t>
      </w:r>
    </w:p>
    <w:p w14:paraId="6F2C4AF7" w14:textId="77777777" w:rsidR="00ED7583" w:rsidRDefault="00000000">
      <w:pPr>
        <w:numPr>
          <w:ilvl w:val="0"/>
          <w:numId w:val="5"/>
        </w:numPr>
        <w:spacing w:after="33" w:line="269" w:lineRule="auto"/>
        <w:ind w:hanging="360"/>
      </w:pPr>
      <w:r>
        <w:rPr>
          <w:rFonts w:ascii="Times New Roman" w:eastAsia="Times New Roman" w:hAnsi="Times New Roman" w:cs="Times New Roman"/>
          <w:i/>
          <w:sz w:val="24"/>
        </w:rPr>
        <w:t xml:space="preserve">Mērsraga vidusskolā tiek veikts mērķtiecīgs darbs ar izglītojamiem, kuriem ir zemi mācību sasniegumi, lai nodrošinātu viņu izglītības turpināšanu. Tiek veikts preventīvais darbs, lai novērstu otrgadības iespējamību  un nodrošinātu mācību nepārtrauktību. </w:t>
      </w:r>
    </w:p>
    <w:p w14:paraId="1144E8B5" w14:textId="77777777" w:rsidR="00ED7583" w:rsidRDefault="00000000">
      <w:pPr>
        <w:numPr>
          <w:ilvl w:val="0"/>
          <w:numId w:val="5"/>
        </w:numPr>
        <w:spacing w:after="29" w:line="269" w:lineRule="auto"/>
        <w:ind w:hanging="360"/>
      </w:pPr>
      <w:r>
        <w:rPr>
          <w:rFonts w:ascii="Times New Roman" w:eastAsia="Times New Roman" w:hAnsi="Times New Roman" w:cs="Times New Roman"/>
          <w:i/>
          <w:sz w:val="24"/>
        </w:rPr>
        <w:t xml:space="preserve">Tiek veikts darbs, lai izglītojamie būtu zinoši, atbalstīti, lai veiktu apzinātas, reālistiskas karjeras izvēles. Pilnveidot karjeras izglītības darbu mācību stundās. </w:t>
      </w:r>
    </w:p>
    <w:p w14:paraId="1BA02EB7" w14:textId="77777777" w:rsidR="00ED7583" w:rsidRDefault="00000000">
      <w:pPr>
        <w:numPr>
          <w:ilvl w:val="0"/>
          <w:numId w:val="5"/>
        </w:numPr>
        <w:spacing w:after="5" w:line="269" w:lineRule="auto"/>
        <w:ind w:hanging="360"/>
      </w:pPr>
      <w:r>
        <w:rPr>
          <w:rFonts w:ascii="Times New Roman" w:eastAsia="Times New Roman" w:hAnsi="Times New Roman" w:cs="Times New Roman"/>
          <w:i/>
          <w:sz w:val="24"/>
        </w:rPr>
        <w:t xml:space="preserve">Mērsraga vidusskolai ir veiksmīga sadarbība ar absolventiem. Uzlabot un pilnveidot  absolventu turpmāko gaitu monitoringu. </w:t>
      </w:r>
    </w:p>
    <w:p w14:paraId="6B2CD67A" w14:textId="77777777" w:rsidR="00ED7583" w:rsidRDefault="00000000">
      <w:pPr>
        <w:pStyle w:val="Virsraksts3"/>
        <w:ind w:left="435" w:right="0"/>
      </w:pPr>
      <w:r>
        <w:t xml:space="preserve">Kritērija “Vienlīdzība un iekļaušana” stiprās puses un turpmākās attīstības vajadzības </w:t>
      </w:r>
    </w:p>
    <w:tbl>
      <w:tblPr>
        <w:tblStyle w:val="TableGrid"/>
        <w:tblW w:w="13152" w:type="dxa"/>
        <w:tblInd w:w="-562" w:type="dxa"/>
        <w:tblCellMar>
          <w:top w:w="13" w:type="dxa"/>
          <w:left w:w="106" w:type="dxa"/>
          <w:bottom w:w="0" w:type="dxa"/>
          <w:right w:w="0" w:type="dxa"/>
        </w:tblCellMar>
        <w:tblLook w:val="04A0" w:firstRow="1" w:lastRow="0" w:firstColumn="1" w:lastColumn="0" w:noHBand="0" w:noVBand="1"/>
      </w:tblPr>
      <w:tblGrid>
        <w:gridCol w:w="819"/>
        <w:gridCol w:w="4108"/>
        <w:gridCol w:w="4113"/>
        <w:gridCol w:w="4112"/>
      </w:tblGrid>
      <w:tr w:rsidR="00ED7583" w14:paraId="613CE2AC"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322D08C6"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4B6508D" w14:textId="77777777" w:rsidR="00ED7583" w:rsidRDefault="00000000">
            <w:pPr>
              <w:spacing w:after="0"/>
              <w:ind w:right="108"/>
              <w:jc w:val="center"/>
            </w:pPr>
            <w:r>
              <w:rPr>
                <w:rFonts w:ascii="Times New Roman" w:eastAsia="Times New Roman" w:hAnsi="Times New Roman" w:cs="Times New Roman"/>
                <w:sz w:val="24"/>
              </w:rPr>
              <w:t xml:space="preserve">2021./2022.m.g. </w:t>
            </w:r>
          </w:p>
        </w:tc>
      </w:tr>
      <w:tr w:rsidR="00ED7583" w14:paraId="391CE80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7D0DC30" w14:textId="77777777" w:rsidR="00ED7583" w:rsidRDefault="00000000">
            <w:pPr>
              <w:spacing w:after="0"/>
              <w:ind w:left="62"/>
            </w:pPr>
            <w:r>
              <w:rPr>
                <w:rFonts w:ascii="Times New Roman" w:eastAsia="Times New Roman" w:hAnsi="Times New Roman" w:cs="Times New Roman"/>
                <w:sz w:val="24"/>
              </w:rPr>
              <w:t xml:space="preserve">NPK </w:t>
            </w:r>
          </w:p>
        </w:tc>
        <w:tc>
          <w:tcPr>
            <w:tcW w:w="4108" w:type="dxa"/>
            <w:tcBorders>
              <w:top w:val="single" w:sz="4" w:space="0" w:color="000000"/>
              <w:left w:val="single" w:sz="4" w:space="0" w:color="000000"/>
              <w:bottom w:val="single" w:sz="4" w:space="0" w:color="000000"/>
              <w:right w:val="single" w:sz="4" w:space="0" w:color="000000"/>
            </w:tcBorders>
          </w:tcPr>
          <w:p w14:paraId="229C195F" w14:textId="77777777" w:rsidR="00ED7583" w:rsidRDefault="00000000">
            <w:pPr>
              <w:spacing w:after="0"/>
              <w:ind w:right="112"/>
              <w:jc w:val="center"/>
            </w:pPr>
            <w:r>
              <w:rPr>
                <w:rFonts w:ascii="Times New Roman" w:eastAsia="Times New Roman" w:hAnsi="Times New Roman" w:cs="Times New Roman"/>
                <w:sz w:val="24"/>
              </w:rPr>
              <w:t xml:space="preserve">Rezultatīvā rādītāja nosaukums </w:t>
            </w:r>
          </w:p>
        </w:tc>
        <w:tc>
          <w:tcPr>
            <w:tcW w:w="4113" w:type="dxa"/>
            <w:tcBorders>
              <w:top w:val="single" w:sz="4" w:space="0" w:color="000000"/>
              <w:left w:val="single" w:sz="4" w:space="0" w:color="000000"/>
              <w:bottom w:val="single" w:sz="4" w:space="0" w:color="000000"/>
              <w:right w:val="single" w:sz="4" w:space="0" w:color="000000"/>
            </w:tcBorders>
          </w:tcPr>
          <w:p w14:paraId="598615C5" w14:textId="77777777" w:rsidR="00ED7583" w:rsidRDefault="00000000">
            <w:pPr>
              <w:spacing w:after="0"/>
              <w:ind w:right="105"/>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7FE129E"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7FC7723F"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24FE29F7" w14:textId="77777777" w:rsidR="00ED7583" w:rsidRDefault="00000000">
            <w:pPr>
              <w:spacing w:after="0"/>
              <w:ind w:left="2"/>
            </w:pPr>
            <w:r>
              <w:rPr>
                <w:rFonts w:ascii="Times New Roman" w:eastAsia="Times New Roman" w:hAnsi="Times New Roman" w:cs="Times New Roman"/>
                <w:sz w:val="24"/>
              </w:rPr>
              <w:t>3.6.1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8" w:type="dxa"/>
            <w:tcBorders>
              <w:top w:val="single" w:sz="4" w:space="0" w:color="000000"/>
              <w:left w:val="single" w:sz="4" w:space="0" w:color="000000"/>
              <w:bottom w:val="single" w:sz="4" w:space="0" w:color="000000"/>
              <w:right w:val="single" w:sz="4" w:space="0" w:color="000000"/>
            </w:tcBorders>
          </w:tcPr>
          <w:p w14:paraId="459C9EE7" w14:textId="77777777" w:rsidR="00ED7583" w:rsidRDefault="00000000">
            <w:pPr>
              <w:spacing w:after="0"/>
              <w:ind w:right="33"/>
            </w:pPr>
            <w:r>
              <w:rPr>
                <w:rFonts w:ascii="Times New Roman" w:eastAsia="Times New Roman" w:hAnsi="Times New Roman" w:cs="Times New Roman"/>
                <w:sz w:val="24"/>
              </w:rPr>
              <w:t xml:space="preserve">Izglītības iestādes darbībā un izglītības programmas īstenošanā un izglītības ieguvē iesaistīto izpratne par vienlīdzības un iekļaušanas aspektiem izglītībā </w:t>
            </w:r>
          </w:p>
        </w:tc>
        <w:tc>
          <w:tcPr>
            <w:tcW w:w="4113" w:type="dxa"/>
            <w:tcBorders>
              <w:top w:val="single" w:sz="4" w:space="0" w:color="000000"/>
              <w:left w:val="single" w:sz="4" w:space="0" w:color="000000"/>
              <w:bottom w:val="single" w:sz="4" w:space="0" w:color="000000"/>
              <w:right w:val="single" w:sz="4" w:space="0" w:color="000000"/>
            </w:tcBorders>
          </w:tcPr>
          <w:p w14:paraId="2488EA46" w14:textId="77777777" w:rsidR="00ED7583" w:rsidRDefault="00000000">
            <w:pPr>
              <w:spacing w:after="0"/>
              <w:ind w:left="4"/>
            </w:pPr>
            <w:r>
              <w:rPr>
                <w:rFonts w:ascii="Times New Roman" w:eastAsia="Times New Roman" w:hAnsi="Times New Roman" w:cs="Times New Roman"/>
                <w:sz w:val="24"/>
              </w:rPr>
              <w:t xml:space="preserve">Īstenojot iekļaujošo izglītību, sniegts mērķtiecīgs atbalsts izglītojamiem, pedagogiem un vecākiem, risinot problēmsituācijas, lai mazinātu saskarsmes grūtības un pilnveidotu visu pušu sadarbības prasmes. </w:t>
            </w:r>
          </w:p>
        </w:tc>
        <w:tc>
          <w:tcPr>
            <w:tcW w:w="4112" w:type="dxa"/>
            <w:tcBorders>
              <w:top w:val="single" w:sz="4" w:space="0" w:color="000000"/>
              <w:left w:val="single" w:sz="4" w:space="0" w:color="000000"/>
              <w:bottom w:val="single" w:sz="4" w:space="0" w:color="000000"/>
              <w:right w:val="single" w:sz="4" w:space="0" w:color="000000"/>
            </w:tcBorders>
          </w:tcPr>
          <w:p w14:paraId="3390378D" w14:textId="77777777" w:rsidR="00ED7583" w:rsidRDefault="00000000">
            <w:pPr>
              <w:spacing w:after="0" w:line="278" w:lineRule="auto"/>
              <w:ind w:left="2"/>
              <w:jc w:val="both"/>
            </w:pPr>
            <w:r>
              <w:rPr>
                <w:rFonts w:ascii="Times New Roman" w:eastAsia="Times New Roman" w:hAnsi="Times New Roman" w:cs="Times New Roman"/>
                <w:sz w:val="24"/>
              </w:rPr>
              <w:t xml:space="preserve">Turpināt veikt izglītojošo darbu par iekļaujošo izglītību visās mērķgrupās </w:t>
            </w:r>
          </w:p>
          <w:p w14:paraId="3EAFF7EF"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4517DE89" w14:textId="77777777">
        <w:trPr>
          <w:trHeight w:val="2496"/>
        </w:trPr>
        <w:tc>
          <w:tcPr>
            <w:tcW w:w="818" w:type="dxa"/>
            <w:tcBorders>
              <w:top w:val="single" w:sz="4" w:space="0" w:color="000000"/>
              <w:left w:val="single" w:sz="4" w:space="0" w:color="000000"/>
              <w:bottom w:val="single" w:sz="4" w:space="0" w:color="000000"/>
              <w:right w:val="single" w:sz="4" w:space="0" w:color="000000"/>
            </w:tcBorders>
            <w:vAlign w:val="center"/>
          </w:tcPr>
          <w:p w14:paraId="2176E6B5" w14:textId="77777777" w:rsidR="00ED7583" w:rsidRDefault="00000000">
            <w:pPr>
              <w:spacing w:after="0"/>
              <w:ind w:left="2"/>
            </w:pPr>
            <w:r>
              <w:rPr>
                <w:rFonts w:ascii="Times New Roman" w:eastAsia="Times New Roman" w:hAnsi="Times New Roman" w:cs="Times New Roman"/>
                <w:sz w:val="24"/>
              </w:rPr>
              <w:t>3.6.2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8" w:type="dxa"/>
            <w:tcBorders>
              <w:top w:val="single" w:sz="4" w:space="0" w:color="000000"/>
              <w:left w:val="single" w:sz="4" w:space="0" w:color="000000"/>
              <w:bottom w:val="single" w:sz="4" w:space="0" w:color="000000"/>
              <w:right w:val="single" w:sz="4" w:space="0" w:color="000000"/>
            </w:tcBorders>
          </w:tcPr>
          <w:p w14:paraId="697D5F21" w14:textId="77777777" w:rsidR="00ED7583" w:rsidRDefault="00000000">
            <w:pPr>
              <w:spacing w:after="0"/>
            </w:pPr>
            <w:r>
              <w:rPr>
                <w:rFonts w:ascii="Times New Roman" w:eastAsia="Times New Roman" w:hAnsi="Times New Roman" w:cs="Times New Roman"/>
                <w:sz w:val="24"/>
              </w:rPr>
              <w:t xml:space="preserve">Izglītības iestādes izveidotā sistēma </w:t>
            </w:r>
          </w:p>
          <w:p w14:paraId="09B769BB" w14:textId="77777777" w:rsidR="00ED7583" w:rsidRDefault="00000000">
            <w:pPr>
              <w:spacing w:after="0"/>
              <w:ind w:right="106"/>
            </w:pPr>
            <w:r>
              <w:rPr>
                <w:rFonts w:ascii="Times New Roman" w:eastAsia="Times New Roman" w:hAnsi="Times New Roman" w:cs="Times New Roman"/>
                <w:sz w:val="24"/>
              </w:rPr>
              <w:t xml:space="preserve">iekļaujošas mācību vides nodrošināšanai un vienlīdzīgas attieksmes organizācijas kultūras ieviešanai </w:t>
            </w:r>
          </w:p>
        </w:tc>
        <w:tc>
          <w:tcPr>
            <w:tcW w:w="4113" w:type="dxa"/>
            <w:tcBorders>
              <w:top w:val="single" w:sz="4" w:space="0" w:color="000000"/>
              <w:left w:val="single" w:sz="4" w:space="0" w:color="000000"/>
              <w:bottom w:val="single" w:sz="4" w:space="0" w:color="000000"/>
              <w:right w:val="single" w:sz="4" w:space="0" w:color="000000"/>
            </w:tcBorders>
          </w:tcPr>
          <w:p w14:paraId="5C5FDE42" w14:textId="77777777" w:rsidR="00ED7583" w:rsidRDefault="00000000">
            <w:pPr>
              <w:spacing w:after="0"/>
              <w:ind w:left="4"/>
            </w:pPr>
            <w:r>
              <w:rPr>
                <w:rFonts w:ascii="Times New Roman" w:eastAsia="Times New Roman" w:hAnsi="Times New Roman" w:cs="Times New Roman"/>
                <w:sz w:val="24"/>
              </w:rPr>
              <w:t xml:space="preserve">Skola veido iekļaujošu mācību vidi un attīsta vienlīdzīgas attieksmes organizācijas kultūru. Personāls pārzina  rīcības plānu, pamana apcelšanas un aizskaršanas gadījumus un tos nekavējoties risina. Problēmsituāciju gadījumā izglītības iestāde nodrošina nepieciešamo atbalstu visiem iesaistītajiem. </w:t>
            </w:r>
          </w:p>
        </w:tc>
        <w:tc>
          <w:tcPr>
            <w:tcW w:w="4112" w:type="dxa"/>
            <w:tcBorders>
              <w:top w:val="single" w:sz="4" w:space="0" w:color="000000"/>
              <w:left w:val="single" w:sz="4" w:space="0" w:color="000000"/>
              <w:bottom w:val="single" w:sz="4" w:space="0" w:color="000000"/>
              <w:right w:val="single" w:sz="4" w:space="0" w:color="000000"/>
            </w:tcBorders>
          </w:tcPr>
          <w:p w14:paraId="64DE7413" w14:textId="77777777" w:rsidR="00ED7583" w:rsidRDefault="00000000">
            <w:pPr>
              <w:spacing w:after="0"/>
              <w:ind w:left="2" w:right="53"/>
            </w:pPr>
            <w:r>
              <w:rPr>
                <w:rFonts w:ascii="Times New Roman" w:eastAsia="Times New Roman" w:hAnsi="Times New Roman" w:cs="Times New Roman"/>
                <w:sz w:val="24"/>
              </w:rPr>
              <w:t xml:space="preserve">Pedagoģiskā darba efektivizēšanai, piesaistīt pedagogu palīgus, sniedzot atbalstu izglītojamiem, individuālizācijas nodrošināšanai. </w:t>
            </w:r>
          </w:p>
        </w:tc>
      </w:tr>
      <w:tr w:rsidR="00ED7583" w14:paraId="72D0792C" w14:textId="77777777">
        <w:trPr>
          <w:trHeight w:val="839"/>
        </w:trPr>
        <w:tc>
          <w:tcPr>
            <w:tcW w:w="818" w:type="dxa"/>
            <w:tcBorders>
              <w:top w:val="single" w:sz="4" w:space="0" w:color="000000"/>
              <w:left w:val="single" w:sz="4" w:space="0" w:color="000000"/>
              <w:bottom w:val="single" w:sz="4" w:space="0" w:color="000000"/>
              <w:right w:val="single" w:sz="4" w:space="0" w:color="000000"/>
            </w:tcBorders>
            <w:vAlign w:val="center"/>
          </w:tcPr>
          <w:p w14:paraId="3FC0FB3F" w14:textId="77777777" w:rsidR="00ED7583" w:rsidRDefault="00000000">
            <w:pPr>
              <w:spacing w:after="0"/>
              <w:ind w:left="2"/>
            </w:pPr>
            <w:r>
              <w:rPr>
                <w:rFonts w:ascii="Times New Roman" w:eastAsia="Times New Roman" w:hAnsi="Times New Roman" w:cs="Times New Roman"/>
                <w:sz w:val="24"/>
              </w:rPr>
              <w:t>3.6.3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8" w:type="dxa"/>
            <w:tcBorders>
              <w:top w:val="single" w:sz="4" w:space="0" w:color="000000"/>
              <w:left w:val="single" w:sz="4" w:space="0" w:color="000000"/>
              <w:bottom w:val="single" w:sz="4" w:space="0" w:color="000000"/>
              <w:right w:val="single" w:sz="4" w:space="0" w:color="000000"/>
            </w:tcBorders>
          </w:tcPr>
          <w:p w14:paraId="697372AE" w14:textId="77777777" w:rsidR="00ED7583" w:rsidRDefault="00000000">
            <w:pPr>
              <w:spacing w:after="0"/>
            </w:pPr>
            <w:r>
              <w:rPr>
                <w:rFonts w:ascii="Times New Roman" w:eastAsia="Times New Roman" w:hAnsi="Times New Roman" w:cs="Times New Roman"/>
                <w:sz w:val="24"/>
              </w:rPr>
              <w:t>Izglītības iestādes darbībā konstatēto izglītības kvalitātes risku identificēšana un izvērtēšana</w:t>
            </w:r>
            <w:r>
              <w:rPr>
                <w:rFonts w:ascii="Times New Roman" w:eastAsia="Times New Roman" w:hAnsi="Times New Roman" w:cs="Times New Roman"/>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0D037267" w14:textId="77777777" w:rsidR="00ED7583" w:rsidRDefault="00000000">
            <w:pPr>
              <w:spacing w:after="0"/>
              <w:ind w:left="4"/>
            </w:pPr>
            <w:r>
              <w:rPr>
                <w:rFonts w:ascii="Times New Roman" w:eastAsia="Times New Roman" w:hAnsi="Times New Roman" w:cs="Times New Roman"/>
                <w:sz w:val="24"/>
              </w:rPr>
              <w:t xml:space="preserve">Skolas darbībā ir konstatēts 1 izglītības kvalitātes risks. </w:t>
            </w:r>
          </w:p>
        </w:tc>
        <w:tc>
          <w:tcPr>
            <w:tcW w:w="4112" w:type="dxa"/>
            <w:tcBorders>
              <w:top w:val="single" w:sz="4" w:space="0" w:color="000000"/>
              <w:left w:val="single" w:sz="4" w:space="0" w:color="000000"/>
              <w:bottom w:val="single" w:sz="4" w:space="0" w:color="000000"/>
              <w:right w:val="single" w:sz="4" w:space="0" w:color="000000"/>
            </w:tcBorders>
          </w:tcPr>
          <w:p w14:paraId="58489030" w14:textId="77777777" w:rsidR="00ED7583" w:rsidRDefault="00000000">
            <w:pPr>
              <w:spacing w:after="0"/>
              <w:ind w:left="2"/>
              <w:jc w:val="both"/>
            </w:pPr>
            <w:r>
              <w:rPr>
                <w:rFonts w:ascii="Times New Roman" w:eastAsia="Times New Roman" w:hAnsi="Times New Roman" w:cs="Times New Roman"/>
                <w:sz w:val="24"/>
              </w:rPr>
              <w:t xml:space="preserve">Ir apzināts kvalitātes risks, un tiek veikts riska mazināšanas plāns. </w:t>
            </w:r>
          </w:p>
        </w:tc>
      </w:tr>
      <w:tr w:rsidR="00ED7583" w14:paraId="0830F72E" w14:textId="77777777">
        <w:trPr>
          <w:trHeight w:val="1388"/>
        </w:trPr>
        <w:tc>
          <w:tcPr>
            <w:tcW w:w="818" w:type="dxa"/>
            <w:tcBorders>
              <w:top w:val="single" w:sz="4" w:space="0" w:color="000000"/>
              <w:left w:val="single" w:sz="4" w:space="0" w:color="000000"/>
              <w:bottom w:val="single" w:sz="4" w:space="0" w:color="000000"/>
              <w:right w:val="single" w:sz="4" w:space="0" w:color="000000"/>
            </w:tcBorders>
            <w:vAlign w:val="center"/>
          </w:tcPr>
          <w:p w14:paraId="42C570DD" w14:textId="77777777" w:rsidR="00ED7583" w:rsidRDefault="00000000">
            <w:pPr>
              <w:spacing w:after="0"/>
              <w:ind w:left="2"/>
            </w:pPr>
            <w:r>
              <w:rPr>
                <w:rFonts w:ascii="Times New Roman" w:eastAsia="Times New Roman" w:hAnsi="Times New Roman" w:cs="Times New Roman"/>
                <w:sz w:val="24"/>
              </w:rPr>
              <w:t>3.6.4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8" w:type="dxa"/>
            <w:tcBorders>
              <w:top w:val="single" w:sz="4" w:space="0" w:color="000000"/>
              <w:left w:val="single" w:sz="4" w:space="0" w:color="000000"/>
              <w:bottom w:val="single" w:sz="4" w:space="0" w:color="000000"/>
              <w:right w:val="single" w:sz="4" w:space="0" w:color="000000"/>
            </w:tcBorders>
            <w:shd w:val="clear" w:color="auto" w:fill="C5E0B3"/>
          </w:tcPr>
          <w:p w14:paraId="2B87AD12" w14:textId="77777777" w:rsidR="00ED7583" w:rsidRDefault="00000000">
            <w:pPr>
              <w:spacing w:after="1" w:line="238" w:lineRule="auto"/>
              <w:ind w:right="32"/>
            </w:pPr>
            <w:r>
              <w:rPr>
                <w:rFonts w:ascii="Times New Roman" w:eastAsia="Times New Roman" w:hAnsi="Times New Roman" w:cs="Times New Roman"/>
                <w:sz w:val="24"/>
              </w:rPr>
              <w:t xml:space="preserve">Izglītības iestādes izveidotā sistēma katra izglītojamā izaugsmes nodrošināšanai neatkarīgi no sociālekonomiskajiem apstākļiem u.c. </w:t>
            </w:r>
          </w:p>
          <w:p w14:paraId="0F075CC4" w14:textId="77777777" w:rsidR="00ED7583" w:rsidRDefault="00000000">
            <w:pPr>
              <w:spacing w:after="0"/>
            </w:pPr>
            <w:r>
              <w:rPr>
                <w:rFonts w:ascii="Times New Roman" w:eastAsia="Times New Roman" w:hAnsi="Times New Roman" w:cs="Times New Roman"/>
                <w:sz w:val="24"/>
              </w:rPr>
              <w:t xml:space="preserve">aspektiem  </w:t>
            </w:r>
          </w:p>
        </w:tc>
        <w:tc>
          <w:tcPr>
            <w:tcW w:w="4113" w:type="dxa"/>
            <w:tcBorders>
              <w:top w:val="single" w:sz="4" w:space="0" w:color="000000"/>
              <w:left w:val="single" w:sz="4" w:space="0" w:color="000000"/>
              <w:bottom w:val="single" w:sz="4" w:space="0" w:color="000000"/>
              <w:right w:val="single" w:sz="4" w:space="0" w:color="000000"/>
            </w:tcBorders>
          </w:tcPr>
          <w:p w14:paraId="287E7AC9" w14:textId="77777777" w:rsidR="00ED7583" w:rsidRDefault="00000000">
            <w:pPr>
              <w:spacing w:after="0"/>
              <w:ind w:left="4"/>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739319C" w14:textId="77777777" w:rsidR="00ED7583" w:rsidRDefault="00000000">
            <w:pPr>
              <w:spacing w:after="0"/>
              <w:ind w:left="2"/>
            </w:pPr>
            <w:r>
              <w:rPr>
                <w:rFonts w:ascii="Times New Roman" w:eastAsia="Times New Roman" w:hAnsi="Times New Roman" w:cs="Times New Roman"/>
                <w:sz w:val="24"/>
              </w:rPr>
              <w:t xml:space="preserve"> </w:t>
            </w:r>
          </w:p>
        </w:tc>
      </w:tr>
    </w:tbl>
    <w:p w14:paraId="59875A74" w14:textId="77777777" w:rsidR="00ED7583" w:rsidRDefault="00000000">
      <w:pPr>
        <w:spacing w:after="227"/>
        <w:ind w:left="10" w:right="4868" w:hanging="10"/>
      </w:pPr>
      <w:r>
        <w:rPr>
          <w:rFonts w:ascii="Times New Roman" w:eastAsia="Times New Roman" w:hAnsi="Times New Roman" w:cs="Times New Roman"/>
          <w:b/>
          <w:sz w:val="24"/>
        </w:rPr>
        <w:t xml:space="preserve">Galvenie apkopotie secinājumi turpmākajam darbam par visu kritēriju. </w:t>
      </w:r>
    </w:p>
    <w:p w14:paraId="38A5FD91" w14:textId="77777777" w:rsidR="00ED7583" w:rsidRDefault="00000000">
      <w:pPr>
        <w:numPr>
          <w:ilvl w:val="0"/>
          <w:numId w:val="6"/>
        </w:numPr>
        <w:spacing w:after="3"/>
        <w:ind w:right="222" w:hanging="360"/>
      </w:pPr>
      <w:r>
        <w:rPr>
          <w:rFonts w:ascii="Times New Roman" w:eastAsia="Times New Roman" w:hAnsi="Times New Roman" w:cs="Times New Roman"/>
          <w:b/>
          <w:i/>
          <w:sz w:val="24"/>
        </w:rPr>
        <w:t xml:space="preserve">Skola nodrošina izglītojamo izaugsmi neatkarīgi no sociālekonomiskajiem apstākļiem u.c. aspektiem. </w:t>
      </w:r>
    </w:p>
    <w:p w14:paraId="52FD6CF4" w14:textId="77777777" w:rsidR="00ED7583" w:rsidRDefault="00000000">
      <w:pPr>
        <w:numPr>
          <w:ilvl w:val="0"/>
          <w:numId w:val="6"/>
        </w:numPr>
        <w:spacing w:after="0"/>
        <w:ind w:right="222" w:hanging="360"/>
      </w:pPr>
      <w:r>
        <w:rPr>
          <w:rFonts w:ascii="Times New Roman" w:eastAsia="Times New Roman" w:hAnsi="Times New Roman" w:cs="Times New Roman"/>
          <w:b/>
          <w:i/>
          <w:sz w:val="24"/>
        </w:rPr>
        <w:t xml:space="preserve">Turpināt veikt izglītojošo darbu par iekļaujošo izglītību visās mērķgrupās. </w:t>
      </w:r>
    </w:p>
    <w:p w14:paraId="5F49BF34" w14:textId="77777777" w:rsidR="00ED7583" w:rsidRDefault="00000000">
      <w:pPr>
        <w:pStyle w:val="Virsraksts3"/>
        <w:ind w:left="435" w:right="0"/>
      </w:pPr>
      <w:r>
        <w:t xml:space="preserve">Kritērija “Pieejamība” stiprās puses un turpmākās attīstības vajadzības </w:t>
      </w:r>
    </w:p>
    <w:tbl>
      <w:tblPr>
        <w:tblStyle w:val="TableGrid"/>
        <w:tblW w:w="13152" w:type="dxa"/>
        <w:tblInd w:w="-562" w:type="dxa"/>
        <w:tblCellMar>
          <w:top w:w="13" w:type="dxa"/>
          <w:left w:w="106" w:type="dxa"/>
          <w:bottom w:w="0" w:type="dxa"/>
          <w:right w:w="0" w:type="dxa"/>
        </w:tblCellMar>
        <w:tblLook w:val="04A0" w:firstRow="1" w:lastRow="0" w:firstColumn="1" w:lastColumn="0" w:noHBand="0" w:noVBand="1"/>
      </w:tblPr>
      <w:tblGrid>
        <w:gridCol w:w="818"/>
        <w:gridCol w:w="4108"/>
        <w:gridCol w:w="4113"/>
        <w:gridCol w:w="1193"/>
        <w:gridCol w:w="1490"/>
        <w:gridCol w:w="1430"/>
      </w:tblGrid>
      <w:tr w:rsidR="00ED7583" w14:paraId="786DF6EA"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B3923AE"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4A1A925E" w14:textId="77777777" w:rsidR="00ED7583" w:rsidRDefault="00000000">
            <w:pPr>
              <w:spacing w:after="0"/>
              <w:ind w:right="108"/>
              <w:jc w:val="center"/>
            </w:pPr>
            <w:r>
              <w:rPr>
                <w:rFonts w:ascii="Times New Roman" w:eastAsia="Times New Roman" w:hAnsi="Times New Roman" w:cs="Times New Roman"/>
                <w:sz w:val="24"/>
              </w:rPr>
              <w:t xml:space="preserve">2021./2022.m.g.  </w:t>
            </w:r>
          </w:p>
        </w:tc>
      </w:tr>
      <w:tr w:rsidR="00ED7583" w14:paraId="30A3C95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DA655E3" w14:textId="77777777" w:rsidR="00ED7583" w:rsidRDefault="00000000">
            <w:pPr>
              <w:spacing w:after="0"/>
              <w:ind w:left="62"/>
            </w:pPr>
            <w:r>
              <w:rPr>
                <w:rFonts w:ascii="Times New Roman" w:eastAsia="Times New Roman" w:hAnsi="Times New Roman" w:cs="Times New Roman"/>
                <w:sz w:val="24"/>
              </w:rPr>
              <w:t xml:space="preserve">NPK </w:t>
            </w:r>
          </w:p>
        </w:tc>
        <w:tc>
          <w:tcPr>
            <w:tcW w:w="4108" w:type="dxa"/>
            <w:tcBorders>
              <w:top w:val="single" w:sz="4" w:space="0" w:color="000000"/>
              <w:left w:val="single" w:sz="4" w:space="0" w:color="000000"/>
              <w:bottom w:val="single" w:sz="4" w:space="0" w:color="000000"/>
              <w:right w:val="single" w:sz="4" w:space="0" w:color="000000"/>
            </w:tcBorders>
          </w:tcPr>
          <w:p w14:paraId="6139A813" w14:textId="77777777" w:rsidR="00ED7583" w:rsidRDefault="00000000">
            <w:pPr>
              <w:spacing w:after="0"/>
              <w:ind w:right="112"/>
              <w:jc w:val="center"/>
            </w:pPr>
            <w:r>
              <w:rPr>
                <w:rFonts w:ascii="Times New Roman" w:eastAsia="Times New Roman" w:hAnsi="Times New Roman" w:cs="Times New Roman"/>
                <w:sz w:val="24"/>
              </w:rPr>
              <w:t xml:space="preserve">Rezultatīvā rādītāja nosaukums </w:t>
            </w:r>
          </w:p>
        </w:tc>
        <w:tc>
          <w:tcPr>
            <w:tcW w:w="4113" w:type="dxa"/>
            <w:tcBorders>
              <w:top w:val="single" w:sz="4" w:space="0" w:color="000000"/>
              <w:left w:val="single" w:sz="4" w:space="0" w:color="000000"/>
              <w:bottom w:val="single" w:sz="4" w:space="0" w:color="000000"/>
              <w:right w:val="single" w:sz="4" w:space="0" w:color="000000"/>
            </w:tcBorders>
          </w:tcPr>
          <w:p w14:paraId="7BF1CD18" w14:textId="77777777" w:rsidR="00ED7583" w:rsidRDefault="00000000">
            <w:pPr>
              <w:spacing w:after="0"/>
              <w:ind w:right="105"/>
              <w:jc w:val="center"/>
            </w:pPr>
            <w:r>
              <w:rPr>
                <w:rFonts w:ascii="Times New Roman" w:eastAsia="Times New Roman" w:hAnsi="Times New Roman" w:cs="Times New Roman"/>
                <w:sz w:val="24"/>
              </w:rPr>
              <w:t xml:space="preserve">Stiprās puses </w:t>
            </w:r>
          </w:p>
        </w:tc>
        <w:tc>
          <w:tcPr>
            <w:tcW w:w="4112" w:type="dxa"/>
            <w:gridSpan w:val="3"/>
            <w:tcBorders>
              <w:top w:val="single" w:sz="4" w:space="0" w:color="000000"/>
              <w:left w:val="single" w:sz="4" w:space="0" w:color="000000"/>
              <w:bottom w:val="single" w:sz="4" w:space="0" w:color="000000"/>
              <w:right w:val="single" w:sz="4" w:space="0" w:color="000000"/>
            </w:tcBorders>
          </w:tcPr>
          <w:p w14:paraId="06561D04"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55378A6C"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166FF2DD" w14:textId="77777777" w:rsidR="00ED7583" w:rsidRDefault="00000000">
            <w:pPr>
              <w:spacing w:after="0"/>
              <w:ind w:left="2"/>
            </w:pPr>
            <w:r>
              <w:rPr>
                <w:rFonts w:ascii="Times New Roman" w:eastAsia="Times New Roman" w:hAnsi="Times New Roman" w:cs="Times New Roman"/>
                <w:sz w:val="24"/>
              </w:rPr>
              <w:t>3.7.1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8" w:type="dxa"/>
            <w:tcBorders>
              <w:top w:val="single" w:sz="4" w:space="0" w:color="000000"/>
              <w:left w:val="single" w:sz="4" w:space="0" w:color="000000"/>
              <w:bottom w:val="single" w:sz="4" w:space="0" w:color="000000"/>
              <w:right w:val="single" w:sz="4" w:space="0" w:color="000000"/>
            </w:tcBorders>
          </w:tcPr>
          <w:p w14:paraId="5FC4BD1C" w14:textId="77777777" w:rsidR="00ED7583" w:rsidRDefault="00000000">
            <w:pPr>
              <w:spacing w:after="0"/>
              <w:ind w:right="43"/>
            </w:pPr>
            <w:r>
              <w:rPr>
                <w:rFonts w:ascii="Times New Roman" w:eastAsia="Times New Roman" w:hAnsi="Times New Roman" w:cs="Times New Roman"/>
                <w:sz w:val="24"/>
              </w:rPr>
              <w:t xml:space="preserve">Izglītības iestādes izpratne par faktoriem, kuri ietekmē izglītības pieejamību </w:t>
            </w:r>
          </w:p>
        </w:tc>
        <w:tc>
          <w:tcPr>
            <w:tcW w:w="4113" w:type="dxa"/>
            <w:tcBorders>
              <w:top w:val="single" w:sz="4" w:space="0" w:color="000000"/>
              <w:left w:val="single" w:sz="4" w:space="0" w:color="000000"/>
              <w:bottom w:val="single" w:sz="4" w:space="0" w:color="000000"/>
              <w:right w:val="single" w:sz="4" w:space="0" w:color="000000"/>
            </w:tcBorders>
          </w:tcPr>
          <w:p w14:paraId="1997B730" w14:textId="77777777" w:rsidR="00ED7583" w:rsidRDefault="00000000">
            <w:pPr>
              <w:spacing w:after="0" w:line="277" w:lineRule="auto"/>
              <w:ind w:left="4"/>
            </w:pPr>
            <w:r>
              <w:rPr>
                <w:rFonts w:ascii="Times New Roman" w:eastAsia="Times New Roman" w:hAnsi="Times New Roman" w:cs="Times New Roman"/>
                <w:sz w:val="24"/>
              </w:rPr>
              <w:t xml:space="preserve">Izglītības programmas atbilst pieprasījumam </w:t>
            </w:r>
          </w:p>
          <w:p w14:paraId="6C5B6202" w14:textId="77777777" w:rsidR="00ED7583" w:rsidRDefault="00000000">
            <w:pPr>
              <w:spacing w:after="0" w:line="248" w:lineRule="auto"/>
              <w:ind w:left="4" w:right="11"/>
            </w:pPr>
            <w:r>
              <w:rPr>
                <w:rFonts w:ascii="Times New Roman" w:eastAsia="Times New Roman" w:hAnsi="Times New Roman" w:cs="Times New Roman"/>
                <w:sz w:val="24"/>
              </w:rPr>
              <w:t xml:space="preserve">Pedagogu un izglītojamo vidū ir cieņpilnas attiecības, tiek sniegts individuālais atbalsts gan izglītojamajiem ar mācīšanās grūtībām, gan talantīgajiem skolēniem </w:t>
            </w:r>
          </w:p>
          <w:p w14:paraId="08CBE210" w14:textId="77777777" w:rsidR="00ED7583" w:rsidRDefault="00000000">
            <w:pPr>
              <w:spacing w:after="0"/>
              <w:ind w:left="4"/>
            </w:pPr>
            <w:r>
              <w:rPr>
                <w:rFonts w:ascii="Times New Roman" w:eastAsia="Times New Roman" w:hAnsi="Times New Roman" w:cs="Times New Roman"/>
                <w:sz w:val="24"/>
              </w:rPr>
              <w:t xml:space="preserve">95% izglītojamie pauž viedokli, ka var mācīties atbilstoši savām spējām </w:t>
            </w:r>
          </w:p>
        </w:tc>
        <w:tc>
          <w:tcPr>
            <w:tcW w:w="1193" w:type="dxa"/>
            <w:tcBorders>
              <w:top w:val="single" w:sz="4" w:space="0" w:color="000000"/>
              <w:left w:val="single" w:sz="4" w:space="0" w:color="000000"/>
              <w:bottom w:val="single" w:sz="4" w:space="0" w:color="000000"/>
              <w:right w:val="nil"/>
            </w:tcBorders>
          </w:tcPr>
          <w:p w14:paraId="10AC32B1" w14:textId="77777777" w:rsidR="00ED7583" w:rsidRDefault="00000000">
            <w:pPr>
              <w:spacing w:after="0"/>
              <w:ind w:left="2"/>
            </w:pPr>
            <w:r>
              <w:rPr>
                <w:rFonts w:ascii="Times New Roman" w:eastAsia="Times New Roman" w:hAnsi="Times New Roman" w:cs="Times New Roman"/>
                <w:sz w:val="24"/>
              </w:rPr>
              <w:t xml:space="preserve"> </w:t>
            </w:r>
          </w:p>
        </w:tc>
        <w:tc>
          <w:tcPr>
            <w:tcW w:w="1490" w:type="dxa"/>
            <w:tcBorders>
              <w:top w:val="single" w:sz="4" w:space="0" w:color="000000"/>
              <w:left w:val="nil"/>
              <w:bottom w:val="single" w:sz="4" w:space="0" w:color="000000"/>
              <w:right w:val="nil"/>
            </w:tcBorders>
          </w:tcPr>
          <w:p w14:paraId="39217097" w14:textId="77777777" w:rsidR="00ED7583" w:rsidRDefault="00ED7583"/>
        </w:tc>
        <w:tc>
          <w:tcPr>
            <w:tcW w:w="1430" w:type="dxa"/>
            <w:tcBorders>
              <w:top w:val="single" w:sz="4" w:space="0" w:color="000000"/>
              <w:left w:val="nil"/>
              <w:bottom w:val="single" w:sz="4" w:space="0" w:color="000000"/>
              <w:right w:val="single" w:sz="4" w:space="0" w:color="000000"/>
            </w:tcBorders>
          </w:tcPr>
          <w:p w14:paraId="52E924D9" w14:textId="77777777" w:rsidR="00ED7583" w:rsidRDefault="00ED7583"/>
        </w:tc>
      </w:tr>
      <w:tr w:rsidR="00ED7583" w14:paraId="4848E124"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4EC63929" w14:textId="77777777" w:rsidR="00ED7583" w:rsidRDefault="00000000">
            <w:pPr>
              <w:spacing w:after="0"/>
              <w:ind w:left="2"/>
            </w:pPr>
            <w:r>
              <w:rPr>
                <w:rFonts w:ascii="Times New Roman" w:eastAsia="Times New Roman" w:hAnsi="Times New Roman" w:cs="Times New Roman"/>
                <w:sz w:val="24"/>
              </w:rPr>
              <w:t>3.7.2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8" w:type="dxa"/>
            <w:tcBorders>
              <w:top w:val="single" w:sz="4" w:space="0" w:color="000000"/>
              <w:left w:val="single" w:sz="4" w:space="0" w:color="000000"/>
              <w:bottom w:val="single" w:sz="4" w:space="0" w:color="000000"/>
              <w:right w:val="single" w:sz="4" w:space="0" w:color="000000"/>
            </w:tcBorders>
          </w:tcPr>
          <w:p w14:paraId="258BB143" w14:textId="77777777" w:rsidR="00ED7583" w:rsidRDefault="00000000">
            <w:pPr>
              <w:spacing w:after="0"/>
            </w:pPr>
            <w:r>
              <w:rPr>
                <w:rFonts w:ascii="Times New Roman" w:eastAsia="Times New Roman" w:hAnsi="Times New Roman" w:cs="Times New Roman"/>
                <w:sz w:val="24"/>
              </w:rPr>
              <w:t xml:space="preserve">Izglītības vides pieejamība un izglītības programmas pielāgošana izglītojamiem ar speciālajām vajadzībām  </w:t>
            </w:r>
          </w:p>
        </w:tc>
        <w:tc>
          <w:tcPr>
            <w:tcW w:w="4113" w:type="dxa"/>
            <w:tcBorders>
              <w:top w:val="single" w:sz="4" w:space="0" w:color="000000"/>
              <w:left w:val="single" w:sz="4" w:space="0" w:color="000000"/>
              <w:bottom w:val="single" w:sz="4" w:space="0" w:color="000000"/>
              <w:right w:val="single" w:sz="4" w:space="0" w:color="000000"/>
            </w:tcBorders>
          </w:tcPr>
          <w:p w14:paraId="7B1C293C" w14:textId="77777777" w:rsidR="00ED7583" w:rsidRDefault="00000000">
            <w:pPr>
              <w:spacing w:after="0"/>
              <w:ind w:left="4"/>
              <w:jc w:val="both"/>
            </w:pPr>
            <w:r>
              <w:rPr>
                <w:rFonts w:ascii="Times New Roman" w:eastAsia="Times New Roman" w:hAnsi="Times New Roman" w:cs="Times New Roman"/>
                <w:sz w:val="24"/>
              </w:rPr>
              <w:t xml:space="preserve">Tiek īstenotas izglītības programmas izglītojamiem ar speciālām vajadzībām </w:t>
            </w:r>
          </w:p>
        </w:tc>
        <w:tc>
          <w:tcPr>
            <w:tcW w:w="1193" w:type="dxa"/>
            <w:tcBorders>
              <w:top w:val="single" w:sz="4" w:space="0" w:color="000000"/>
              <w:left w:val="single" w:sz="4" w:space="0" w:color="000000"/>
              <w:bottom w:val="single" w:sz="4" w:space="0" w:color="000000"/>
              <w:right w:val="nil"/>
            </w:tcBorders>
          </w:tcPr>
          <w:p w14:paraId="0266D118" w14:textId="77777777" w:rsidR="00ED7583" w:rsidRDefault="00000000">
            <w:pPr>
              <w:spacing w:after="0"/>
              <w:ind w:left="2"/>
            </w:pPr>
            <w:r>
              <w:rPr>
                <w:rFonts w:ascii="Times New Roman" w:eastAsia="Times New Roman" w:hAnsi="Times New Roman" w:cs="Times New Roman"/>
                <w:sz w:val="24"/>
              </w:rPr>
              <w:t xml:space="preserve"> </w:t>
            </w:r>
          </w:p>
        </w:tc>
        <w:tc>
          <w:tcPr>
            <w:tcW w:w="1490" w:type="dxa"/>
            <w:tcBorders>
              <w:top w:val="single" w:sz="4" w:space="0" w:color="000000"/>
              <w:left w:val="nil"/>
              <w:bottom w:val="single" w:sz="4" w:space="0" w:color="000000"/>
              <w:right w:val="nil"/>
            </w:tcBorders>
          </w:tcPr>
          <w:p w14:paraId="3D704795" w14:textId="77777777" w:rsidR="00ED7583" w:rsidRDefault="00ED7583"/>
        </w:tc>
        <w:tc>
          <w:tcPr>
            <w:tcW w:w="1430" w:type="dxa"/>
            <w:tcBorders>
              <w:top w:val="single" w:sz="4" w:space="0" w:color="000000"/>
              <w:left w:val="nil"/>
              <w:bottom w:val="single" w:sz="4" w:space="0" w:color="000000"/>
              <w:right w:val="single" w:sz="4" w:space="0" w:color="000000"/>
            </w:tcBorders>
          </w:tcPr>
          <w:p w14:paraId="1776EC03" w14:textId="77777777" w:rsidR="00ED7583" w:rsidRDefault="00ED7583"/>
        </w:tc>
      </w:tr>
      <w:tr w:rsidR="00ED7583" w14:paraId="352BACC3" w14:textId="77777777">
        <w:trPr>
          <w:trHeight w:val="3323"/>
        </w:trPr>
        <w:tc>
          <w:tcPr>
            <w:tcW w:w="818" w:type="dxa"/>
            <w:tcBorders>
              <w:top w:val="single" w:sz="4" w:space="0" w:color="000000"/>
              <w:left w:val="single" w:sz="4" w:space="0" w:color="000000"/>
              <w:bottom w:val="single" w:sz="4" w:space="0" w:color="000000"/>
              <w:right w:val="single" w:sz="4" w:space="0" w:color="000000"/>
            </w:tcBorders>
            <w:vAlign w:val="center"/>
          </w:tcPr>
          <w:p w14:paraId="2EF208CE" w14:textId="77777777" w:rsidR="00ED7583" w:rsidRDefault="00000000">
            <w:pPr>
              <w:spacing w:after="0"/>
              <w:ind w:left="2"/>
            </w:pPr>
            <w:r>
              <w:rPr>
                <w:rFonts w:ascii="Times New Roman" w:eastAsia="Times New Roman" w:hAnsi="Times New Roman" w:cs="Times New Roman"/>
                <w:sz w:val="24"/>
              </w:rPr>
              <w:t>3.7.3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8" w:type="dxa"/>
            <w:tcBorders>
              <w:top w:val="single" w:sz="4" w:space="0" w:color="000000"/>
              <w:left w:val="single" w:sz="4" w:space="0" w:color="000000"/>
              <w:bottom w:val="single" w:sz="4" w:space="0" w:color="000000"/>
              <w:right w:val="single" w:sz="4" w:space="0" w:color="000000"/>
            </w:tcBorders>
          </w:tcPr>
          <w:p w14:paraId="1648A1CD" w14:textId="77777777" w:rsidR="00ED7583" w:rsidRDefault="00000000">
            <w:pPr>
              <w:spacing w:after="0"/>
            </w:pPr>
            <w:r>
              <w:rPr>
                <w:rFonts w:ascii="Times New Roman" w:eastAsia="Times New Roman" w:hAnsi="Times New Roman" w:cs="Times New Roman"/>
                <w:sz w:val="24"/>
              </w:rPr>
              <w:t xml:space="preserve">Izglītības iestādes iespēju un piedāvājuma ietekme uz iespējām nodrošināt augstu izglītības kvalitāti </w:t>
            </w:r>
            <w:r>
              <w:rPr>
                <w:rFonts w:ascii="Times New Roman" w:eastAsia="Times New Roman" w:hAnsi="Times New Roman" w:cs="Times New Roman"/>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7B73FC94" w14:textId="77777777" w:rsidR="00ED7583" w:rsidRDefault="00000000">
            <w:pPr>
              <w:spacing w:after="0"/>
              <w:ind w:left="4" w:right="40"/>
            </w:pPr>
            <w:r>
              <w:rPr>
                <w:rFonts w:ascii="Times New Roman" w:eastAsia="Times New Roman" w:hAnsi="Times New Roman" w:cs="Times New Roman"/>
                <w:sz w:val="24"/>
              </w:rPr>
              <w:t xml:space="preserve">Mērsraga vidusskolā ir pieejams plašs piedāvājums un tiek īstenotas darbības, kuras nodrošina augstāku izglītības kvalitāti, tai skaitā: 1) izglītības iestādē ir pilnas slodzes izglītības iestādes vadītājs, direktora vietnieks izglītības jomā, direktora vietnieks saimnieciskajā darbā, 2) izglītības iestādei ir pieejams dibinātāja finansējums un cita veida piesaistīts finansējums mikroklimata un fiziskās vides jautājumu mērķtiecīgai sakārtošanai. </w:t>
            </w:r>
          </w:p>
        </w:tc>
        <w:tc>
          <w:tcPr>
            <w:tcW w:w="1193" w:type="dxa"/>
            <w:tcBorders>
              <w:top w:val="single" w:sz="4" w:space="0" w:color="000000"/>
              <w:left w:val="single" w:sz="4" w:space="0" w:color="000000"/>
              <w:bottom w:val="single" w:sz="4" w:space="0" w:color="000000"/>
              <w:right w:val="nil"/>
            </w:tcBorders>
          </w:tcPr>
          <w:p w14:paraId="2BADA211" w14:textId="77777777" w:rsidR="00ED7583" w:rsidRDefault="00000000">
            <w:pPr>
              <w:spacing w:after="0"/>
              <w:ind w:left="2"/>
            </w:pPr>
            <w:r>
              <w:rPr>
                <w:rFonts w:ascii="Times New Roman" w:eastAsia="Times New Roman" w:hAnsi="Times New Roman" w:cs="Times New Roman"/>
                <w:sz w:val="24"/>
              </w:rPr>
              <w:t xml:space="preserve"> </w:t>
            </w:r>
          </w:p>
        </w:tc>
        <w:tc>
          <w:tcPr>
            <w:tcW w:w="1490" w:type="dxa"/>
            <w:tcBorders>
              <w:top w:val="single" w:sz="4" w:space="0" w:color="000000"/>
              <w:left w:val="nil"/>
              <w:bottom w:val="single" w:sz="4" w:space="0" w:color="000000"/>
              <w:right w:val="nil"/>
            </w:tcBorders>
          </w:tcPr>
          <w:p w14:paraId="3F2F3A05" w14:textId="77777777" w:rsidR="00ED7583" w:rsidRDefault="00ED7583"/>
        </w:tc>
        <w:tc>
          <w:tcPr>
            <w:tcW w:w="1430" w:type="dxa"/>
            <w:tcBorders>
              <w:top w:val="single" w:sz="4" w:space="0" w:color="000000"/>
              <w:left w:val="nil"/>
              <w:bottom w:val="single" w:sz="4" w:space="0" w:color="000000"/>
              <w:right w:val="single" w:sz="4" w:space="0" w:color="000000"/>
            </w:tcBorders>
          </w:tcPr>
          <w:p w14:paraId="11D1B579" w14:textId="77777777" w:rsidR="00ED7583" w:rsidRDefault="00ED7583"/>
        </w:tc>
      </w:tr>
      <w:tr w:rsidR="00ED7583" w14:paraId="292476FC" w14:textId="77777777">
        <w:trPr>
          <w:trHeight w:val="1115"/>
        </w:trPr>
        <w:tc>
          <w:tcPr>
            <w:tcW w:w="818" w:type="dxa"/>
            <w:tcBorders>
              <w:top w:val="single" w:sz="4" w:space="0" w:color="000000"/>
              <w:left w:val="single" w:sz="4" w:space="0" w:color="000000"/>
              <w:bottom w:val="single" w:sz="4" w:space="0" w:color="000000"/>
              <w:right w:val="single" w:sz="4" w:space="0" w:color="000000"/>
            </w:tcBorders>
            <w:vAlign w:val="center"/>
          </w:tcPr>
          <w:p w14:paraId="678F8B74" w14:textId="77777777" w:rsidR="00ED7583" w:rsidRDefault="00000000">
            <w:pPr>
              <w:spacing w:after="0"/>
              <w:ind w:left="2"/>
            </w:pPr>
            <w:r>
              <w:rPr>
                <w:rFonts w:ascii="Times New Roman" w:eastAsia="Times New Roman" w:hAnsi="Times New Roman" w:cs="Times New Roman"/>
                <w:sz w:val="24"/>
              </w:rPr>
              <w:t>3.7.4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8" w:type="dxa"/>
            <w:tcBorders>
              <w:top w:val="single" w:sz="4" w:space="0" w:color="000000"/>
              <w:left w:val="single" w:sz="4" w:space="0" w:color="000000"/>
              <w:bottom w:val="single" w:sz="4" w:space="0" w:color="000000"/>
              <w:right w:val="single" w:sz="4" w:space="0" w:color="000000"/>
            </w:tcBorders>
          </w:tcPr>
          <w:p w14:paraId="08E5E073" w14:textId="77777777" w:rsidR="00ED7583" w:rsidRDefault="00000000">
            <w:pPr>
              <w:spacing w:after="0"/>
            </w:pPr>
            <w:r>
              <w:rPr>
                <w:rFonts w:ascii="Times New Roman" w:eastAsia="Times New Roman" w:hAnsi="Times New Roman" w:cs="Times New Roman"/>
                <w:sz w:val="24"/>
              </w:rPr>
              <w:t xml:space="preserve">Izglītības iestādes rīcība priekšlaicīgas mācību pārtraukšanas risku mazināšanā  </w:t>
            </w:r>
          </w:p>
        </w:tc>
        <w:tc>
          <w:tcPr>
            <w:tcW w:w="4113" w:type="dxa"/>
            <w:tcBorders>
              <w:top w:val="single" w:sz="4" w:space="0" w:color="000000"/>
              <w:left w:val="single" w:sz="4" w:space="0" w:color="000000"/>
              <w:bottom w:val="single" w:sz="4" w:space="0" w:color="000000"/>
              <w:right w:val="single" w:sz="4" w:space="0" w:color="000000"/>
            </w:tcBorders>
          </w:tcPr>
          <w:p w14:paraId="75E04031" w14:textId="77777777" w:rsidR="00ED7583" w:rsidRDefault="00000000">
            <w:pPr>
              <w:spacing w:after="0" w:line="278" w:lineRule="auto"/>
              <w:ind w:left="4"/>
              <w:jc w:val="both"/>
            </w:pPr>
            <w:r>
              <w:rPr>
                <w:rFonts w:ascii="Times New Roman" w:eastAsia="Times New Roman" w:hAnsi="Times New Roman" w:cs="Times New Roman"/>
                <w:sz w:val="24"/>
              </w:rPr>
              <w:t xml:space="preserve">Nav izglītojamo, kas priekšlaicīgi pametuši mācības. </w:t>
            </w:r>
          </w:p>
          <w:p w14:paraId="370B7C48" w14:textId="77777777" w:rsidR="00ED7583" w:rsidRDefault="00000000">
            <w:pPr>
              <w:spacing w:after="0"/>
              <w:ind w:left="4"/>
            </w:pPr>
            <w:r>
              <w:rPr>
                <w:rFonts w:ascii="Times New Roman" w:eastAsia="Times New Roman" w:hAnsi="Times New Roman" w:cs="Times New Roman"/>
                <w:sz w:val="24"/>
              </w:rP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4EAB9FF6" w14:textId="77777777" w:rsidR="00ED7583" w:rsidRDefault="00000000">
            <w:pPr>
              <w:spacing w:after="0"/>
              <w:ind w:left="2" w:right="112"/>
              <w:jc w:val="both"/>
            </w:pPr>
            <w:r>
              <w:rPr>
                <w:rFonts w:ascii="Times New Roman" w:eastAsia="Times New Roman" w:hAnsi="Times New Roman" w:cs="Times New Roman"/>
                <w:sz w:val="24"/>
              </w:rPr>
              <w:t xml:space="preserve">Turpināt identificēt  priekšlaicīgas mācību pārtraukšanas riskus un precizēt risinājumus, lai novērstu priekšlaicīgu mācību pārtraukšanu. </w:t>
            </w:r>
          </w:p>
        </w:tc>
      </w:tr>
      <w:tr w:rsidR="00ED7583" w14:paraId="76459ADF" w14:textId="77777777">
        <w:trPr>
          <w:trHeight w:val="835"/>
        </w:trPr>
        <w:tc>
          <w:tcPr>
            <w:tcW w:w="818" w:type="dxa"/>
            <w:tcBorders>
              <w:top w:val="single" w:sz="4" w:space="0" w:color="000000"/>
              <w:left w:val="single" w:sz="4" w:space="0" w:color="000000"/>
              <w:bottom w:val="single" w:sz="4" w:space="0" w:color="000000"/>
              <w:right w:val="single" w:sz="4" w:space="0" w:color="000000"/>
            </w:tcBorders>
            <w:vAlign w:val="center"/>
          </w:tcPr>
          <w:p w14:paraId="76F57A7C" w14:textId="77777777" w:rsidR="00ED7583" w:rsidRDefault="00000000">
            <w:pPr>
              <w:spacing w:after="0"/>
              <w:ind w:left="2"/>
            </w:pPr>
            <w:r>
              <w:rPr>
                <w:rFonts w:ascii="Times New Roman" w:eastAsia="Times New Roman" w:hAnsi="Times New Roman" w:cs="Times New Roman"/>
                <w:sz w:val="24"/>
              </w:rPr>
              <w:t>3.7.6</w:t>
            </w:r>
            <w:r>
              <w:rPr>
                <w:rFonts w:ascii="Arial" w:eastAsia="Arial" w:hAnsi="Arial" w:cs="Arial"/>
                <w:sz w:val="24"/>
              </w:rPr>
              <w:t xml:space="preserve"> </w:t>
            </w:r>
          </w:p>
        </w:tc>
        <w:tc>
          <w:tcPr>
            <w:tcW w:w="4108" w:type="dxa"/>
            <w:tcBorders>
              <w:top w:val="single" w:sz="4" w:space="0" w:color="000000"/>
              <w:left w:val="single" w:sz="4" w:space="0" w:color="000000"/>
              <w:bottom w:val="single" w:sz="4" w:space="0" w:color="000000"/>
              <w:right w:val="single" w:sz="4" w:space="0" w:color="000000"/>
            </w:tcBorders>
            <w:shd w:val="clear" w:color="auto" w:fill="C5E0B3"/>
          </w:tcPr>
          <w:p w14:paraId="4268D830" w14:textId="77777777" w:rsidR="00ED7583" w:rsidRDefault="00000000">
            <w:pPr>
              <w:spacing w:after="0"/>
            </w:pPr>
            <w:r>
              <w:rPr>
                <w:rFonts w:ascii="Times New Roman" w:eastAsia="Times New Roman" w:hAnsi="Times New Roman" w:cs="Times New Roman"/>
                <w:sz w:val="24"/>
              </w:rPr>
              <w:t xml:space="preserve">Izglītības iestādes rīcība, izvērtējot nepieciešamību licencēt speciālās izglītības programmu  </w:t>
            </w:r>
          </w:p>
        </w:tc>
        <w:tc>
          <w:tcPr>
            <w:tcW w:w="4113" w:type="dxa"/>
            <w:tcBorders>
              <w:top w:val="single" w:sz="4" w:space="0" w:color="000000"/>
              <w:left w:val="single" w:sz="4" w:space="0" w:color="000000"/>
              <w:bottom w:val="single" w:sz="4" w:space="0" w:color="000000"/>
              <w:right w:val="single" w:sz="4" w:space="0" w:color="000000"/>
            </w:tcBorders>
          </w:tcPr>
          <w:p w14:paraId="4B3A8E11" w14:textId="77777777" w:rsidR="00ED7583" w:rsidRDefault="00000000">
            <w:pPr>
              <w:spacing w:after="0"/>
              <w:ind w:left="4"/>
            </w:pPr>
            <w:r>
              <w:rPr>
                <w:rFonts w:ascii="Times New Roman" w:eastAsia="Times New Roman" w:hAnsi="Times New Roman" w:cs="Times New Roman"/>
                <w:sz w:val="24"/>
              </w:rP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2068F9D8" w14:textId="77777777" w:rsidR="00ED7583" w:rsidRDefault="00000000">
            <w:pPr>
              <w:spacing w:after="0"/>
              <w:ind w:left="2"/>
            </w:pPr>
            <w:r>
              <w:rPr>
                <w:rFonts w:ascii="Times New Roman" w:eastAsia="Times New Roman" w:hAnsi="Times New Roman" w:cs="Times New Roman"/>
                <w:sz w:val="24"/>
              </w:rPr>
              <w:t xml:space="preserve"> </w:t>
            </w:r>
          </w:p>
        </w:tc>
      </w:tr>
    </w:tbl>
    <w:p w14:paraId="6753612F" w14:textId="77777777" w:rsidR="00ED7583" w:rsidRDefault="00ED7583">
      <w:pPr>
        <w:sectPr w:rsidR="00ED7583">
          <w:headerReference w:type="even" r:id="rId14"/>
          <w:headerReference w:type="default" r:id="rId15"/>
          <w:footerReference w:type="even" r:id="rId16"/>
          <w:footerReference w:type="default" r:id="rId17"/>
          <w:headerReference w:type="first" r:id="rId18"/>
          <w:footerReference w:type="first" r:id="rId19"/>
          <w:pgSz w:w="15840" w:h="12240" w:orient="landscape"/>
          <w:pgMar w:top="1204" w:right="1131" w:bottom="1420" w:left="2268" w:header="1141" w:footer="889" w:gutter="0"/>
          <w:pgNumType w:start="5"/>
          <w:cols w:space="720"/>
        </w:sectPr>
      </w:pPr>
    </w:p>
    <w:p w14:paraId="04C431CD" w14:textId="77777777" w:rsidR="00ED7583" w:rsidRDefault="00000000">
      <w:pPr>
        <w:spacing w:after="227"/>
        <w:ind w:left="561" w:right="4868" w:hanging="10"/>
      </w:pPr>
      <w:r>
        <w:rPr>
          <w:rFonts w:ascii="Times New Roman" w:eastAsia="Times New Roman" w:hAnsi="Times New Roman" w:cs="Times New Roman"/>
          <w:b/>
          <w:sz w:val="24"/>
        </w:rPr>
        <w:t xml:space="preserve">Galvenie apkopotie secinājumi turpmākajam darbam par visu kritēriju. </w:t>
      </w:r>
    </w:p>
    <w:p w14:paraId="75B74442" w14:textId="77777777" w:rsidR="00ED7583" w:rsidRDefault="00000000">
      <w:pPr>
        <w:numPr>
          <w:ilvl w:val="0"/>
          <w:numId w:val="7"/>
        </w:numPr>
        <w:spacing w:after="29" w:line="269" w:lineRule="auto"/>
        <w:ind w:hanging="360"/>
      </w:pPr>
      <w:r>
        <w:rPr>
          <w:rFonts w:ascii="Times New Roman" w:eastAsia="Times New Roman" w:hAnsi="Times New Roman" w:cs="Times New Roman"/>
          <w:i/>
          <w:sz w:val="24"/>
        </w:rPr>
        <w:t xml:space="preserve">Analizēt un izvērtēt sociālos, ekonomiskos, politiskos riskus izglītības pieejamībai, atpazīt un mazināt, to ietekmi uz izglītojamo mācību procesu. </w:t>
      </w:r>
    </w:p>
    <w:p w14:paraId="12C2A06D" w14:textId="77777777" w:rsidR="00ED7583" w:rsidRDefault="00000000">
      <w:pPr>
        <w:numPr>
          <w:ilvl w:val="0"/>
          <w:numId w:val="7"/>
        </w:numPr>
        <w:spacing w:after="5" w:line="269" w:lineRule="auto"/>
        <w:ind w:hanging="360"/>
      </w:pPr>
      <w:r>
        <w:rPr>
          <w:rFonts w:ascii="Times New Roman" w:eastAsia="Times New Roman" w:hAnsi="Times New Roman" w:cs="Times New Roman"/>
          <w:i/>
          <w:sz w:val="24"/>
        </w:rPr>
        <w:t xml:space="preserve">Turpināt darbu priekšlaicīgas mācību pārtraukšanas risku mazināšanā izglītojamiem </w:t>
      </w:r>
    </w:p>
    <w:p w14:paraId="4F91203B" w14:textId="77777777" w:rsidR="00ED7583" w:rsidRDefault="00000000">
      <w:pPr>
        <w:spacing w:after="335"/>
        <w:ind w:left="566"/>
      </w:pPr>
      <w:r>
        <w:rPr>
          <w:rFonts w:ascii="Times New Roman" w:eastAsia="Times New Roman" w:hAnsi="Times New Roman" w:cs="Times New Roman"/>
          <w:b/>
          <w:sz w:val="24"/>
        </w:rPr>
        <w:t xml:space="preserve"> </w:t>
      </w:r>
    </w:p>
    <w:p w14:paraId="0D8E5ED7" w14:textId="77777777" w:rsidR="00ED7583" w:rsidRDefault="00000000">
      <w:pPr>
        <w:pStyle w:val="Virsraksts3"/>
        <w:ind w:left="564" w:right="0"/>
      </w:pPr>
      <w:r>
        <w:t>3.8</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ED7583" w14:paraId="631A36AB"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9D904B2"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595E90C" w14:textId="77777777" w:rsidR="00ED7583" w:rsidRDefault="00000000">
            <w:pPr>
              <w:spacing w:after="0"/>
              <w:ind w:right="108"/>
              <w:jc w:val="center"/>
            </w:pPr>
            <w:r>
              <w:rPr>
                <w:rFonts w:ascii="Times New Roman" w:eastAsia="Times New Roman" w:hAnsi="Times New Roman" w:cs="Times New Roman"/>
                <w:sz w:val="24"/>
              </w:rPr>
              <w:t xml:space="preserve">2021./2022.m.g. </w:t>
            </w:r>
          </w:p>
        </w:tc>
      </w:tr>
      <w:tr w:rsidR="00ED7583" w14:paraId="6C69D4BE"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7FB018A2" w14:textId="77777777" w:rsidR="00ED758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1ADE8E1"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7CBB41D" w14:textId="77777777" w:rsidR="00ED758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CC9951A"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692FF511"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3313761C" w14:textId="77777777" w:rsidR="00ED7583" w:rsidRDefault="00000000">
            <w:pPr>
              <w:spacing w:after="0"/>
              <w:ind w:left="2"/>
            </w:pPr>
            <w:r>
              <w:rPr>
                <w:rFonts w:ascii="Times New Roman" w:eastAsia="Times New Roman" w:hAnsi="Times New Roman" w:cs="Times New Roman"/>
                <w:sz w:val="24"/>
              </w:rPr>
              <w:t>3.8.1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CA6D808" w14:textId="77777777" w:rsidR="00ED7583" w:rsidRDefault="00000000">
            <w:pPr>
              <w:spacing w:after="0"/>
            </w:pPr>
            <w:r>
              <w:rPr>
                <w:rFonts w:ascii="Times New Roman" w:eastAsia="Times New Roman" w:hAnsi="Times New Roman" w:cs="Times New Roman"/>
                <w:sz w:val="24"/>
              </w:rP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77BA65CC" w14:textId="77777777" w:rsidR="00ED7583" w:rsidRDefault="00000000">
            <w:pPr>
              <w:spacing w:after="0"/>
              <w:ind w:left="2" w:right="109"/>
              <w:jc w:val="both"/>
            </w:pPr>
            <w:r>
              <w:rPr>
                <w:rFonts w:ascii="Times New Roman" w:eastAsia="Times New Roman" w:hAnsi="Times New Roman" w:cs="Times New Roman"/>
                <w:sz w:val="24"/>
              </w:rPr>
              <w:t xml:space="preserve">Mērsraga vidusskolā reizi gadā iegūst datus un informāciju, kura apliecina, ka lielākā daļa -85% aptaujātajiem, tās izglītojamiem, vecākiem un personāla vērtē iestādes mikroklimatu, fizisko un emocionālo vidi kā drošu. Tas veicina visu pušu psiholoģisko labklājību un motivāciju turpināt mācības un darbu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44E03A78"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1242BE67"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6FD98775" w14:textId="77777777" w:rsidR="00ED7583" w:rsidRDefault="00000000">
            <w:pPr>
              <w:spacing w:after="0"/>
              <w:ind w:left="2"/>
            </w:pPr>
            <w:r>
              <w:rPr>
                <w:rFonts w:ascii="Times New Roman" w:eastAsia="Times New Roman" w:hAnsi="Times New Roman" w:cs="Times New Roman"/>
                <w:sz w:val="24"/>
              </w:rPr>
              <w:t>3.8.2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72E7E21" w14:textId="77777777" w:rsidR="00ED7583" w:rsidRDefault="00000000">
            <w:pPr>
              <w:spacing w:after="0"/>
            </w:pPr>
            <w:r>
              <w:rPr>
                <w:rFonts w:ascii="Times New Roman" w:eastAsia="Times New Roman" w:hAnsi="Times New Roman" w:cs="Times New Roman"/>
                <w:sz w:val="24"/>
              </w:rP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1DA97DC0" w14:textId="77777777" w:rsidR="00ED7583" w:rsidRDefault="00000000">
            <w:pPr>
              <w:spacing w:after="0" w:line="258" w:lineRule="auto"/>
              <w:ind w:left="2" w:right="110"/>
              <w:jc w:val="both"/>
            </w:pPr>
            <w:r>
              <w:rPr>
                <w:rFonts w:ascii="Times New Roman" w:eastAsia="Times New Roman" w:hAnsi="Times New Roman" w:cs="Times New Roman"/>
                <w:sz w:val="24"/>
              </w:rPr>
              <w:t xml:space="preserve">Skolā, iesaistoties visām mērķgrupām,  ir izstrādāti iekšējie kārtības noteikumi, kuri katru gadu tiek aktualizēti. </w:t>
            </w:r>
          </w:p>
          <w:p w14:paraId="0A49E65A" w14:textId="77777777" w:rsidR="00ED7583" w:rsidRDefault="00000000">
            <w:pPr>
              <w:spacing w:after="0"/>
              <w:ind w:left="2" w:right="109"/>
              <w:jc w:val="both"/>
            </w:pPr>
            <w:r>
              <w:rPr>
                <w:rFonts w:ascii="Times New Roman" w:eastAsia="Times New Roman" w:hAnsi="Times New Roman" w:cs="Times New Roman"/>
                <w:sz w:val="24"/>
              </w:rPr>
              <w:t xml:space="preserve">70% izglītojamie aptaujā norāda, ka ir skolas iekšējās kārtības noteikumi, ar kuriem skolēni regulāri tiek iepazīstināti. 93% izglītojamie aptaujā norāda, ka neviens skolā nav fiziski nodarījis pāri. Skolā, sadarbojoties ar Valsts policiju, tiek veikts preventīvais darbs. </w:t>
            </w:r>
          </w:p>
        </w:tc>
        <w:tc>
          <w:tcPr>
            <w:tcW w:w="4112" w:type="dxa"/>
            <w:tcBorders>
              <w:top w:val="single" w:sz="4" w:space="0" w:color="000000"/>
              <w:left w:val="single" w:sz="4" w:space="0" w:color="000000"/>
              <w:bottom w:val="single" w:sz="4" w:space="0" w:color="000000"/>
              <w:right w:val="single" w:sz="4" w:space="0" w:color="000000"/>
            </w:tcBorders>
          </w:tcPr>
          <w:p w14:paraId="5016B5A1" w14:textId="77777777" w:rsidR="00ED7583" w:rsidRDefault="00000000">
            <w:pPr>
              <w:spacing w:after="0"/>
              <w:ind w:left="2" w:right="113"/>
              <w:jc w:val="both"/>
            </w:pPr>
            <w:r>
              <w:rPr>
                <w:rFonts w:ascii="Times New Roman" w:eastAsia="Times New Roman" w:hAnsi="Times New Roman" w:cs="Times New Roman"/>
                <w:sz w:val="24"/>
              </w:rPr>
              <w:t xml:space="preserve">Turpināt darbu pie iekšējo kārtības noteikumu papildināšanas un veicināt noteikumu konsekventu ievērošanu. </w:t>
            </w:r>
          </w:p>
        </w:tc>
      </w:tr>
      <w:tr w:rsidR="00ED7583" w14:paraId="062DD471"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258F31E3" w14:textId="77777777" w:rsidR="00ED7583" w:rsidRDefault="00000000">
            <w:pPr>
              <w:spacing w:after="0"/>
              <w:ind w:left="2"/>
            </w:pPr>
            <w:r>
              <w:rPr>
                <w:rFonts w:ascii="Times New Roman" w:eastAsia="Times New Roman" w:hAnsi="Times New Roman" w:cs="Times New Roman"/>
                <w:sz w:val="24"/>
              </w:rPr>
              <w:t>3.8.3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1799B59" w14:textId="77777777" w:rsidR="00ED7583" w:rsidRDefault="00000000">
            <w:pPr>
              <w:spacing w:after="0"/>
              <w:ind w:right="34"/>
            </w:pPr>
            <w:r>
              <w:rPr>
                <w:rFonts w:ascii="Times New Roman" w:eastAsia="Times New Roman" w:hAnsi="Times New Roman" w:cs="Times New Roman"/>
                <w:sz w:val="24"/>
              </w:rPr>
              <w:t>Izglītības iestādes fiziskā drošība un ar to saistīto risku identificēšana un novēršana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1495C8E" w14:textId="77777777" w:rsidR="00ED7583" w:rsidRDefault="00000000">
            <w:pPr>
              <w:spacing w:after="0"/>
              <w:ind w:left="2"/>
            </w:pPr>
            <w:r>
              <w:rPr>
                <w:rFonts w:ascii="Times New Roman" w:eastAsia="Times New Roman" w:hAnsi="Times New Roman" w:cs="Times New Roman"/>
                <w:sz w:val="24"/>
              </w:rPr>
              <w:t xml:space="preserve">Darbinieki un skolēni skolā jūtas droši. </w:t>
            </w:r>
          </w:p>
        </w:tc>
        <w:tc>
          <w:tcPr>
            <w:tcW w:w="4112" w:type="dxa"/>
            <w:tcBorders>
              <w:top w:val="single" w:sz="4" w:space="0" w:color="000000"/>
              <w:left w:val="single" w:sz="4" w:space="0" w:color="000000"/>
              <w:bottom w:val="single" w:sz="4" w:space="0" w:color="000000"/>
              <w:right w:val="single" w:sz="4" w:space="0" w:color="000000"/>
            </w:tcBorders>
          </w:tcPr>
          <w:p w14:paraId="66708867" w14:textId="77777777" w:rsidR="00ED7583" w:rsidRDefault="00000000">
            <w:pPr>
              <w:spacing w:after="0"/>
              <w:ind w:left="2" w:right="110"/>
              <w:jc w:val="both"/>
            </w:pPr>
            <w:r>
              <w:rPr>
                <w:rFonts w:ascii="Times New Roman" w:eastAsia="Times New Roman" w:hAnsi="Times New Roman" w:cs="Times New Roman"/>
                <w:sz w:val="24"/>
              </w:rPr>
              <w:t xml:space="preserve">Turpināt  veikt izglītojošo darbu darbiniekiem un izglītojamiem par emocionālo veselību. </w:t>
            </w:r>
          </w:p>
        </w:tc>
      </w:tr>
      <w:tr w:rsidR="00ED7583" w14:paraId="2B8DA75E"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273B95F8" w14:textId="77777777" w:rsidR="00ED7583" w:rsidRDefault="00000000">
            <w:pPr>
              <w:spacing w:after="0"/>
              <w:ind w:left="2"/>
            </w:pPr>
            <w:r>
              <w:rPr>
                <w:rFonts w:ascii="Times New Roman" w:eastAsia="Times New Roman" w:hAnsi="Times New Roman" w:cs="Times New Roman"/>
                <w:sz w:val="24"/>
              </w:rPr>
              <w:t>3.8.4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3F5174C" w14:textId="77777777" w:rsidR="00ED7583" w:rsidRDefault="00000000">
            <w:pPr>
              <w:spacing w:after="0"/>
            </w:pPr>
            <w:r>
              <w:rPr>
                <w:rFonts w:ascii="Times New Roman" w:eastAsia="Times New Roman" w:hAnsi="Times New Roman" w:cs="Times New Roman"/>
                <w:sz w:val="24"/>
              </w:rP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5C8B8E08" w14:textId="77777777" w:rsidR="00ED7583" w:rsidRDefault="00000000">
            <w:pPr>
              <w:spacing w:after="0"/>
              <w:ind w:left="2"/>
            </w:pPr>
            <w:r>
              <w:rPr>
                <w:rFonts w:ascii="Times New Roman" w:eastAsia="Times New Roman" w:hAnsi="Times New Roman" w:cs="Times New Roman"/>
                <w:sz w:val="24"/>
              </w:rPr>
              <w:t xml:space="preserve">90% izglītojamie skolā jūtas emocionāli droši. </w:t>
            </w:r>
          </w:p>
        </w:tc>
        <w:tc>
          <w:tcPr>
            <w:tcW w:w="4112" w:type="dxa"/>
            <w:tcBorders>
              <w:top w:val="single" w:sz="4" w:space="0" w:color="000000"/>
              <w:left w:val="single" w:sz="4" w:space="0" w:color="000000"/>
              <w:bottom w:val="single" w:sz="4" w:space="0" w:color="000000"/>
              <w:right w:val="single" w:sz="4" w:space="0" w:color="000000"/>
            </w:tcBorders>
          </w:tcPr>
          <w:p w14:paraId="70D4B76C" w14:textId="77777777" w:rsidR="00ED7583" w:rsidRDefault="00000000">
            <w:pPr>
              <w:spacing w:after="0"/>
              <w:ind w:left="2"/>
              <w:jc w:val="both"/>
            </w:pPr>
            <w:r>
              <w:rPr>
                <w:rFonts w:ascii="Times New Roman" w:eastAsia="Times New Roman" w:hAnsi="Times New Roman" w:cs="Times New Roman"/>
                <w:sz w:val="24"/>
              </w:rPr>
              <w:t xml:space="preserve">Identificēt riska faktorus, kas pieļauj emocionālās vardarbības gadījumus </w:t>
            </w:r>
          </w:p>
        </w:tc>
      </w:tr>
      <w:tr w:rsidR="00ED7583" w14:paraId="6CBD0B67"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45A81CF"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F32D909" w14:textId="77777777" w:rsidR="00ED7583" w:rsidRDefault="00000000">
            <w:pPr>
              <w:spacing w:after="0"/>
              <w:ind w:right="108"/>
              <w:jc w:val="center"/>
            </w:pPr>
            <w:r>
              <w:rPr>
                <w:rFonts w:ascii="Times New Roman" w:eastAsia="Times New Roman" w:hAnsi="Times New Roman" w:cs="Times New Roman"/>
                <w:sz w:val="24"/>
              </w:rPr>
              <w:t xml:space="preserve">2021./2022.m.g. </w:t>
            </w:r>
          </w:p>
        </w:tc>
      </w:tr>
      <w:tr w:rsidR="00ED7583" w14:paraId="71852736"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B6B6628" w14:textId="77777777" w:rsidR="00ED758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23ACA32"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46BCCD0" w14:textId="77777777" w:rsidR="00ED758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69D0994"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7DCABDAC"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1C3E4884" w14:textId="77777777" w:rsidR="00ED7583" w:rsidRDefault="00ED7583"/>
        </w:tc>
        <w:tc>
          <w:tcPr>
            <w:tcW w:w="4109" w:type="dxa"/>
            <w:tcBorders>
              <w:top w:val="single" w:sz="4" w:space="0" w:color="000000"/>
              <w:left w:val="single" w:sz="4" w:space="0" w:color="000000"/>
              <w:bottom w:val="single" w:sz="4" w:space="0" w:color="000000"/>
              <w:right w:val="single" w:sz="4" w:space="0" w:color="000000"/>
            </w:tcBorders>
          </w:tcPr>
          <w:p w14:paraId="1C70BA36" w14:textId="77777777" w:rsidR="00ED7583" w:rsidRDefault="00ED7583"/>
        </w:tc>
        <w:tc>
          <w:tcPr>
            <w:tcW w:w="4112" w:type="dxa"/>
            <w:tcBorders>
              <w:top w:val="single" w:sz="4" w:space="0" w:color="000000"/>
              <w:left w:val="single" w:sz="4" w:space="0" w:color="000000"/>
              <w:bottom w:val="single" w:sz="4" w:space="0" w:color="000000"/>
              <w:right w:val="single" w:sz="4" w:space="0" w:color="000000"/>
            </w:tcBorders>
          </w:tcPr>
          <w:p w14:paraId="2BA45D52" w14:textId="77777777" w:rsidR="00ED7583" w:rsidRDefault="00ED7583"/>
        </w:tc>
        <w:tc>
          <w:tcPr>
            <w:tcW w:w="4112" w:type="dxa"/>
            <w:tcBorders>
              <w:top w:val="single" w:sz="4" w:space="0" w:color="000000"/>
              <w:left w:val="single" w:sz="4" w:space="0" w:color="000000"/>
              <w:bottom w:val="single" w:sz="4" w:space="0" w:color="000000"/>
              <w:right w:val="single" w:sz="4" w:space="0" w:color="000000"/>
            </w:tcBorders>
          </w:tcPr>
          <w:p w14:paraId="5B9CD300" w14:textId="77777777" w:rsidR="00ED7583" w:rsidRDefault="00000000">
            <w:pPr>
              <w:spacing w:after="0" w:line="278" w:lineRule="auto"/>
              <w:ind w:left="2"/>
              <w:jc w:val="both"/>
            </w:pPr>
            <w:r>
              <w:rPr>
                <w:rFonts w:ascii="Times New Roman" w:eastAsia="Times New Roman" w:hAnsi="Times New Roman" w:cs="Times New Roman"/>
                <w:sz w:val="24"/>
              </w:rPr>
              <w:t xml:space="preserve">digitālajā vidē, izstrādāt rīcības plānu riska faktoru samazināšanai. </w:t>
            </w:r>
          </w:p>
          <w:p w14:paraId="2A579A64" w14:textId="77777777" w:rsidR="00ED7583" w:rsidRDefault="00000000">
            <w:pPr>
              <w:spacing w:after="0"/>
              <w:ind w:left="2"/>
            </w:pPr>
            <w:r>
              <w:rPr>
                <w:rFonts w:ascii="Times New Roman" w:eastAsia="Times New Roman" w:hAnsi="Times New Roman" w:cs="Times New Roman"/>
                <w:sz w:val="24"/>
              </w:rPr>
              <w:t xml:space="preserve">Izkopt izglītojamo valodas kultūru. </w:t>
            </w:r>
          </w:p>
        </w:tc>
      </w:tr>
      <w:tr w:rsidR="00ED7583" w14:paraId="12C5C415"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65DB7D66" w14:textId="77777777" w:rsidR="00ED7583" w:rsidRDefault="00000000">
            <w:pPr>
              <w:spacing w:after="0"/>
              <w:ind w:left="2"/>
            </w:pPr>
            <w:r>
              <w:rPr>
                <w:rFonts w:ascii="Times New Roman" w:eastAsia="Times New Roman" w:hAnsi="Times New Roman" w:cs="Times New Roman"/>
                <w:sz w:val="24"/>
              </w:rPr>
              <w:t>3.8.5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0668D18" w14:textId="77777777" w:rsidR="00ED7583" w:rsidRDefault="00000000">
            <w:pPr>
              <w:spacing w:after="0"/>
            </w:pPr>
            <w:r>
              <w:rPr>
                <w:rFonts w:ascii="Times New Roman" w:eastAsia="Times New Roman" w:hAnsi="Times New Roman" w:cs="Times New Roman"/>
                <w:sz w:val="24"/>
              </w:rPr>
              <w:t xml:space="preserve">Izglītības iestādes personāla un izglītojamo labizjūta </w:t>
            </w:r>
          </w:p>
        </w:tc>
        <w:tc>
          <w:tcPr>
            <w:tcW w:w="4112" w:type="dxa"/>
            <w:tcBorders>
              <w:top w:val="single" w:sz="4" w:space="0" w:color="000000"/>
              <w:left w:val="single" w:sz="4" w:space="0" w:color="000000"/>
              <w:bottom w:val="single" w:sz="4" w:space="0" w:color="000000"/>
              <w:right w:val="single" w:sz="4" w:space="0" w:color="000000"/>
            </w:tcBorders>
          </w:tcPr>
          <w:p w14:paraId="693F9FCB" w14:textId="77777777" w:rsidR="00ED7583" w:rsidRDefault="00000000">
            <w:pPr>
              <w:spacing w:after="1" w:line="238" w:lineRule="auto"/>
              <w:ind w:left="2" w:right="113"/>
              <w:jc w:val="both"/>
            </w:pPr>
            <w:r>
              <w:rPr>
                <w:rFonts w:ascii="Times New Roman" w:eastAsia="Times New Roman" w:hAnsi="Times New Roman" w:cs="Times New Roman"/>
                <w:sz w:val="24"/>
              </w:rPr>
              <w:t xml:space="preserve">90% izglītojamie lepojas, ka mācās Mērsraga vidusskolā un jūtas piederīgi savai skolai </w:t>
            </w:r>
          </w:p>
          <w:p w14:paraId="48E212ED" w14:textId="77777777" w:rsidR="00ED7583" w:rsidRDefault="00000000">
            <w:pPr>
              <w:spacing w:after="0"/>
              <w:ind w:left="2" w:right="112"/>
              <w:jc w:val="both"/>
            </w:pPr>
            <w:r>
              <w:rPr>
                <w:rFonts w:ascii="Times New Roman" w:eastAsia="Times New Roman" w:hAnsi="Times New Roman" w:cs="Times New Roman"/>
                <w:sz w:val="24"/>
              </w:rPr>
              <w:t xml:space="preserve">Mērsraga vidusskolai ir stipras, vienotas kopienas sajūtas un gaidas attiecībā uz uzvedību un izaugsmi. </w:t>
            </w:r>
          </w:p>
        </w:tc>
        <w:tc>
          <w:tcPr>
            <w:tcW w:w="4112" w:type="dxa"/>
            <w:tcBorders>
              <w:top w:val="single" w:sz="4" w:space="0" w:color="000000"/>
              <w:left w:val="single" w:sz="4" w:space="0" w:color="000000"/>
              <w:bottom w:val="single" w:sz="4" w:space="0" w:color="000000"/>
              <w:right w:val="single" w:sz="4" w:space="0" w:color="000000"/>
            </w:tcBorders>
          </w:tcPr>
          <w:p w14:paraId="23FCE252" w14:textId="77777777" w:rsidR="00ED7583" w:rsidRDefault="00000000">
            <w:pPr>
              <w:spacing w:after="0" w:line="260" w:lineRule="auto"/>
              <w:ind w:left="2"/>
            </w:pPr>
            <w:r>
              <w:rPr>
                <w:rFonts w:ascii="Times New Roman" w:eastAsia="Times New Roman" w:hAnsi="Times New Roman" w:cs="Times New Roman"/>
                <w:sz w:val="24"/>
              </w:rPr>
              <w:t xml:space="preserve">Turpināt </w:t>
            </w:r>
            <w:r>
              <w:rPr>
                <w:rFonts w:ascii="Times New Roman" w:eastAsia="Times New Roman" w:hAnsi="Times New Roman" w:cs="Times New Roman"/>
                <w:sz w:val="24"/>
              </w:rPr>
              <w:tab/>
              <w:t xml:space="preserve">strādāt, </w:t>
            </w:r>
            <w:r>
              <w:rPr>
                <w:rFonts w:ascii="Times New Roman" w:eastAsia="Times New Roman" w:hAnsi="Times New Roman" w:cs="Times New Roman"/>
                <w:sz w:val="24"/>
              </w:rPr>
              <w:tab/>
              <w:t xml:space="preserve">meklēt </w:t>
            </w:r>
            <w:r>
              <w:rPr>
                <w:rFonts w:ascii="Times New Roman" w:eastAsia="Times New Roman" w:hAnsi="Times New Roman" w:cs="Times New Roman"/>
                <w:sz w:val="24"/>
              </w:rPr>
              <w:tab/>
              <w:t xml:space="preserve">jaunus risinājumus, lai sekmētu skolas vērtību īstenošanu. </w:t>
            </w:r>
          </w:p>
          <w:p w14:paraId="37831D8F" w14:textId="77777777" w:rsidR="00ED7583" w:rsidRDefault="00000000">
            <w:pPr>
              <w:spacing w:after="0" w:line="276" w:lineRule="auto"/>
              <w:ind w:left="2"/>
            </w:pPr>
            <w:r>
              <w:rPr>
                <w:rFonts w:ascii="Times New Roman" w:eastAsia="Times New Roman" w:hAnsi="Times New Roman" w:cs="Times New Roman"/>
                <w:sz w:val="24"/>
              </w:rPr>
              <w:t xml:space="preserve">Pakāpeniski ieviest programmu “Līderis manī”. </w:t>
            </w:r>
          </w:p>
          <w:p w14:paraId="3C11D283" w14:textId="77777777" w:rsidR="00ED7583" w:rsidRDefault="00000000">
            <w:pPr>
              <w:spacing w:after="0"/>
              <w:ind w:left="2"/>
            </w:pPr>
            <w:r>
              <w:rPr>
                <w:rFonts w:ascii="Times New Roman" w:eastAsia="Times New Roman" w:hAnsi="Times New Roman" w:cs="Times New Roman"/>
                <w:sz w:val="24"/>
              </w:rPr>
              <w:t xml:space="preserve">Sekmīgi īstenot sociāli emocionālo mācīšanos. </w:t>
            </w:r>
          </w:p>
        </w:tc>
      </w:tr>
    </w:tbl>
    <w:p w14:paraId="480020F6" w14:textId="77777777" w:rsidR="00ED7583" w:rsidRDefault="00000000">
      <w:pPr>
        <w:spacing w:after="227"/>
        <w:ind w:left="561" w:right="4868" w:hanging="10"/>
      </w:pPr>
      <w:r>
        <w:rPr>
          <w:rFonts w:ascii="Times New Roman" w:eastAsia="Times New Roman" w:hAnsi="Times New Roman" w:cs="Times New Roman"/>
          <w:b/>
          <w:sz w:val="24"/>
        </w:rPr>
        <w:t xml:space="preserve">Galvenie apkopotie secinājumi turpmākajam darbam par visu kritēriju. </w:t>
      </w:r>
    </w:p>
    <w:p w14:paraId="47FD5435" w14:textId="77777777" w:rsidR="00ED7583" w:rsidRDefault="00000000">
      <w:pPr>
        <w:numPr>
          <w:ilvl w:val="0"/>
          <w:numId w:val="8"/>
        </w:numPr>
        <w:spacing w:after="5" w:line="269" w:lineRule="auto"/>
        <w:ind w:hanging="360"/>
      </w:pPr>
      <w:r>
        <w:rPr>
          <w:rFonts w:ascii="Times New Roman" w:eastAsia="Times New Roman" w:hAnsi="Times New Roman" w:cs="Times New Roman"/>
          <w:i/>
          <w:sz w:val="24"/>
        </w:rPr>
        <w:t xml:space="preserve">Mērsraga vidusskolas darbinieki, atbalsta personāls veido piederības sajūtu un emocionālu piesaisti skolai. </w:t>
      </w:r>
    </w:p>
    <w:p w14:paraId="5C946319" w14:textId="77777777" w:rsidR="00ED7583" w:rsidRDefault="00000000">
      <w:pPr>
        <w:numPr>
          <w:ilvl w:val="0"/>
          <w:numId w:val="8"/>
        </w:numPr>
        <w:spacing w:after="47" w:line="269" w:lineRule="auto"/>
        <w:ind w:hanging="360"/>
      </w:pPr>
      <w:r>
        <w:rPr>
          <w:rFonts w:ascii="Times New Roman" w:eastAsia="Times New Roman" w:hAnsi="Times New Roman" w:cs="Times New Roman"/>
          <w:i/>
          <w:sz w:val="24"/>
        </w:rPr>
        <w:t xml:space="preserve">Lai arī 90% izglītojamie skolā jūtas emocionāli droši, nepieciešams identificēt riska faktorus, kas pieļauj emocionālās vardarbības gadījumus digitālajā vidē un izstrādāt rīcības plānu riska faktoru mazināšanai. </w:t>
      </w:r>
    </w:p>
    <w:p w14:paraId="43AA9ADC" w14:textId="77777777" w:rsidR="00ED7583" w:rsidRDefault="00000000">
      <w:pPr>
        <w:numPr>
          <w:ilvl w:val="0"/>
          <w:numId w:val="8"/>
        </w:numPr>
        <w:spacing w:after="318" w:line="269" w:lineRule="auto"/>
        <w:ind w:hanging="360"/>
      </w:pPr>
      <w:r>
        <w:rPr>
          <w:rFonts w:ascii="Times New Roman" w:eastAsia="Times New Roman" w:hAnsi="Times New Roman" w:cs="Times New Roman"/>
          <w:i/>
          <w:sz w:val="24"/>
        </w:rPr>
        <w:t xml:space="preserve">Turpināt sadarbību ar Valsts policiju un citām institūcijām, lai nodrošinātu preventīvo darbu un samazinātu un novērstu iespējamos vardarbības gadījumus </w:t>
      </w:r>
    </w:p>
    <w:p w14:paraId="0303CF87" w14:textId="77777777" w:rsidR="00ED7583" w:rsidRDefault="00000000">
      <w:pPr>
        <w:pStyle w:val="Virsraksts3"/>
        <w:ind w:left="564" w:right="0"/>
      </w:pPr>
      <w:r>
        <w:t>3.9</w:t>
      </w:r>
      <w:r>
        <w:rPr>
          <w:rFonts w:ascii="Arial" w:eastAsia="Arial" w:hAnsi="Arial" w:cs="Arial"/>
        </w:rPr>
        <w:t xml:space="preserve"> </w:t>
      </w:r>
      <w:r>
        <w:t xml:space="preserve">Kritērija “Infrastruktūra un resursi”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ED7583" w14:paraId="59B6AD3F"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43D2D35"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9FC28D0" w14:textId="77777777" w:rsidR="00ED7583" w:rsidRDefault="00000000">
            <w:pPr>
              <w:spacing w:after="0"/>
              <w:ind w:right="108"/>
              <w:jc w:val="center"/>
            </w:pPr>
            <w:r>
              <w:rPr>
                <w:rFonts w:ascii="Times New Roman" w:eastAsia="Times New Roman" w:hAnsi="Times New Roman" w:cs="Times New Roman"/>
                <w:sz w:val="24"/>
              </w:rPr>
              <w:t xml:space="preserve">2023./2024.m.g.  </w:t>
            </w:r>
          </w:p>
        </w:tc>
      </w:tr>
      <w:tr w:rsidR="00ED7583" w14:paraId="6FFB9498"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50212320" w14:textId="77777777" w:rsidR="00ED758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24D6947"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ECC9CCA" w14:textId="77777777" w:rsidR="00ED758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AA7BC9C"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032A9067" w14:textId="77777777">
        <w:trPr>
          <w:trHeight w:val="3047"/>
        </w:trPr>
        <w:tc>
          <w:tcPr>
            <w:tcW w:w="818" w:type="dxa"/>
            <w:tcBorders>
              <w:top w:val="single" w:sz="4" w:space="0" w:color="000000"/>
              <w:left w:val="single" w:sz="4" w:space="0" w:color="000000"/>
              <w:bottom w:val="single" w:sz="4" w:space="0" w:color="000000"/>
              <w:right w:val="single" w:sz="4" w:space="0" w:color="000000"/>
            </w:tcBorders>
            <w:vAlign w:val="center"/>
          </w:tcPr>
          <w:p w14:paraId="218088F3" w14:textId="77777777" w:rsidR="00ED7583" w:rsidRDefault="00000000">
            <w:pPr>
              <w:spacing w:after="0"/>
              <w:ind w:left="2"/>
            </w:pPr>
            <w:r>
              <w:rPr>
                <w:rFonts w:ascii="Times New Roman" w:eastAsia="Times New Roman" w:hAnsi="Times New Roman" w:cs="Times New Roman"/>
                <w:sz w:val="24"/>
              </w:rPr>
              <w:t>3.9.1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B12A453" w14:textId="77777777" w:rsidR="00ED7583" w:rsidRDefault="00000000">
            <w:pPr>
              <w:spacing w:after="0"/>
            </w:pPr>
            <w:r>
              <w:rPr>
                <w:rFonts w:ascii="Times New Roman" w:eastAsia="Times New Roman" w:hAnsi="Times New Roman" w:cs="Times New Roman"/>
                <w:sz w:val="24"/>
              </w:rP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7536DA04" w14:textId="77777777" w:rsidR="00ED7583" w:rsidRDefault="00000000">
            <w:pPr>
              <w:spacing w:after="28" w:line="254" w:lineRule="auto"/>
              <w:ind w:left="2"/>
            </w:pPr>
            <w:r>
              <w:rPr>
                <w:rFonts w:ascii="Times New Roman" w:eastAsia="Times New Roman" w:hAnsi="Times New Roman" w:cs="Times New Roman"/>
                <w:sz w:val="24"/>
              </w:rPr>
              <w:t xml:space="preserve">Skolai ir atbilstošs dažādu materiāltehnisko resursu klāsts, kas ir nepieciešams, lai īstenotu izglītības programmas. Gandrīz visi pedagogi (90%) ir apmierināti ar pieejamajiem un nodrošinātajiem resursiem. </w:t>
            </w:r>
          </w:p>
          <w:p w14:paraId="5456D1CC" w14:textId="77777777" w:rsidR="00ED7583" w:rsidRDefault="00000000">
            <w:pPr>
              <w:spacing w:after="0" w:line="258" w:lineRule="auto"/>
              <w:ind w:left="2"/>
            </w:pPr>
            <w:r>
              <w:rPr>
                <w:rFonts w:ascii="Times New Roman" w:eastAsia="Times New Roman" w:hAnsi="Times New Roman" w:cs="Times New Roman"/>
                <w:sz w:val="24"/>
              </w:rPr>
              <w:t xml:space="preserve">Iekārtas un resursi tiek piešķirti taisnīgi. Reizi gadā izglītības iestādes vadība izvērtē resursu nodrošinājumu </w:t>
            </w:r>
          </w:p>
          <w:p w14:paraId="21BB732D" w14:textId="77777777" w:rsidR="00ED7583" w:rsidRDefault="00000000">
            <w:pPr>
              <w:spacing w:after="0"/>
              <w:ind w:left="2"/>
            </w:pPr>
            <w:r>
              <w:rPr>
                <w:rFonts w:ascii="Times New Roman" w:eastAsia="Times New Roman" w:hAnsi="Times New Roman" w:cs="Times New Roman"/>
                <w:sz w:val="24"/>
              </w:rPr>
              <w:t xml:space="preserve">Pedagogi piedalās lēmumu pieņemšanā par resursu un iekārtu iegādi, tā ir </w:t>
            </w:r>
          </w:p>
        </w:tc>
        <w:tc>
          <w:tcPr>
            <w:tcW w:w="4112" w:type="dxa"/>
            <w:tcBorders>
              <w:top w:val="single" w:sz="4" w:space="0" w:color="000000"/>
              <w:left w:val="single" w:sz="4" w:space="0" w:color="000000"/>
              <w:bottom w:val="single" w:sz="4" w:space="0" w:color="000000"/>
              <w:right w:val="single" w:sz="4" w:space="0" w:color="000000"/>
            </w:tcBorders>
          </w:tcPr>
          <w:p w14:paraId="2F3E46B0" w14:textId="77777777" w:rsidR="00ED7583" w:rsidRDefault="00000000">
            <w:pPr>
              <w:spacing w:after="0"/>
              <w:ind w:left="2"/>
            </w:pPr>
            <w:r>
              <w:rPr>
                <w:rFonts w:ascii="Times New Roman" w:eastAsia="Times New Roman" w:hAnsi="Times New Roman" w:cs="Times New Roman"/>
                <w:sz w:val="24"/>
              </w:rPr>
              <w:t xml:space="preserve">Uzsākt veco video projektoru nomaiņu. Uzstādīt video projektoru bibliotēkā </w:t>
            </w:r>
          </w:p>
        </w:tc>
      </w:tr>
    </w:tbl>
    <w:p w14:paraId="12F27751" w14:textId="77777777" w:rsidR="00ED7583" w:rsidRDefault="00ED7583">
      <w:pPr>
        <w:spacing w:after="0"/>
        <w:ind w:left="-1702" w:right="14712"/>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ED7583" w14:paraId="53745668"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AD8253B"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119523A" w14:textId="77777777" w:rsidR="00ED7583" w:rsidRDefault="00000000">
            <w:pPr>
              <w:spacing w:after="0"/>
              <w:ind w:right="108"/>
              <w:jc w:val="center"/>
            </w:pPr>
            <w:r>
              <w:rPr>
                <w:rFonts w:ascii="Times New Roman" w:eastAsia="Times New Roman" w:hAnsi="Times New Roman" w:cs="Times New Roman"/>
                <w:sz w:val="24"/>
              </w:rPr>
              <w:t xml:space="preserve">2023./2024.m.g.  </w:t>
            </w:r>
          </w:p>
        </w:tc>
      </w:tr>
      <w:tr w:rsidR="00ED7583" w14:paraId="15C4E6D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123BDBB" w14:textId="77777777" w:rsidR="00ED758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33282A1"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3CA3036" w14:textId="77777777" w:rsidR="00ED758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EA8334C"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0B7853DB" w14:textId="77777777">
        <w:trPr>
          <w:trHeight w:val="1942"/>
        </w:trPr>
        <w:tc>
          <w:tcPr>
            <w:tcW w:w="818" w:type="dxa"/>
            <w:tcBorders>
              <w:top w:val="single" w:sz="4" w:space="0" w:color="000000"/>
              <w:left w:val="single" w:sz="4" w:space="0" w:color="000000"/>
              <w:bottom w:val="single" w:sz="4" w:space="0" w:color="000000"/>
              <w:right w:val="single" w:sz="4" w:space="0" w:color="000000"/>
            </w:tcBorders>
          </w:tcPr>
          <w:p w14:paraId="3DD8A63D" w14:textId="77777777" w:rsidR="00ED7583" w:rsidRDefault="00ED7583"/>
        </w:tc>
        <w:tc>
          <w:tcPr>
            <w:tcW w:w="4109" w:type="dxa"/>
            <w:tcBorders>
              <w:top w:val="single" w:sz="4" w:space="0" w:color="000000"/>
              <w:left w:val="single" w:sz="4" w:space="0" w:color="000000"/>
              <w:bottom w:val="single" w:sz="4" w:space="0" w:color="000000"/>
              <w:right w:val="single" w:sz="4" w:space="0" w:color="000000"/>
            </w:tcBorders>
          </w:tcPr>
          <w:p w14:paraId="3B6E4DB9" w14:textId="77777777" w:rsidR="00ED7583" w:rsidRDefault="00ED7583"/>
        </w:tc>
        <w:tc>
          <w:tcPr>
            <w:tcW w:w="4112" w:type="dxa"/>
            <w:tcBorders>
              <w:top w:val="single" w:sz="4" w:space="0" w:color="000000"/>
              <w:left w:val="single" w:sz="4" w:space="0" w:color="000000"/>
              <w:bottom w:val="single" w:sz="4" w:space="0" w:color="000000"/>
              <w:right w:val="single" w:sz="4" w:space="0" w:color="000000"/>
            </w:tcBorders>
          </w:tcPr>
          <w:p w14:paraId="11A88AB3" w14:textId="77777777" w:rsidR="00ED7583" w:rsidRDefault="00000000">
            <w:pPr>
              <w:spacing w:after="0" w:line="278" w:lineRule="auto"/>
              <w:ind w:left="2"/>
            </w:pPr>
            <w:r>
              <w:rPr>
                <w:rFonts w:ascii="Times New Roman" w:eastAsia="Times New Roman" w:hAnsi="Times New Roman" w:cs="Times New Roman"/>
                <w:sz w:val="24"/>
              </w:rPr>
              <w:t xml:space="preserve">pamatota un atbilst izglītības iestādes attīstības prioritātēm. </w:t>
            </w:r>
          </w:p>
          <w:p w14:paraId="09DDBC5D" w14:textId="77777777" w:rsidR="00ED7583" w:rsidRDefault="00000000">
            <w:pPr>
              <w:spacing w:after="0"/>
              <w:ind w:left="2"/>
            </w:pPr>
            <w:r>
              <w:rPr>
                <w:rFonts w:ascii="Times New Roman" w:eastAsia="Times New Roman" w:hAnsi="Times New Roman" w:cs="Times New Roman"/>
                <w:sz w:val="24"/>
              </w:rPr>
              <w:t xml:space="preserve">Izglītojamiem ārpus mācību </w:t>
            </w:r>
          </w:p>
          <w:p w14:paraId="1A8FEC44" w14:textId="77777777" w:rsidR="00ED7583" w:rsidRDefault="00000000">
            <w:pPr>
              <w:spacing w:after="0"/>
              <w:ind w:left="2"/>
            </w:pPr>
            <w:r>
              <w:rPr>
                <w:rFonts w:ascii="Times New Roman" w:eastAsia="Times New Roman" w:hAnsi="Times New Roman" w:cs="Times New Roman"/>
                <w:sz w:val="24"/>
              </w:rPr>
              <w:t xml:space="preserve">nodarbībām ir pieejams plašs izglītības iestādes iekārtu un resursu klāsts (piemēram, grāmatas, sporta spēļu bumbas, mūzikas instrumenti). </w:t>
            </w:r>
          </w:p>
        </w:tc>
        <w:tc>
          <w:tcPr>
            <w:tcW w:w="4112" w:type="dxa"/>
            <w:tcBorders>
              <w:top w:val="single" w:sz="4" w:space="0" w:color="000000"/>
              <w:left w:val="single" w:sz="4" w:space="0" w:color="000000"/>
              <w:bottom w:val="single" w:sz="4" w:space="0" w:color="000000"/>
              <w:right w:val="single" w:sz="4" w:space="0" w:color="000000"/>
            </w:tcBorders>
          </w:tcPr>
          <w:p w14:paraId="1E67B430" w14:textId="77777777" w:rsidR="00ED7583" w:rsidRDefault="00ED7583"/>
        </w:tc>
      </w:tr>
      <w:tr w:rsidR="00ED7583" w14:paraId="14A18CFC"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2235B7CD" w14:textId="77777777" w:rsidR="00ED7583" w:rsidRDefault="00000000">
            <w:pPr>
              <w:spacing w:after="0"/>
              <w:ind w:left="2"/>
            </w:pPr>
            <w:r>
              <w:rPr>
                <w:rFonts w:ascii="Times New Roman" w:eastAsia="Times New Roman" w:hAnsi="Times New Roman" w:cs="Times New Roman"/>
                <w:sz w:val="24"/>
              </w:rPr>
              <w:t>3.9.2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1D8F2A4" w14:textId="77777777" w:rsidR="00ED7583" w:rsidRDefault="00000000">
            <w:pPr>
              <w:spacing w:after="0"/>
              <w:ind w:right="45"/>
            </w:pPr>
            <w:r>
              <w:rPr>
                <w:rFonts w:ascii="Times New Roman" w:eastAsia="Times New Roman" w:hAnsi="Times New Roman" w:cs="Times New Roman"/>
                <w:sz w:val="24"/>
              </w:rP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7AE135C5" w14:textId="77777777" w:rsidR="00ED7583" w:rsidRDefault="00000000">
            <w:pPr>
              <w:spacing w:after="0"/>
              <w:ind w:left="2" w:right="108"/>
              <w:jc w:val="both"/>
            </w:pPr>
            <w:r>
              <w:rPr>
                <w:rFonts w:ascii="Times New Roman" w:eastAsia="Times New Roman" w:hAnsi="Times New Roman" w:cs="Times New Roman"/>
                <w:sz w:val="24"/>
              </w:rPr>
              <w:t xml:space="preserve">Izglītības iestādē ir kvalitatīva IKT infrastruktūra un nodrošinājums, pēc pieprasījuma tas ir pieejams lielākajai daļai pedagogu. Pēc iespējas digitālās tehnoloģijas tiek integrētas mācību procesā, nosakot, kādus mācību mērķus šīs tehnoloģijas palīdzēs sasniegt. Skolas vadība pārrauga un izvērtē resursu izmantošanas biežumu, pieejamību un efektivitāti. </w:t>
            </w:r>
          </w:p>
        </w:tc>
        <w:tc>
          <w:tcPr>
            <w:tcW w:w="4112" w:type="dxa"/>
            <w:tcBorders>
              <w:top w:val="single" w:sz="4" w:space="0" w:color="000000"/>
              <w:left w:val="single" w:sz="4" w:space="0" w:color="000000"/>
              <w:bottom w:val="single" w:sz="4" w:space="0" w:color="000000"/>
              <w:right w:val="single" w:sz="4" w:space="0" w:color="000000"/>
            </w:tcBorders>
          </w:tcPr>
          <w:p w14:paraId="2CD8CF9D"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7D0A4FFC"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14AA55F3" w14:textId="77777777" w:rsidR="00ED7583" w:rsidRDefault="00000000">
            <w:pPr>
              <w:spacing w:after="0"/>
              <w:ind w:left="2"/>
            </w:pPr>
            <w:r>
              <w:rPr>
                <w:rFonts w:ascii="Times New Roman" w:eastAsia="Times New Roman" w:hAnsi="Times New Roman" w:cs="Times New Roman"/>
                <w:sz w:val="24"/>
              </w:rPr>
              <w:t>3.9.3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5AFF9CE" w14:textId="77777777" w:rsidR="00ED7583" w:rsidRDefault="00000000">
            <w:pPr>
              <w:spacing w:after="0"/>
            </w:pPr>
            <w:r>
              <w:rPr>
                <w:rFonts w:ascii="Times New Roman" w:eastAsia="Times New Roman" w:hAnsi="Times New Roman" w:cs="Times New Roman"/>
                <w:sz w:val="24"/>
              </w:rPr>
              <w:t>Izglītības iestādes materiāltehnisko resursu un iekārtu izmantošanas efektivitāte</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B0F4C52" w14:textId="77777777" w:rsidR="00ED7583" w:rsidRDefault="00000000">
            <w:pPr>
              <w:spacing w:after="0"/>
              <w:ind w:left="2" w:right="66"/>
            </w:pPr>
            <w:r>
              <w:rPr>
                <w:rFonts w:ascii="Times New Roman" w:eastAsia="Times New Roman" w:hAnsi="Times New Roman" w:cs="Times New Roman"/>
                <w:sz w:val="24"/>
              </w:rPr>
              <w:t xml:space="preserve">Gan skolas vadība, gan pedagogi, gan izglītojamie mācību stundu laikā un ārpus tām pastāvīgi un atbildīgi lieto pieejamos resursus un iekārtas. Izglītības iestāde veicina efektīvu resursu un iekārtojumu izmantošanu. </w:t>
            </w:r>
          </w:p>
        </w:tc>
        <w:tc>
          <w:tcPr>
            <w:tcW w:w="4112" w:type="dxa"/>
            <w:tcBorders>
              <w:top w:val="single" w:sz="4" w:space="0" w:color="000000"/>
              <w:left w:val="single" w:sz="4" w:space="0" w:color="000000"/>
              <w:bottom w:val="single" w:sz="4" w:space="0" w:color="000000"/>
              <w:right w:val="single" w:sz="4" w:space="0" w:color="000000"/>
            </w:tcBorders>
          </w:tcPr>
          <w:p w14:paraId="04EFC2A1"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0C1EE55A" w14:textId="77777777">
        <w:trPr>
          <w:trHeight w:val="2771"/>
        </w:trPr>
        <w:tc>
          <w:tcPr>
            <w:tcW w:w="818" w:type="dxa"/>
            <w:tcBorders>
              <w:top w:val="single" w:sz="4" w:space="0" w:color="000000"/>
              <w:left w:val="single" w:sz="4" w:space="0" w:color="000000"/>
              <w:bottom w:val="single" w:sz="4" w:space="0" w:color="000000"/>
              <w:right w:val="single" w:sz="4" w:space="0" w:color="000000"/>
            </w:tcBorders>
            <w:vAlign w:val="center"/>
          </w:tcPr>
          <w:p w14:paraId="0FAB6AEA" w14:textId="77777777" w:rsidR="00ED7583" w:rsidRDefault="00000000">
            <w:pPr>
              <w:spacing w:after="0"/>
              <w:ind w:left="2"/>
            </w:pPr>
            <w:r>
              <w:rPr>
                <w:rFonts w:ascii="Times New Roman" w:eastAsia="Times New Roman" w:hAnsi="Times New Roman" w:cs="Times New Roman"/>
                <w:sz w:val="24"/>
              </w:rPr>
              <w:t>3.9.4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E3149EE" w14:textId="77777777" w:rsidR="00ED7583" w:rsidRDefault="00000000">
            <w:pPr>
              <w:spacing w:after="0"/>
              <w:ind w:right="45"/>
            </w:pPr>
            <w:r>
              <w:rPr>
                <w:rFonts w:ascii="Times New Roman" w:eastAsia="Times New Roman" w:hAnsi="Times New Roman" w:cs="Times New Roman"/>
                <w:sz w:val="24"/>
              </w:rP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03EE0EC6" w14:textId="77777777" w:rsidR="00ED7583" w:rsidRDefault="00000000">
            <w:pPr>
              <w:spacing w:after="0"/>
              <w:ind w:left="2" w:right="41"/>
            </w:pPr>
            <w:r>
              <w:rPr>
                <w:rFonts w:ascii="Times New Roman" w:eastAsia="Times New Roman" w:hAnsi="Times New Roman" w:cs="Times New Roman"/>
                <w:sz w:val="24"/>
              </w:rPr>
              <w:t xml:space="preserve">Izglītības iestādes telpu izmērs un funkcionalitāte atbilst normatīvajos aktos noteiktajam, ko apliecina pārraugošo institūciju atzinumi.  Izglītības iestāde rūpējas par mācību procesu kavējošo faktoru novēršanu (piemēram, mācību procesā tiek nodrošināta atbilstoša gaisa kvalitāte, apgaismojums, temperatūra, tiek novērsti trokšņi u.c.).  </w:t>
            </w:r>
          </w:p>
        </w:tc>
        <w:tc>
          <w:tcPr>
            <w:tcW w:w="4112" w:type="dxa"/>
            <w:tcBorders>
              <w:top w:val="single" w:sz="4" w:space="0" w:color="000000"/>
              <w:left w:val="single" w:sz="4" w:space="0" w:color="000000"/>
              <w:bottom w:val="single" w:sz="4" w:space="0" w:color="000000"/>
              <w:right w:val="single" w:sz="4" w:space="0" w:color="000000"/>
            </w:tcBorders>
          </w:tcPr>
          <w:p w14:paraId="5EB97734"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540E3176"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85170E9"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7654B80" w14:textId="77777777" w:rsidR="00ED7583" w:rsidRDefault="00000000">
            <w:pPr>
              <w:spacing w:after="0"/>
              <w:ind w:right="108"/>
              <w:jc w:val="center"/>
            </w:pPr>
            <w:r>
              <w:rPr>
                <w:rFonts w:ascii="Times New Roman" w:eastAsia="Times New Roman" w:hAnsi="Times New Roman" w:cs="Times New Roman"/>
                <w:sz w:val="24"/>
              </w:rPr>
              <w:t xml:space="preserve">2023./2024.m.g.  </w:t>
            </w:r>
          </w:p>
        </w:tc>
      </w:tr>
      <w:tr w:rsidR="00ED7583" w14:paraId="2A7593D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F8C4C0A" w14:textId="77777777" w:rsidR="00ED758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44E031D"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FDA1D18" w14:textId="77777777" w:rsidR="00ED758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D9AE5FB"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3A4C9CBA"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7BB682A3" w14:textId="77777777" w:rsidR="00ED7583" w:rsidRDefault="00ED7583"/>
        </w:tc>
        <w:tc>
          <w:tcPr>
            <w:tcW w:w="4109" w:type="dxa"/>
            <w:tcBorders>
              <w:top w:val="single" w:sz="4" w:space="0" w:color="000000"/>
              <w:left w:val="single" w:sz="4" w:space="0" w:color="000000"/>
              <w:bottom w:val="single" w:sz="4" w:space="0" w:color="000000"/>
              <w:right w:val="single" w:sz="4" w:space="0" w:color="000000"/>
            </w:tcBorders>
          </w:tcPr>
          <w:p w14:paraId="23BEA300" w14:textId="77777777" w:rsidR="00ED7583" w:rsidRDefault="00ED7583"/>
        </w:tc>
        <w:tc>
          <w:tcPr>
            <w:tcW w:w="4112" w:type="dxa"/>
            <w:tcBorders>
              <w:top w:val="single" w:sz="4" w:space="0" w:color="000000"/>
              <w:left w:val="single" w:sz="4" w:space="0" w:color="000000"/>
              <w:bottom w:val="single" w:sz="4" w:space="0" w:color="000000"/>
              <w:right w:val="single" w:sz="4" w:space="0" w:color="000000"/>
            </w:tcBorders>
          </w:tcPr>
          <w:p w14:paraId="637FED2C" w14:textId="77777777" w:rsidR="00ED7583" w:rsidRDefault="00000000">
            <w:pPr>
              <w:spacing w:after="0"/>
              <w:ind w:left="2"/>
            </w:pPr>
            <w:r>
              <w:rPr>
                <w:rFonts w:ascii="Times New Roman" w:eastAsia="Times New Roman" w:hAnsi="Times New Roman" w:cs="Times New Roman"/>
                <w:sz w:val="24"/>
              </w:rPr>
              <w:t xml:space="preserve">Mācību telpas personālam un izglītojamiem rada vēlmi nākt uz izglītības iestādi, uzturēties un mācīties tajā.  </w:t>
            </w:r>
          </w:p>
        </w:tc>
        <w:tc>
          <w:tcPr>
            <w:tcW w:w="4112" w:type="dxa"/>
            <w:tcBorders>
              <w:top w:val="single" w:sz="4" w:space="0" w:color="000000"/>
              <w:left w:val="single" w:sz="4" w:space="0" w:color="000000"/>
              <w:bottom w:val="single" w:sz="4" w:space="0" w:color="000000"/>
              <w:right w:val="single" w:sz="4" w:space="0" w:color="000000"/>
            </w:tcBorders>
          </w:tcPr>
          <w:p w14:paraId="3DBA9756" w14:textId="77777777" w:rsidR="00ED7583" w:rsidRDefault="00ED7583"/>
        </w:tc>
      </w:tr>
      <w:tr w:rsidR="00ED7583" w14:paraId="1B546BC7"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28256749" w14:textId="77777777" w:rsidR="00ED7583" w:rsidRDefault="00000000">
            <w:pPr>
              <w:spacing w:after="0"/>
              <w:ind w:left="2"/>
            </w:pPr>
            <w:r>
              <w:rPr>
                <w:rFonts w:ascii="Times New Roman" w:eastAsia="Times New Roman" w:hAnsi="Times New Roman" w:cs="Times New Roman"/>
                <w:sz w:val="24"/>
              </w:rPr>
              <w:t>3.9.5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DF81B95" w14:textId="77777777" w:rsidR="00ED7583" w:rsidRDefault="00000000">
            <w:pPr>
              <w:spacing w:after="0"/>
            </w:pPr>
            <w:r>
              <w:rPr>
                <w:rFonts w:ascii="Times New Roman" w:eastAsia="Times New Roman" w:hAnsi="Times New Roman" w:cs="Times New Roman"/>
                <w:sz w:val="24"/>
              </w:rPr>
              <w:t xml:space="preserve">Izglītības iestādes apkārtējās teritorijas un telpu multifunkcionalitāte </w:t>
            </w:r>
          </w:p>
        </w:tc>
        <w:tc>
          <w:tcPr>
            <w:tcW w:w="4112" w:type="dxa"/>
            <w:tcBorders>
              <w:top w:val="single" w:sz="4" w:space="0" w:color="000000"/>
              <w:left w:val="single" w:sz="4" w:space="0" w:color="000000"/>
              <w:bottom w:val="single" w:sz="4" w:space="0" w:color="000000"/>
              <w:right w:val="single" w:sz="4" w:space="0" w:color="000000"/>
            </w:tcBorders>
          </w:tcPr>
          <w:p w14:paraId="72470894" w14:textId="77777777" w:rsidR="00ED7583" w:rsidRDefault="00000000">
            <w:pPr>
              <w:spacing w:after="0" w:line="278" w:lineRule="auto"/>
              <w:ind w:left="2"/>
              <w:jc w:val="both"/>
            </w:pPr>
            <w:r>
              <w:rPr>
                <w:rFonts w:ascii="Times New Roman" w:eastAsia="Times New Roman" w:hAnsi="Times New Roman" w:cs="Times New Roman"/>
                <w:sz w:val="24"/>
              </w:rPr>
              <w:t xml:space="preserve">Skolas telpu izmēri un funkcionalitāte atbilst normatīvajos aktos noteiktajam </w:t>
            </w:r>
          </w:p>
          <w:p w14:paraId="2A2113B9" w14:textId="77777777" w:rsidR="00ED7583" w:rsidRDefault="00000000">
            <w:pPr>
              <w:spacing w:after="0" w:line="261" w:lineRule="auto"/>
              <w:ind w:left="2"/>
            </w:pPr>
            <w:r>
              <w:rPr>
                <w:rFonts w:ascii="Times New Roman" w:eastAsia="Times New Roman" w:hAnsi="Times New Roman" w:cs="Times New Roman"/>
                <w:sz w:val="24"/>
              </w:rPr>
              <w:t xml:space="preserve">Mācību </w:t>
            </w:r>
            <w:r>
              <w:rPr>
                <w:rFonts w:ascii="Times New Roman" w:eastAsia="Times New Roman" w:hAnsi="Times New Roman" w:cs="Times New Roman"/>
                <w:sz w:val="24"/>
              </w:rPr>
              <w:tab/>
              <w:t xml:space="preserve">telpas </w:t>
            </w:r>
            <w:r>
              <w:rPr>
                <w:rFonts w:ascii="Times New Roman" w:eastAsia="Times New Roman" w:hAnsi="Times New Roman" w:cs="Times New Roman"/>
                <w:sz w:val="24"/>
              </w:rPr>
              <w:tab/>
              <w:t xml:space="preserve">personālam </w:t>
            </w:r>
            <w:r>
              <w:rPr>
                <w:rFonts w:ascii="Times New Roman" w:eastAsia="Times New Roman" w:hAnsi="Times New Roman" w:cs="Times New Roman"/>
                <w:sz w:val="24"/>
              </w:rPr>
              <w:tab/>
              <w:t xml:space="preserve">un izglītojamiem rada vēlmi nākt uz skolu, uzturēties un mācīties tajā. </w:t>
            </w:r>
          </w:p>
          <w:p w14:paraId="51FE60B8" w14:textId="77777777" w:rsidR="00ED7583" w:rsidRDefault="00000000">
            <w:pPr>
              <w:spacing w:after="0"/>
              <w:ind w:left="2" w:right="109"/>
              <w:jc w:val="both"/>
            </w:pPr>
            <w:r>
              <w:rPr>
                <w:rFonts w:ascii="Times New Roman" w:eastAsia="Times New Roman" w:hAnsi="Times New Roman" w:cs="Times New Roman"/>
                <w:sz w:val="24"/>
              </w:rPr>
              <w:t xml:space="preserve">Katru gadu tiek veikti remontdarbi, lai nodrošinātu skolas fiziskās vides estētiskumu. </w:t>
            </w:r>
          </w:p>
        </w:tc>
        <w:tc>
          <w:tcPr>
            <w:tcW w:w="4112" w:type="dxa"/>
            <w:tcBorders>
              <w:top w:val="single" w:sz="4" w:space="0" w:color="000000"/>
              <w:left w:val="single" w:sz="4" w:space="0" w:color="000000"/>
              <w:bottom w:val="single" w:sz="4" w:space="0" w:color="000000"/>
              <w:right w:val="single" w:sz="4" w:space="0" w:color="000000"/>
            </w:tcBorders>
          </w:tcPr>
          <w:p w14:paraId="26D15BBF" w14:textId="77777777" w:rsidR="00ED7583" w:rsidRDefault="00000000">
            <w:pPr>
              <w:spacing w:after="41" w:line="244" w:lineRule="auto"/>
              <w:ind w:left="2"/>
            </w:pPr>
            <w:r>
              <w:rPr>
                <w:rFonts w:ascii="Times New Roman" w:eastAsia="Times New Roman" w:hAnsi="Times New Roman" w:cs="Times New Roman"/>
                <w:sz w:val="24"/>
              </w:rPr>
              <w:t xml:space="preserve">Nepieciešama </w:t>
            </w:r>
            <w:r>
              <w:rPr>
                <w:rFonts w:ascii="Times New Roman" w:eastAsia="Times New Roman" w:hAnsi="Times New Roman" w:cs="Times New Roman"/>
                <w:sz w:val="24"/>
              </w:rPr>
              <w:tab/>
              <w:t xml:space="preserve">ventilācijas </w:t>
            </w:r>
            <w:r>
              <w:rPr>
                <w:rFonts w:ascii="Times New Roman" w:eastAsia="Times New Roman" w:hAnsi="Times New Roman" w:cs="Times New Roman"/>
                <w:sz w:val="24"/>
              </w:rPr>
              <w:tab/>
              <w:t xml:space="preserve">sistēmas rekonstrukcija </w:t>
            </w:r>
          </w:p>
          <w:p w14:paraId="48B96D40" w14:textId="77777777" w:rsidR="00ED7583" w:rsidRDefault="00000000">
            <w:pPr>
              <w:spacing w:after="0" w:line="238" w:lineRule="auto"/>
              <w:ind w:left="2" w:right="114"/>
              <w:jc w:val="both"/>
            </w:pPr>
            <w:r>
              <w:rPr>
                <w:rFonts w:ascii="Times New Roman" w:eastAsia="Times New Roman" w:hAnsi="Times New Roman" w:cs="Times New Roman"/>
                <w:sz w:val="24"/>
              </w:rPr>
              <w:t xml:space="preserve">Nepieciešama skolas jumta nomaiņa Nepieciešams uzsākt darbu skolas sporta kompleksa rekonstrukcijai. </w:t>
            </w:r>
          </w:p>
          <w:p w14:paraId="0CA1194E" w14:textId="77777777" w:rsidR="00ED7583" w:rsidRDefault="00000000">
            <w:pPr>
              <w:spacing w:after="0"/>
              <w:ind w:left="2"/>
            </w:pPr>
            <w:r>
              <w:rPr>
                <w:rFonts w:ascii="Times New Roman" w:eastAsia="Times New Roman" w:hAnsi="Times New Roman" w:cs="Times New Roman"/>
                <w:sz w:val="24"/>
              </w:rPr>
              <w:t xml:space="preserve"> </w:t>
            </w:r>
          </w:p>
        </w:tc>
      </w:tr>
    </w:tbl>
    <w:p w14:paraId="10B76BBE" w14:textId="77777777" w:rsidR="00ED7583" w:rsidRDefault="00000000">
      <w:pPr>
        <w:spacing w:after="227"/>
        <w:ind w:left="561" w:right="4868" w:hanging="10"/>
      </w:pPr>
      <w:r>
        <w:rPr>
          <w:rFonts w:ascii="Times New Roman" w:eastAsia="Times New Roman" w:hAnsi="Times New Roman" w:cs="Times New Roman"/>
          <w:b/>
          <w:sz w:val="24"/>
        </w:rPr>
        <w:t xml:space="preserve">Galvenie apkopotie secinājumi turpmākajam darbam par visu kritēriju. </w:t>
      </w:r>
    </w:p>
    <w:p w14:paraId="67ACFF35" w14:textId="77777777" w:rsidR="00ED7583" w:rsidRDefault="00000000">
      <w:pPr>
        <w:numPr>
          <w:ilvl w:val="0"/>
          <w:numId w:val="9"/>
        </w:numPr>
        <w:spacing w:after="5" w:line="269" w:lineRule="auto"/>
        <w:ind w:hanging="360"/>
      </w:pPr>
      <w:r>
        <w:rPr>
          <w:rFonts w:ascii="Times New Roman" w:eastAsia="Times New Roman" w:hAnsi="Times New Roman" w:cs="Times New Roman"/>
          <w:i/>
          <w:sz w:val="24"/>
        </w:rPr>
        <w:t xml:space="preserve">Mācību telpas personālam un izglītojamiem rada vēlmi nākt uz izglītības iestādi, uzturēties un mācīties tajā. </w:t>
      </w:r>
    </w:p>
    <w:p w14:paraId="72C79461" w14:textId="77777777" w:rsidR="00ED7583" w:rsidRDefault="00000000">
      <w:pPr>
        <w:numPr>
          <w:ilvl w:val="0"/>
          <w:numId w:val="9"/>
        </w:numPr>
        <w:spacing w:after="5" w:line="269" w:lineRule="auto"/>
        <w:ind w:hanging="360"/>
      </w:pPr>
      <w:r>
        <w:rPr>
          <w:rFonts w:ascii="Times New Roman" w:eastAsia="Times New Roman" w:hAnsi="Times New Roman" w:cs="Times New Roman"/>
          <w:i/>
          <w:sz w:val="24"/>
        </w:rPr>
        <w:t xml:space="preserve">Skolai ir atbilstošs dažādu materiāltehnisko resursu klāsts, kas ir nepieciešams, lai īstenotu izglītības programmas.  </w:t>
      </w:r>
    </w:p>
    <w:p w14:paraId="6D943E4D" w14:textId="77777777" w:rsidR="00ED7583" w:rsidRDefault="00000000">
      <w:pPr>
        <w:numPr>
          <w:ilvl w:val="0"/>
          <w:numId w:val="9"/>
        </w:numPr>
        <w:spacing w:after="5" w:line="269" w:lineRule="auto"/>
        <w:ind w:hanging="360"/>
      </w:pPr>
      <w:r>
        <w:rPr>
          <w:rFonts w:ascii="Times New Roman" w:eastAsia="Times New Roman" w:hAnsi="Times New Roman" w:cs="Times New Roman"/>
          <w:i/>
          <w:sz w:val="24"/>
        </w:rPr>
        <w:t xml:space="preserve">Gandrīz visi pedagogi( 90%) ir apmierināti ar pieejamajiem un nodrošinātajiem resursiem. </w:t>
      </w:r>
    </w:p>
    <w:p w14:paraId="6B2713EB" w14:textId="77777777" w:rsidR="00ED7583" w:rsidRDefault="00000000">
      <w:pPr>
        <w:numPr>
          <w:ilvl w:val="0"/>
          <w:numId w:val="9"/>
        </w:numPr>
        <w:spacing w:after="5" w:line="269" w:lineRule="auto"/>
        <w:ind w:hanging="360"/>
      </w:pPr>
      <w:r>
        <w:rPr>
          <w:rFonts w:ascii="Times New Roman" w:eastAsia="Times New Roman" w:hAnsi="Times New Roman" w:cs="Times New Roman"/>
          <w:i/>
          <w:sz w:val="24"/>
        </w:rPr>
        <w:t xml:space="preserve">Nepieciešama ventilācijas sistēmas rekonstrukcija </w:t>
      </w:r>
    </w:p>
    <w:p w14:paraId="553419A1" w14:textId="77777777" w:rsidR="00ED7583" w:rsidRDefault="00000000">
      <w:pPr>
        <w:numPr>
          <w:ilvl w:val="0"/>
          <w:numId w:val="9"/>
        </w:numPr>
        <w:spacing w:after="5" w:line="269" w:lineRule="auto"/>
        <w:ind w:hanging="360"/>
      </w:pPr>
      <w:r>
        <w:rPr>
          <w:rFonts w:ascii="Times New Roman" w:eastAsia="Times New Roman" w:hAnsi="Times New Roman" w:cs="Times New Roman"/>
          <w:i/>
          <w:sz w:val="24"/>
        </w:rPr>
        <w:t xml:space="preserve">Nepieciešama skolas jumta nomaiņa </w:t>
      </w:r>
    </w:p>
    <w:p w14:paraId="4AC807AF" w14:textId="77777777" w:rsidR="00ED7583" w:rsidRDefault="00000000">
      <w:pPr>
        <w:numPr>
          <w:ilvl w:val="0"/>
          <w:numId w:val="9"/>
        </w:numPr>
        <w:spacing w:after="280" w:line="269" w:lineRule="auto"/>
        <w:ind w:hanging="360"/>
      </w:pPr>
      <w:r>
        <w:rPr>
          <w:rFonts w:ascii="Times New Roman" w:eastAsia="Times New Roman" w:hAnsi="Times New Roman" w:cs="Times New Roman"/>
          <w:i/>
          <w:sz w:val="24"/>
        </w:rPr>
        <w:t xml:space="preserve">Nepieciešams uzsākt darbu skolas sporta kompleksa rekonstrukcijai </w:t>
      </w:r>
    </w:p>
    <w:p w14:paraId="76DBA860" w14:textId="77777777" w:rsidR="00ED7583" w:rsidRDefault="00000000">
      <w:pPr>
        <w:pStyle w:val="Virsraksts3"/>
        <w:tabs>
          <w:tab w:val="center" w:pos="812"/>
          <w:tab w:val="center" w:pos="6695"/>
        </w:tabs>
        <w:ind w:left="0" w:righ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ED7583" w14:paraId="58739734"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63D768FA" w14:textId="77777777" w:rsidR="00ED7583" w:rsidRDefault="00ED7583"/>
        </w:tc>
        <w:tc>
          <w:tcPr>
            <w:tcW w:w="4112" w:type="dxa"/>
            <w:tcBorders>
              <w:top w:val="single" w:sz="4" w:space="0" w:color="000000"/>
              <w:left w:val="nil"/>
              <w:bottom w:val="single" w:sz="4" w:space="0" w:color="000000"/>
              <w:right w:val="single" w:sz="4" w:space="0" w:color="000000"/>
            </w:tcBorders>
          </w:tcPr>
          <w:p w14:paraId="59E333A2"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C40AE81" w14:textId="77777777" w:rsidR="00ED7583" w:rsidRDefault="00000000">
            <w:pPr>
              <w:spacing w:after="0"/>
              <w:ind w:right="108"/>
              <w:jc w:val="center"/>
            </w:pPr>
            <w:r>
              <w:rPr>
                <w:rFonts w:ascii="Times New Roman" w:eastAsia="Times New Roman" w:hAnsi="Times New Roman" w:cs="Times New Roman"/>
                <w:sz w:val="24"/>
              </w:rPr>
              <w:t xml:space="preserve">2020./2021.m.g. </w:t>
            </w:r>
          </w:p>
        </w:tc>
      </w:tr>
      <w:tr w:rsidR="00ED7583" w14:paraId="485C3DD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57C87F8" w14:textId="77777777" w:rsidR="00ED758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5792C60"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4A865AC" w14:textId="77777777" w:rsidR="00ED758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B5148A3"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778F6E6F" w14:textId="77777777">
        <w:trPr>
          <w:trHeight w:val="1944"/>
        </w:trPr>
        <w:tc>
          <w:tcPr>
            <w:tcW w:w="818" w:type="dxa"/>
            <w:tcBorders>
              <w:top w:val="single" w:sz="4" w:space="0" w:color="000000"/>
              <w:left w:val="single" w:sz="4" w:space="0" w:color="000000"/>
              <w:bottom w:val="single" w:sz="4" w:space="0" w:color="000000"/>
              <w:right w:val="single" w:sz="4" w:space="0" w:color="000000"/>
            </w:tcBorders>
            <w:vAlign w:val="center"/>
          </w:tcPr>
          <w:p w14:paraId="15BCB2BA" w14:textId="77777777" w:rsidR="00ED7583" w:rsidRDefault="00000000">
            <w:pPr>
              <w:spacing w:after="0"/>
              <w:ind w:left="2"/>
            </w:pPr>
            <w:r>
              <w:rPr>
                <w:rFonts w:ascii="Times New Roman" w:eastAsia="Times New Roman" w:hAnsi="Times New Roman" w:cs="Times New Roman"/>
                <w:sz w:val="24"/>
              </w:rPr>
              <w:t>3.10.1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32152B4" w14:textId="77777777" w:rsidR="00ED7583" w:rsidRDefault="00000000">
            <w:pPr>
              <w:spacing w:after="0"/>
              <w:ind w:right="88"/>
            </w:pPr>
            <w:r>
              <w:rPr>
                <w:rFonts w:ascii="Times New Roman" w:eastAsia="Times New Roman" w:hAnsi="Times New Roman" w:cs="Times New Roman"/>
                <w:sz w:val="24"/>
              </w:rP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306E81A8" w14:textId="77777777" w:rsidR="00ED7583" w:rsidRDefault="00000000">
            <w:pPr>
              <w:spacing w:after="0"/>
              <w:ind w:left="2" w:right="47"/>
            </w:pPr>
            <w:r>
              <w:rPr>
                <w:rFonts w:ascii="Times New Roman" w:eastAsia="Times New Roman" w:hAnsi="Times New Roman" w:cs="Times New Roman"/>
                <w:sz w:val="24"/>
              </w:rPr>
              <w:t xml:space="preserve">Izglītības iestādes pašvērtēšanas un attīstības plānošanas procesā ir iesaistītas lielākā daļa mērķgrupas. </w:t>
            </w:r>
          </w:p>
        </w:tc>
        <w:tc>
          <w:tcPr>
            <w:tcW w:w="4112" w:type="dxa"/>
            <w:tcBorders>
              <w:top w:val="single" w:sz="4" w:space="0" w:color="000000"/>
              <w:left w:val="single" w:sz="4" w:space="0" w:color="000000"/>
              <w:bottom w:val="single" w:sz="4" w:space="0" w:color="000000"/>
              <w:right w:val="single" w:sz="4" w:space="0" w:color="000000"/>
            </w:tcBorders>
          </w:tcPr>
          <w:p w14:paraId="1A70E1B4" w14:textId="77777777" w:rsidR="00ED7583" w:rsidRDefault="00000000">
            <w:pPr>
              <w:spacing w:after="0"/>
              <w:ind w:left="2" w:right="498"/>
              <w:jc w:val="both"/>
            </w:pPr>
            <w:r>
              <w:rPr>
                <w:rFonts w:ascii="Times New Roman" w:eastAsia="Times New Roman" w:hAnsi="Times New Roman" w:cs="Times New Roman"/>
                <w:sz w:val="24"/>
              </w:rPr>
              <w:t xml:space="preserve">Paplašināt vecāku pašvērtēšanas un attīstības  plānošanas kvalitāti, turpmāko attīstības vajadzību definēšanai. Izveidot jaunu attīstības plānu 2022./2023. m.g. – 2025./2026.m.g.,iesaistot visas mērķgrupas. </w:t>
            </w:r>
          </w:p>
        </w:tc>
      </w:tr>
      <w:tr w:rsidR="00ED7583" w14:paraId="29DBB92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48C936E"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000CD96" w14:textId="77777777" w:rsidR="00ED7583" w:rsidRDefault="00000000">
            <w:pPr>
              <w:spacing w:after="0"/>
              <w:ind w:right="108"/>
              <w:jc w:val="center"/>
            </w:pPr>
            <w:r>
              <w:rPr>
                <w:rFonts w:ascii="Times New Roman" w:eastAsia="Times New Roman" w:hAnsi="Times New Roman" w:cs="Times New Roman"/>
                <w:sz w:val="24"/>
              </w:rPr>
              <w:t xml:space="preserve">2020./2021.m.g. </w:t>
            </w:r>
          </w:p>
        </w:tc>
      </w:tr>
      <w:tr w:rsidR="00ED7583" w14:paraId="19F80AB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D5BCA56" w14:textId="77777777" w:rsidR="00ED758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56E4105" w14:textId="77777777" w:rsidR="00ED7583" w:rsidRDefault="00000000">
            <w:pPr>
              <w:spacing w:after="0"/>
              <w:ind w:right="112"/>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1C15FB8" w14:textId="77777777" w:rsidR="00ED7583" w:rsidRDefault="00000000">
            <w:pPr>
              <w:spacing w:after="0"/>
              <w:ind w:right="105"/>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281D5E9"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234A6B34"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BC0A5E3" w14:textId="77777777" w:rsidR="00ED7583" w:rsidRDefault="00000000">
            <w:pPr>
              <w:spacing w:after="0"/>
              <w:ind w:left="2"/>
            </w:pPr>
            <w:r>
              <w:rPr>
                <w:rFonts w:ascii="Times New Roman" w:eastAsia="Times New Roman" w:hAnsi="Times New Roman" w:cs="Times New Roman"/>
                <w:sz w:val="24"/>
              </w:rPr>
              <w:t>3.10.2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8A8DC45" w14:textId="77777777" w:rsidR="00ED7583" w:rsidRDefault="00000000">
            <w:pPr>
              <w:spacing w:after="0"/>
            </w:pPr>
            <w:r>
              <w:rPr>
                <w:rFonts w:ascii="Times New Roman" w:eastAsia="Times New Roman" w:hAnsi="Times New Roman" w:cs="Times New Roman"/>
                <w:sz w:val="24"/>
              </w:rPr>
              <w:t xml:space="preserve">Izglītības iestādes vadītāja, izglītības iestādes darba, izglītības programmas īstenošanas pašvērtēšanas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5116FEA2" w14:textId="77777777" w:rsidR="00ED7583" w:rsidRDefault="00000000">
            <w:pPr>
              <w:spacing w:after="0"/>
              <w:ind w:left="4"/>
            </w:pPr>
            <w:r>
              <w:rPr>
                <w:rFonts w:ascii="Times New Roman" w:eastAsia="Times New Roman" w:hAnsi="Times New Roman" w:cs="Times New Roman"/>
                <w:sz w:val="24"/>
              </w:rPr>
              <w:t xml:space="preserve">Direktore nodrošina savas, izglītības iestādes darbības un izglītības programmas īstenošanas pašvērtēšanu katru gadu. </w:t>
            </w:r>
          </w:p>
        </w:tc>
        <w:tc>
          <w:tcPr>
            <w:tcW w:w="4112" w:type="dxa"/>
            <w:tcBorders>
              <w:top w:val="single" w:sz="4" w:space="0" w:color="000000"/>
              <w:left w:val="single" w:sz="4" w:space="0" w:color="000000"/>
              <w:bottom w:val="single" w:sz="4" w:space="0" w:color="000000"/>
              <w:right w:val="single" w:sz="4" w:space="0" w:color="000000"/>
            </w:tcBorders>
          </w:tcPr>
          <w:p w14:paraId="7A337633"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50A7F6BE"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8FF7A49" w14:textId="77777777" w:rsidR="00ED7583" w:rsidRDefault="00000000">
            <w:pPr>
              <w:spacing w:after="0"/>
              <w:ind w:left="2"/>
            </w:pPr>
            <w:r>
              <w:rPr>
                <w:rFonts w:ascii="Times New Roman" w:eastAsia="Times New Roman" w:hAnsi="Times New Roman" w:cs="Times New Roman"/>
                <w:sz w:val="24"/>
              </w:rPr>
              <w:t>3.10.3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C033EE6" w14:textId="77777777" w:rsidR="00ED7583" w:rsidRDefault="00000000">
            <w:pPr>
              <w:spacing w:after="0"/>
            </w:pPr>
            <w:r>
              <w:rPr>
                <w:rFonts w:ascii="Times New Roman" w:eastAsia="Times New Roman" w:hAnsi="Times New Roman" w:cs="Times New Roman"/>
                <w:sz w:val="24"/>
              </w:rPr>
              <w:t>Personāla pārvaldības efektivitāte</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390EB7A" w14:textId="77777777" w:rsidR="00ED7583" w:rsidRDefault="00000000">
            <w:pPr>
              <w:spacing w:after="0"/>
              <w:ind w:left="4"/>
            </w:pPr>
            <w:r>
              <w:rPr>
                <w:rFonts w:ascii="Times New Roman" w:eastAsia="Times New Roman" w:hAnsi="Times New Roman" w:cs="Times New Roman"/>
                <w:sz w:val="24"/>
              </w:rPr>
              <w:t xml:space="preserve">Personāla pārvaldība ir efektīva. Kadru izvietojums ir racionāls, kas veicina skolas mērķu sasniegšanu. </w:t>
            </w:r>
          </w:p>
        </w:tc>
        <w:tc>
          <w:tcPr>
            <w:tcW w:w="4112" w:type="dxa"/>
            <w:tcBorders>
              <w:top w:val="single" w:sz="4" w:space="0" w:color="000000"/>
              <w:left w:val="single" w:sz="4" w:space="0" w:color="000000"/>
              <w:bottom w:val="single" w:sz="4" w:space="0" w:color="000000"/>
              <w:right w:val="single" w:sz="4" w:space="0" w:color="000000"/>
            </w:tcBorders>
          </w:tcPr>
          <w:p w14:paraId="09A66CC8" w14:textId="77777777" w:rsidR="00ED7583" w:rsidRDefault="00000000">
            <w:pPr>
              <w:spacing w:after="0"/>
              <w:ind w:left="2" w:right="110"/>
              <w:jc w:val="both"/>
            </w:pPr>
            <w:r>
              <w:rPr>
                <w:rFonts w:ascii="Times New Roman" w:eastAsia="Times New Roman" w:hAnsi="Times New Roman" w:cs="Times New Roman"/>
                <w:sz w:val="24"/>
              </w:rPr>
              <w:t xml:space="preserve">Turpināt darbu  pie kolektīva izaugsmes. Dažādot metodes, lai izvirzītie mērķi un uzdevumi tiktu izpildīti kvalitatīvāk. </w:t>
            </w:r>
          </w:p>
        </w:tc>
      </w:tr>
      <w:tr w:rsidR="00ED7583" w14:paraId="664AAB1B"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6B1B8CE" w14:textId="77777777" w:rsidR="00ED7583" w:rsidRDefault="00000000">
            <w:pPr>
              <w:spacing w:after="0"/>
              <w:ind w:left="2"/>
            </w:pPr>
            <w:r>
              <w:rPr>
                <w:rFonts w:ascii="Times New Roman" w:eastAsia="Times New Roman" w:hAnsi="Times New Roman" w:cs="Times New Roman"/>
                <w:sz w:val="24"/>
              </w:rPr>
              <w:t>3.10.4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B0B923F" w14:textId="77777777" w:rsidR="00ED7583" w:rsidRDefault="00000000">
            <w:pPr>
              <w:spacing w:after="0"/>
              <w:ind w:right="50"/>
            </w:pPr>
            <w:r>
              <w:rPr>
                <w:rFonts w:ascii="Times New Roman" w:eastAsia="Times New Roman" w:hAnsi="Times New Roman" w:cs="Times New Roman"/>
                <w:sz w:val="24"/>
              </w:rPr>
              <w:t xml:space="preserve">Izglītības iestādes vadības komandas darba efektivitāte un sasaiste ar 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05F66BCF" w14:textId="77777777" w:rsidR="00ED7583" w:rsidRDefault="00000000">
            <w:pPr>
              <w:spacing w:after="0"/>
              <w:ind w:left="4"/>
            </w:pPr>
            <w:r>
              <w:rPr>
                <w:rFonts w:ascii="Times New Roman" w:eastAsia="Times New Roman" w:hAnsi="Times New Roman" w:cs="Times New Roman"/>
                <w:sz w:val="24"/>
              </w:rPr>
              <w:t xml:space="preserve">Skolas vadības komanda ir profesionāla. </w:t>
            </w:r>
          </w:p>
        </w:tc>
        <w:tc>
          <w:tcPr>
            <w:tcW w:w="4112" w:type="dxa"/>
            <w:tcBorders>
              <w:top w:val="single" w:sz="4" w:space="0" w:color="000000"/>
              <w:left w:val="single" w:sz="4" w:space="0" w:color="000000"/>
              <w:bottom w:val="single" w:sz="4" w:space="0" w:color="000000"/>
              <w:right w:val="single" w:sz="4" w:space="0" w:color="000000"/>
            </w:tcBorders>
          </w:tcPr>
          <w:p w14:paraId="59928D7C" w14:textId="77777777" w:rsidR="00ED7583" w:rsidRDefault="00000000">
            <w:pPr>
              <w:spacing w:after="0"/>
              <w:ind w:left="2"/>
            </w:pPr>
            <w:r>
              <w:rPr>
                <w:rFonts w:ascii="Times New Roman" w:eastAsia="Times New Roman" w:hAnsi="Times New Roman" w:cs="Times New Roman"/>
                <w:sz w:val="24"/>
              </w:rPr>
              <w:t xml:space="preserve">Pilnveidot skolas vadības komandas darbu, iesaistot skolas pašpārvaldes dalībniekus tās darbībā, lai iegūtu kvalitatīvu mērķu izpildi. </w:t>
            </w:r>
          </w:p>
        </w:tc>
      </w:tr>
      <w:tr w:rsidR="00ED7583" w14:paraId="4C3E3301"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59931B93" w14:textId="77777777" w:rsidR="00ED7583" w:rsidRDefault="00000000">
            <w:pPr>
              <w:spacing w:after="0"/>
              <w:ind w:left="2"/>
            </w:pPr>
            <w:r>
              <w:rPr>
                <w:rFonts w:ascii="Times New Roman" w:eastAsia="Times New Roman" w:hAnsi="Times New Roman" w:cs="Times New Roman"/>
                <w:sz w:val="24"/>
              </w:rPr>
              <w:t>3.10.5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B95BE66" w14:textId="77777777" w:rsidR="00ED7583" w:rsidRDefault="00000000">
            <w:pPr>
              <w:spacing w:after="0"/>
            </w:pPr>
            <w:r>
              <w:rPr>
                <w:rFonts w:ascii="Times New Roman" w:eastAsia="Times New Roman" w:hAnsi="Times New Roman" w:cs="Times New Roman"/>
                <w:sz w:val="24"/>
              </w:rP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3AB653C1" w14:textId="77777777" w:rsidR="00ED7583" w:rsidRDefault="00000000">
            <w:pPr>
              <w:spacing w:after="0"/>
              <w:ind w:left="4"/>
            </w:pPr>
            <w:r>
              <w:rPr>
                <w:rFonts w:ascii="Times New Roman" w:eastAsia="Times New Roman" w:hAnsi="Times New Roman" w:cs="Times New Roman"/>
                <w:sz w:val="24"/>
              </w:rPr>
              <w:t xml:space="preserve">Laba finanšu un resursu pārvaldība. </w:t>
            </w:r>
          </w:p>
        </w:tc>
        <w:tc>
          <w:tcPr>
            <w:tcW w:w="4112" w:type="dxa"/>
            <w:tcBorders>
              <w:top w:val="single" w:sz="4" w:space="0" w:color="000000"/>
              <w:left w:val="single" w:sz="4" w:space="0" w:color="000000"/>
              <w:bottom w:val="single" w:sz="4" w:space="0" w:color="000000"/>
              <w:right w:val="single" w:sz="4" w:space="0" w:color="000000"/>
            </w:tcBorders>
          </w:tcPr>
          <w:p w14:paraId="7FB7E0F6" w14:textId="77777777" w:rsidR="00ED7583" w:rsidRDefault="00000000">
            <w:pPr>
              <w:spacing w:after="0"/>
              <w:ind w:left="2"/>
              <w:jc w:val="both"/>
            </w:pPr>
            <w:r>
              <w:rPr>
                <w:rFonts w:ascii="Times New Roman" w:eastAsia="Times New Roman" w:hAnsi="Times New Roman" w:cs="Times New Roman"/>
                <w:sz w:val="24"/>
              </w:rPr>
              <w:t xml:space="preserve">Meklēt risinājumus arī turpmāk piesaistīt papildus finanšu resursus. </w:t>
            </w:r>
          </w:p>
        </w:tc>
      </w:tr>
      <w:tr w:rsidR="00ED7583" w14:paraId="405D0219" w14:textId="77777777">
        <w:trPr>
          <w:trHeight w:val="836"/>
        </w:trPr>
        <w:tc>
          <w:tcPr>
            <w:tcW w:w="818" w:type="dxa"/>
            <w:tcBorders>
              <w:top w:val="single" w:sz="4" w:space="0" w:color="000000"/>
              <w:left w:val="single" w:sz="4" w:space="0" w:color="000000"/>
              <w:bottom w:val="single" w:sz="4" w:space="0" w:color="000000"/>
              <w:right w:val="single" w:sz="4" w:space="0" w:color="000000"/>
            </w:tcBorders>
            <w:vAlign w:val="center"/>
          </w:tcPr>
          <w:p w14:paraId="09378E19" w14:textId="77777777" w:rsidR="00ED7583" w:rsidRDefault="00000000">
            <w:pPr>
              <w:spacing w:after="0"/>
              <w:ind w:left="2"/>
            </w:pPr>
            <w:r>
              <w:rPr>
                <w:rFonts w:ascii="Times New Roman" w:eastAsia="Times New Roman" w:hAnsi="Times New Roman" w:cs="Times New Roman"/>
                <w:sz w:val="24"/>
              </w:rPr>
              <w:t>3.10.6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C5E0B3"/>
          </w:tcPr>
          <w:p w14:paraId="33531BAA" w14:textId="77777777" w:rsidR="00ED7583" w:rsidRDefault="00000000">
            <w:pPr>
              <w:spacing w:after="0"/>
            </w:pPr>
            <w:r>
              <w:rPr>
                <w:rFonts w:ascii="Times New Roman" w:eastAsia="Times New Roman" w:hAnsi="Times New Roman" w:cs="Times New Roman"/>
                <w:sz w:val="24"/>
              </w:rPr>
              <w:t xml:space="preserve">Visu procesu efektivitātes paaugstināšana izglītības iestādē, īstenojot izglītības programmu  </w:t>
            </w:r>
          </w:p>
        </w:tc>
        <w:tc>
          <w:tcPr>
            <w:tcW w:w="4112" w:type="dxa"/>
            <w:tcBorders>
              <w:top w:val="single" w:sz="4" w:space="0" w:color="000000"/>
              <w:left w:val="single" w:sz="4" w:space="0" w:color="000000"/>
              <w:bottom w:val="single" w:sz="4" w:space="0" w:color="000000"/>
              <w:right w:val="single" w:sz="4" w:space="0" w:color="000000"/>
            </w:tcBorders>
          </w:tcPr>
          <w:p w14:paraId="165926A5" w14:textId="77777777" w:rsidR="00ED7583" w:rsidRDefault="00000000">
            <w:pPr>
              <w:spacing w:after="0"/>
              <w:ind w:left="4"/>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52C5244" w14:textId="77777777" w:rsidR="00ED7583" w:rsidRDefault="00000000">
            <w:pPr>
              <w:spacing w:after="0"/>
              <w:ind w:left="2"/>
            </w:pPr>
            <w:r>
              <w:rPr>
                <w:rFonts w:ascii="Times New Roman" w:eastAsia="Times New Roman" w:hAnsi="Times New Roman" w:cs="Times New Roman"/>
                <w:sz w:val="24"/>
              </w:rPr>
              <w:t xml:space="preserve"> </w:t>
            </w:r>
          </w:p>
        </w:tc>
      </w:tr>
    </w:tbl>
    <w:p w14:paraId="4B265B9D" w14:textId="77777777" w:rsidR="00ED7583" w:rsidRDefault="00000000">
      <w:pPr>
        <w:spacing w:after="227"/>
        <w:ind w:left="561" w:right="4868" w:hanging="10"/>
      </w:pPr>
      <w:r>
        <w:rPr>
          <w:rFonts w:ascii="Times New Roman" w:eastAsia="Times New Roman" w:hAnsi="Times New Roman" w:cs="Times New Roman"/>
          <w:b/>
          <w:sz w:val="24"/>
        </w:rPr>
        <w:t xml:space="preserve">Galvenie apkopotie secinājumi turpmākajam darbam par visu kritēriju. </w:t>
      </w:r>
    </w:p>
    <w:p w14:paraId="19956A68" w14:textId="77777777" w:rsidR="00ED7583" w:rsidRDefault="00000000">
      <w:pPr>
        <w:numPr>
          <w:ilvl w:val="0"/>
          <w:numId w:val="10"/>
        </w:numPr>
        <w:spacing w:after="46" w:line="277" w:lineRule="auto"/>
        <w:ind w:right="3" w:hanging="360"/>
      </w:pPr>
      <w:r>
        <w:rPr>
          <w:rFonts w:ascii="Times New Roman" w:eastAsia="Times New Roman" w:hAnsi="Times New Roman" w:cs="Times New Roman"/>
          <w:i/>
          <w:sz w:val="24"/>
        </w:rPr>
        <w:t xml:space="preserve">Mērsraga vidusskolā ir vadības komandu, kura nodrošina izglītības iestādes pārvaldību un darbības  efektivitāti, sasniedzot kopā ar dibinātāju izvirzītos mērķus un nodrošinot kvalitatīvas mācības un iekļaujošu vidi valsts izglītības attīstības un nozares politikas mērķu sasniegšanai.   </w:t>
      </w:r>
    </w:p>
    <w:p w14:paraId="141FDF7E" w14:textId="77777777" w:rsidR="00ED7583" w:rsidRDefault="00000000">
      <w:pPr>
        <w:numPr>
          <w:ilvl w:val="0"/>
          <w:numId w:val="10"/>
        </w:numPr>
        <w:spacing w:after="319" w:line="269" w:lineRule="auto"/>
        <w:ind w:right="3" w:hanging="360"/>
      </w:pPr>
      <w:r>
        <w:rPr>
          <w:rFonts w:ascii="Times New Roman" w:eastAsia="Times New Roman" w:hAnsi="Times New Roman" w:cs="Times New Roman"/>
          <w:i/>
          <w:sz w:val="24"/>
        </w:rPr>
        <w:t xml:space="preserve">Turpināt pilnveidot skolas vadības komandas darbu, iesaistot skolas pašpārvaldes dalībniekus tās darbībā, lai iegūtu kvalitatīvu mērķu izpildi. </w:t>
      </w:r>
    </w:p>
    <w:p w14:paraId="25CD91BB" w14:textId="77777777" w:rsidR="00ED7583" w:rsidRDefault="00000000">
      <w:pPr>
        <w:pStyle w:val="Virsraksts3"/>
        <w:tabs>
          <w:tab w:val="center" w:pos="812"/>
          <w:tab w:val="center" w:pos="6856"/>
        </w:tabs>
        <w:ind w:left="0" w:righ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ED7583" w14:paraId="1CC629D9"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5A5C8C2C" w14:textId="77777777" w:rsidR="00ED7583" w:rsidRDefault="00ED7583"/>
        </w:tc>
        <w:tc>
          <w:tcPr>
            <w:tcW w:w="4112" w:type="dxa"/>
            <w:tcBorders>
              <w:top w:val="single" w:sz="4" w:space="0" w:color="000000"/>
              <w:left w:val="nil"/>
              <w:bottom w:val="single" w:sz="4" w:space="0" w:color="000000"/>
              <w:right w:val="single" w:sz="4" w:space="0" w:color="000000"/>
            </w:tcBorders>
          </w:tcPr>
          <w:p w14:paraId="2B7A5AA3"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FF3F336" w14:textId="77777777" w:rsidR="00ED7583" w:rsidRDefault="00000000">
            <w:pPr>
              <w:spacing w:after="0"/>
              <w:ind w:right="108"/>
              <w:jc w:val="center"/>
            </w:pPr>
            <w:r>
              <w:rPr>
                <w:rFonts w:ascii="Times New Roman" w:eastAsia="Times New Roman" w:hAnsi="Times New Roman" w:cs="Times New Roman"/>
                <w:sz w:val="24"/>
              </w:rPr>
              <w:t xml:space="preserve">2020./2021. </w:t>
            </w:r>
          </w:p>
        </w:tc>
      </w:tr>
      <w:tr w:rsidR="00ED7583" w14:paraId="5D82025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9402B64" w14:textId="77777777" w:rsidR="00ED758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DCD990F"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375A67F" w14:textId="77777777" w:rsidR="00ED758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3812C02"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34020F79"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FA0DDF5" w14:textId="77777777" w:rsidR="00ED7583" w:rsidRDefault="00000000">
            <w:pPr>
              <w:spacing w:after="0"/>
              <w:ind w:left="2"/>
            </w:pPr>
            <w:r>
              <w:rPr>
                <w:rFonts w:ascii="Times New Roman" w:eastAsia="Times New Roman" w:hAnsi="Times New Roman" w:cs="Times New Roman"/>
                <w:sz w:val="24"/>
              </w:rPr>
              <w:t>3.11.1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96FE0BD" w14:textId="77777777" w:rsidR="00ED7583" w:rsidRDefault="00000000">
            <w:pPr>
              <w:spacing w:after="0"/>
            </w:pPr>
            <w:r>
              <w:rPr>
                <w:rFonts w:ascii="Times New Roman" w:eastAsia="Times New Roman" w:hAnsi="Times New Roman" w:cs="Times New Roman"/>
                <w:sz w:val="24"/>
              </w:rP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140D793F" w14:textId="77777777" w:rsidR="00ED7583" w:rsidRDefault="00000000">
            <w:pPr>
              <w:spacing w:after="0"/>
              <w:ind w:left="2" w:right="53"/>
            </w:pPr>
            <w:r>
              <w:rPr>
                <w:rFonts w:ascii="Times New Roman" w:eastAsia="Times New Roman" w:hAnsi="Times New Roman" w:cs="Times New Roman"/>
                <w:sz w:val="24"/>
              </w:rPr>
              <w:t xml:space="preserve">Direktore sadarbībā ar vadības komandu, pašpārvaldi, skolas padomi, atbalsta personālu izstrādā iekšējos </w:t>
            </w:r>
          </w:p>
        </w:tc>
        <w:tc>
          <w:tcPr>
            <w:tcW w:w="4112" w:type="dxa"/>
            <w:tcBorders>
              <w:top w:val="single" w:sz="4" w:space="0" w:color="000000"/>
              <w:left w:val="single" w:sz="4" w:space="0" w:color="000000"/>
              <w:bottom w:val="single" w:sz="4" w:space="0" w:color="000000"/>
              <w:right w:val="single" w:sz="4" w:space="0" w:color="000000"/>
            </w:tcBorders>
          </w:tcPr>
          <w:p w14:paraId="63F11D68"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316BDC8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E1875FD"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B734D5E" w14:textId="77777777" w:rsidR="00ED7583" w:rsidRDefault="00000000">
            <w:pPr>
              <w:spacing w:after="0"/>
              <w:ind w:right="108"/>
              <w:jc w:val="center"/>
            </w:pPr>
            <w:r>
              <w:rPr>
                <w:rFonts w:ascii="Times New Roman" w:eastAsia="Times New Roman" w:hAnsi="Times New Roman" w:cs="Times New Roman"/>
                <w:sz w:val="24"/>
              </w:rPr>
              <w:t xml:space="preserve">2020./2021. </w:t>
            </w:r>
          </w:p>
        </w:tc>
      </w:tr>
      <w:tr w:rsidR="00ED7583" w14:paraId="040310C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1F8D90E" w14:textId="77777777" w:rsidR="00ED758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2AB9AAC"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C596EE2" w14:textId="77777777" w:rsidR="00ED758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DFFA8FE"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55FA4A96"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04A6BF51" w14:textId="77777777" w:rsidR="00ED7583" w:rsidRDefault="00ED7583"/>
        </w:tc>
        <w:tc>
          <w:tcPr>
            <w:tcW w:w="4109" w:type="dxa"/>
            <w:tcBorders>
              <w:top w:val="single" w:sz="4" w:space="0" w:color="000000"/>
              <w:left w:val="single" w:sz="4" w:space="0" w:color="000000"/>
              <w:bottom w:val="single" w:sz="4" w:space="0" w:color="000000"/>
              <w:right w:val="single" w:sz="4" w:space="0" w:color="000000"/>
            </w:tcBorders>
          </w:tcPr>
          <w:p w14:paraId="0C063BEE" w14:textId="77777777" w:rsidR="00ED7583" w:rsidRDefault="00ED7583"/>
        </w:tc>
        <w:tc>
          <w:tcPr>
            <w:tcW w:w="4112" w:type="dxa"/>
            <w:tcBorders>
              <w:top w:val="single" w:sz="4" w:space="0" w:color="000000"/>
              <w:left w:val="single" w:sz="4" w:space="0" w:color="000000"/>
              <w:bottom w:val="single" w:sz="4" w:space="0" w:color="000000"/>
              <w:right w:val="single" w:sz="4" w:space="0" w:color="000000"/>
            </w:tcBorders>
          </w:tcPr>
          <w:p w14:paraId="6635C119" w14:textId="77777777" w:rsidR="00ED7583" w:rsidRDefault="00000000">
            <w:pPr>
              <w:spacing w:after="0"/>
              <w:ind w:left="2"/>
            </w:pPr>
            <w:r>
              <w:rPr>
                <w:rFonts w:ascii="Times New Roman" w:eastAsia="Times New Roman" w:hAnsi="Times New Roman" w:cs="Times New Roman"/>
                <w:sz w:val="24"/>
              </w:rPr>
              <w:t xml:space="preserve">normatīvos aktus atbilstoši izglītības iestādes vajadzībām. </w:t>
            </w:r>
          </w:p>
        </w:tc>
        <w:tc>
          <w:tcPr>
            <w:tcW w:w="4112" w:type="dxa"/>
            <w:tcBorders>
              <w:top w:val="single" w:sz="4" w:space="0" w:color="000000"/>
              <w:left w:val="single" w:sz="4" w:space="0" w:color="000000"/>
              <w:bottom w:val="single" w:sz="4" w:space="0" w:color="000000"/>
              <w:right w:val="single" w:sz="4" w:space="0" w:color="000000"/>
            </w:tcBorders>
          </w:tcPr>
          <w:p w14:paraId="373DB94B" w14:textId="77777777" w:rsidR="00ED7583" w:rsidRDefault="00ED7583"/>
        </w:tc>
      </w:tr>
      <w:tr w:rsidR="00ED7583" w14:paraId="5931BD22"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7E0C3C3F" w14:textId="77777777" w:rsidR="00ED7583" w:rsidRDefault="00000000">
            <w:pPr>
              <w:spacing w:after="0"/>
              <w:ind w:left="2"/>
            </w:pPr>
            <w:r>
              <w:rPr>
                <w:rFonts w:ascii="Times New Roman" w:eastAsia="Times New Roman" w:hAnsi="Times New Roman" w:cs="Times New Roman"/>
                <w:sz w:val="24"/>
              </w:rPr>
              <w:t>3.11.2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6704256" w14:textId="77777777" w:rsidR="00ED7583" w:rsidRDefault="00000000">
            <w:pPr>
              <w:spacing w:after="0"/>
              <w:ind w:right="42"/>
            </w:pPr>
            <w:r>
              <w:rPr>
                <w:rFonts w:ascii="Times New Roman" w:eastAsia="Times New Roman" w:hAnsi="Times New Roman" w:cs="Times New Roman"/>
                <w:sz w:val="24"/>
              </w:rP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0BADA40E" w14:textId="77777777" w:rsidR="00ED7583" w:rsidRDefault="00000000">
            <w:pPr>
              <w:spacing w:after="0"/>
              <w:ind w:left="2"/>
              <w:jc w:val="both"/>
            </w:pPr>
            <w:r>
              <w:rPr>
                <w:rFonts w:ascii="Times New Roman" w:eastAsia="Times New Roman" w:hAnsi="Times New Roman" w:cs="Times New Roman"/>
                <w:sz w:val="24"/>
              </w:rPr>
              <w:t xml:space="preserve">Direktore, lēmumu pieņemšanā iesaista dažādas mērķgrupas. </w:t>
            </w:r>
          </w:p>
        </w:tc>
        <w:tc>
          <w:tcPr>
            <w:tcW w:w="4112" w:type="dxa"/>
            <w:tcBorders>
              <w:top w:val="single" w:sz="4" w:space="0" w:color="000000"/>
              <w:left w:val="single" w:sz="4" w:space="0" w:color="000000"/>
              <w:bottom w:val="single" w:sz="4" w:space="0" w:color="000000"/>
              <w:right w:val="single" w:sz="4" w:space="0" w:color="000000"/>
            </w:tcBorders>
          </w:tcPr>
          <w:p w14:paraId="1F7B5327" w14:textId="77777777" w:rsidR="00ED7583" w:rsidRDefault="00000000">
            <w:pPr>
              <w:spacing w:after="0"/>
              <w:ind w:left="2"/>
            </w:pPr>
            <w:r>
              <w:rPr>
                <w:rFonts w:ascii="Times New Roman" w:eastAsia="Times New Roman" w:hAnsi="Times New Roman" w:cs="Times New Roman"/>
                <w:sz w:val="24"/>
              </w:rPr>
              <w:t xml:space="preserve">Turpināt lēmumu pieņemšanā iesaistīt vecākus. </w:t>
            </w:r>
          </w:p>
        </w:tc>
      </w:tr>
      <w:tr w:rsidR="00ED7583" w14:paraId="58A21AA9"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431A381" w14:textId="77777777" w:rsidR="00ED7583" w:rsidRDefault="00000000">
            <w:pPr>
              <w:spacing w:after="0"/>
              <w:ind w:left="2"/>
            </w:pPr>
            <w:r>
              <w:rPr>
                <w:rFonts w:ascii="Times New Roman" w:eastAsia="Times New Roman" w:hAnsi="Times New Roman" w:cs="Times New Roman"/>
                <w:sz w:val="24"/>
              </w:rPr>
              <w:t>3.11.3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F5A8A1E" w14:textId="77777777" w:rsidR="00ED7583" w:rsidRDefault="00000000">
            <w:pPr>
              <w:spacing w:after="0"/>
              <w:ind w:right="107"/>
            </w:pPr>
            <w:r>
              <w:rPr>
                <w:rFonts w:ascii="Times New Roman" w:eastAsia="Times New Roman" w:hAnsi="Times New Roman" w:cs="Times New Roman"/>
                <w:sz w:val="24"/>
              </w:rPr>
              <w:t>Izglītības iestādes vadītāja komunikācija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F717D36" w14:textId="77777777" w:rsidR="00ED7583" w:rsidRDefault="00000000">
            <w:pPr>
              <w:spacing w:after="0"/>
              <w:ind w:left="2"/>
            </w:pPr>
            <w:r>
              <w:rPr>
                <w:rFonts w:ascii="Times New Roman" w:eastAsia="Times New Roman" w:hAnsi="Times New Roman" w:cs="Times New Roman"/>
                <w:sz w:val="24"/>
              </w:rPr>
              <w:t xml:space="preserve">Direktorei ir izpratne par komunikācijas veidiem. Komunicē ar dažādām auditorijām gan ikdienas, gan krīzes situācijās. </w:t>
            </w:r>
          </w:p>
        </w:tc>
        <w:tc>
          <w:tcPr>
            <w:tcW w:w="4112" w:type="dxa"/>
            <w:tcBorders>
              <w:top w:val="single" w:sz="4" w:space="0" w:color="000000"/>
              <w:left w:val="single" w:sz="4" w:space="0" w:color="000000"/>
              <w:bottom w:val="single" w:sz="4" w:space="0" w:color="000000"/>
              <w:right w:val="single" w:sz="4" w:space="0" w:color="000000"/>
            </w:tcBorders>
          </w:tcPr>
          <w:p w14:paraId="2FDD5211" w14:textId="77777777" w:rsidR="00ED7583" w:rsidRDefault="00000000">
            <w:pPr>
              <w:spacing w:after="0"/>
              <w:ind w:left="2"/>
              <w:jc w:val="both"/>
            </w:pPr>
            <w:r>
              <w:rPr>
                <w:rFonts w:ascii="Times New Roman" w:eastAsia="Times New Roman" w:hAnsi="Times New Roman" w:cs="Times New Roman"/>
                <w:sz w:val="24"/>
              </w:rPr>
              <w:t xml:space="preserve">Pilnveidot krīzes komunikāciju iestādē visiem darbiniekiem. </w:t>
            </w:r>
          </w:p>
        </w:tc>
      </w:tr>
      <w:tr w:rsidR="00ED7583" w14:paraId="13A4DC60"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DE59FFB" w14:textId="77777777" w:rsidR="00ED7583" w:rsidRDefault="00000000">
            <w:pPr>
              <w:spacing w:after="0"/>
              <w:ind w:left="2"/>
            </w:pPr>
            <w:r>
              <w:rPr>
                <w:rFonts w:ascii="Times New Roman" w:eastAsia="Times New Roman" w:hAnsi="Times New Roman" w:cs="Times New Roman"/>
                <w:sz w:val="24"/>
              </w:rPr>
              <w:t>3.11.4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D37512D" w14:textId="77777777" w:rsidR="00ED7583" w:rsidRDefault="00000000">
            <w:pPr>
              <w:spacing w:after="0"/>
            </w:pPr>
            <w:r>
              <w:rPr>
                <w:rFonts w:ascii="Times New Roman" w:eastAsia="Times New Roman" w:hAnsi="Times New Roman" w:cs="Times New Roman"/>
                <w:sz w:val="24"/>
              </w:rPr>
              <w:t xml:space="preserve">Izglītības iestādes vadītāja kompetence sniegt un saņemt atgriezenisko saiti, 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5E3201E3" w14:textId="77777777" w:rsidR="00ED7583" w:rsidRDefault="00000000">
            <w:pPr>
              <w:spacing w:after="0"/>
              <w:ind w:left="2"/>
            </w:pPr>
            <w:r>
              <w:rPr>
                <w:rFonts w:ascii="Times New Roman" w:eastAsia="Times New Roman" w:hAnsi="Times New Roman" w:cs="Times New Roman"/>
                <w:sz w:val="24"/>
              </w:rPr>
              <w:t xml:space="preserve">Direktore sekmīgi veido mācīšanās organizācijas kultūru izglītības iestādē, kā arī prasmi sniegt un saņemt profesionāli sniegtu atgriezenisko saiti.  </w:t>
            </w:r>
          </w:p>
        </w:tc>
        <w:tc>
          <w:tcPr>
            <w:tcW w:w="4112" w:type="dxa"/>
            <w:tcBorders>
              <w:top w:val="single" w:sz="4" w:space="0" w:color="000000"/>
              <w:left w:val="single" w:sz="4" w:space="0" w:color="000000"/>
              <w:bottom w:val="single" w:sz="4" w:space="0" w:color="000000"/>
              <w:right w:val="single" w:sz="4" w:space="0" w:color="000000"/>
            </w:tcBorders>
          </w:tcPr>
          <w:p w14:paraId="3F7F59CD"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64F2B1BA"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36A70C9E" w14:textId="77777777" w:rsidR="00ED7583" w:rsidRDefault="00000000">
            <w:pPr>
              <w:spacing w:after="0"/>
              <w:ind w:left="2"/>
            </w:pPr>
            <w:r>
              <w:rPr>
                <w:rFonts w:ascii="Times New Roman" w:eastAsia="Times New Roman" w:hAnsi="Times New Roman" w:cs="Times New Roman"/>
                <w:sz w:val="24"/>
              </w:rPr>
              <w:t>3.11.5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19BD6A6" w14:textId="77777777" w:rsidR="00ED7583" w:rsidRDefault="00000000">
            <w:pPr>
              <w:spacing w:after="0"/>
            </w:pPr>
            <w:r>
              <w:rPr>
                <w:rFonts w:ascii="Times New Roman" w:eastAsia="Times New Roman" w:hAnsi="Times New Roman" w:cs="Times New Roman"/>
                <w:sz w:val="24"/>
              </w:rP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12868290" w14:textId="77777777" w:rsidR="00ED7583" w:rsidRDefault="00000000">
            <w:pPr>
              <w:spacing w:after="0"/>
              <w:ind w:left="2"/>
              <w:jc w:val="both"/>
            </w:pPr>
            <w:r>
              <w:rPr>
                <w:rFonts w:ascii="Times New Roman" w:eastAsia="Times New Roman" w:hAnsi="Times New Roman" w:cs="Times New Roman"/>
                <w:sz w:val="24"/>
              </w:rPr>
              <w:t xml:space="preserve">Direktores personīgās vērtības saskan ar izglītības iestādē definētajām vērtībām. </w:t>
            </w:r>
          </w:p>
        </w:tc>
        <w:tc>
          <w:tcPr>
            <w:tcW w:w="4112" w:type="dxa"/>
            <w:tcBorders>
              <w:top w:val="single" w:sz="4" w:space="0" w:color="000000"/>
              <w:left w:val="single" w:sz="4" w:space="0" w:color="000000"/>
              <w:bottom w:val="single" w:sz="4" w:space="0" w:color="000000"/>
              <w:right w:val="single" w:sz="4" w:space="0" w:color="000000"/>
            </w:tcBorders>
          </w:tcPr>
          <w:p w14:paraId="4D4B8323" w14:textId="77777777" w:rsidR="00ED7583" w:rsidRDefault="00000000">
            <w:pPr>
              <w:spacing w:after="0"/>
              <w:ind w:left="2"/>
            </w:pPr>
            <w:r>
              <w:rPr>
                <w:rFonts w:ascii="Times New Roman" w:eastAsia="Times New Roman" w:hAnsi="Times New Roman" w:cs="Times New Roman"/>
                <w:sz w:val="24"/>
              </w:rPr>
              <w:t xml:space="preserve"> </w:t>
            </w:r>
          </w:p>
        </w:tc>
      </w:tr>
      <w:tr w:rsidR="00ED7583" w14:paraId="07BBCA0B" w14:textId="77777777">
        <w:trPr>
          <w:trHeight w:val="1798"/>
        </w:trPr>
        <w:tc>
          <w:tcPr>
            <w:tcW w:w="818" w:type="dxa"/>
            <w:tcBorders>
              <w:top w:val="single" w:sz="4" w:space="0" w:color="000000"/>
              <w:left w:val="single" w:sz="4" w:space="0" w:color="000000"/>
              <w:bottom w:val="single" w:sz="4" w:space="0" w:color="000000"/>
              <w:right w:val="single" w:sz="4" w:space="0" w:color="000000"/>
            </w:tcBorders>
            <w:vAlign w:val="center"/>
          </w:tcPr>
          <w:p w14:paraId="4D990882" w14:textId="77777777" w:rsidR="00ED7583" w:rsidRDefault="00000000">
            <w:pPr>
              <w:spacing w:after="0"/>
              <w:ind w:left="2"/>
            </w:pPr>
            <w:r>
              <w:rPr>
                <w:rFonts w:ascii="Times New Roman" w:eastAsia="Times New Roman" w:hAnsi="Times New Roman" w:cs="Times New Roman"/>
                <w:sz w:val="24"/>
              </w:rPr>
              <w:t>3.11.6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2E83833" w14:textId="77777777" w:rsidR="00ED7583" w:rsidRDefault="00000000">
            <w:pPr>
              <w:spacing w:after="0" w:line="238" w:lineRule="auto"/>
            </w:pPr>
            <w:r>
              <w:rPr>
                <w:rFonts w:ascii="Times New Roman" w:eastAsia="Times New Roman" w:hAnsi="Times New Roman" w:cs="Times New Roman"/>
                <w:sz w:val="24"/>
              </w:rPr>
              <w:t xml:space="preserve">Izglītības iestādes vadītāja izpratne par izglītības attīstības, tostarp izglītības </w:t>
            </w:r>
          </w:p>
          <w:p w14:paraId="21C0AF42" w14:textId="77777777" w:rsidR="00ED7583" w:rsidRDefault="00000000">
            <w:pPr>
              <w:spacing w:after="0"/>
              <w:ind w:right="15"/>
            </w:pPr>
            <w:r>
              <w:rPr>
                <w:rFonts w:ascii="Times New Roman" w:eastAsia="Times New Roman" w:hAnsi="Times New Roman" w:cs="Times New Roman"/>
                <w:sz w:val="24"/>
              </w:rPr>
              <w:t xml:space="preserve">kvalitātes, un/vai nozares politikas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78102954" w14:textId="77777777" w:rsidR="00ED7583" w:rsidRDefault="00000000">
            <w:pPr>
              <w:spacing w:after="0"/>
              <w:ind w:left="2" w:right="56"/>
            </w:pPr>
            <w:r>
              <w:rPr>
                <w:rFonts w:ascii="Times New Roman" w:eastAsia="Times New Roman" w:hAnsi="Times New Roman" w:cs="Times New Roman"/>
                <w:sz w:val="24"/>
              </w:rPr>
              <w:t xml:space="preserve">Direktorei ir skaidra izpratne par izglītības attīstības pamatnostādnēm, izglītības programmu jaunā kompetencēs balstītā satura īstenošanā, kā arī iekļaujošās izglītības pilnvērtīgā nodrošināšanā. </w:t>
            </w:r>
          </w:p>
        </w:tc>
        <w:tc>
          <w:tcPr>
            <w:tcW w:w="4112" w:type="dxa"/>
            <w:tcBorders>
              <w:top w:val="single" w:sz="4" w:space="0" w:color="000000"/>
              <w:left w:val="single" w:sz="4" w:space="0" w:color="000000"/>
              <w:bottom w:val="single" w:sz="4" w:space="0" w:color="000000"/>
              <w:right w:val="single" w:sz="4" w:space="0" w:color="000000"/>
            </w:tcBorders>
          </w:tcPr>
          <w:p w14:paraId="1F0E6EC2" w14:textId="77777777" w:rsidR="00ED7583" w:rsidRDefault="00000000">
            <w:pPr>
              <w:spacing w:after="0"/>
              <w:ind w:left="2"/>
              <w:jc w:val="both"/>
            </w:pPr>
            <w:r>
              <w:rPr>
                <w:rFonts w:ascii="Times New Roman" w:eastAsia="Times New Roman" w:hAnsi="Times New Roman" w:cs="Times New Roman"/>
                <w:sz w:val="24"/>
              </w:rPr>
              <w:t xml:space="preserve">Turpināt darbu iekļaujošās izglītības pilnvērtīgai nodrošināšanai. </w:t>
            </w:r>
          </w:p>
        </w:tc>
      </w:tr>
      <w:tr w:rsidR="00ED7583" w14:paraId="43214862" w14:textId="77777777">
        <w:trPr>
          <w:trHeight w:val="841"/>
        </w:trPr>
        <w:tc>
          <w:tcPr>
            <w:tcW w:w="818" w:type="dxa"/>
            <w:tcBorders>
              <w:top w:val="single" w:sz="4" w:space="0" w:color="000000"/>
              <w:left w:val="single" w:sz="4" w:space="0" w:color="000000"/>
              <w:bottom w:val="single" w:sz="4" w:space="0" w:color="000000"/>
              <w:right w:val="single" w:sz="4" w:space="0" w:color="000000"/>
            </w:tcBorders>
            <w:vAlign w:val="center"/>
          </w:tcPr>
          <w:p w14:paraId="4A42B900" w14:textId="77777777" w:rsidR="00ED7583" w:rsidRDefault="00000000">
            <w:pPr>
              <w:spacing w:after="0"/>
              <w:ind w:left="2"/>
            </w:pPr>
            <w:r>
              <w:rPr>
                <w:rFonts w:ascii="Times New Roman" w:eastAsia="Times New Roman" w:hAnsi="Times New Roman" w:cs="Times New Roman"/>
                <w:sz w:val="24"/>
              </w:rPr>
              <w:t>3.11.7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CC006E5" w14:textId="77777777" w:rsidR="00ED7583" w:rsidRDefault="00000000">
            <w:pPr>
              <w:spacing w:after="0"/>
            </w:pPr>
            <w:r>
              <w:rPr>
                <w:rFonts w:ascii="Times New Roman" w:eastAsia="Times New Roman" w:hAnsi="Times New Roman" w:cs="Times New Roman"/>
                <w:sz w:val="24"/>
              </w:rPr>
              <w:t xml:space="preserve">Izglītības iestādes vadītāja profesionālā kompetence audzināšanas, mācīšanas un mācīšanās jautājumos  </w:t>
            </w:r>
          </w:p>
        </w:tc>
        <w:tc>
          <w:tcPr>
            <w:tcW w:w="4112" w:type="dxa"/>
            <w:tcBorders>
              <w:top w:val="single" w:sz="4" w:space="0" w:color="000000"/>
              <w:left w:val="single" w:sz="4" w:space="0" w:color="000000"/>
              <w:bottom w:val="single" w:sz="4" w:space="0" w:color="000000"/>
              <w:right w:val="single" w:sz="4" w:space="0" w:color="000000"/>
            </w:tcBorders>
          </w:tcPr>
          <w:p w14:paraId="6DD56D7C" w14:textId="77777777" w:rsidR="00ED7583" w:rsidRDefault="00000000">
            <w:pPr>
              <w:spacing w:after="0"/>
              <w:ind w:left="2"/>
              <w:jc w:val="both"/>
            </w:pPr>
            <w:r>
              <w:rPr>
                <w:rFonts w:ascii="Times New Roman" w:eastAsia="Times New Roman" w:hAnsi="Times New Roman" w:cs="Times New Roman"/>
                <w:sz w:val="24"/>
              </w:rPr>
              <w:t xml:space="preserve">Direktore pārzina aktuālus pedagoģijas, skolvadības, pārvaldības jautājumus. </w:t>
            </w:r>
          </w:p>
        </w:tc>
        <w:tc>
          <w:tcPr>
            <w:tcW w:w="4112" w:type="dxa"/>
            <w:tcBorders>
              <w:top w:val="single" w:sz="4" w:space="0" w:color="000000"/>
              <w:left w:val="single" w:sz="4" w:space="0" w:color="000000"/>
              <w:bottom w:val="single" w:sz="4" w:space="0" w:color="000000"/>
              <w:right w:val="single" w:sz="4" w:space="0" w:color="000000"/>
            </w:tcBorders>
          </w:tcPr>
          <w:p w14:paraId="2FD61646" w14:textId="77777777" w:rsidR="00ED7583" w:rsidRDefault="00000000">
            <w:pPr>
              <w:spacing w:after="0"/>
              <w:ind w:left="2"/>
            </w:pPr>
            <w:r>
              <w:rPr>
                <w:rFonts w:ascii="Times New Roman" w:eastAsia="Times New Roman" w:hAnsi="Times New Roman" w:cs="Times New Roman"/>
                <w:sz w:val="24"/>
              </w:rPr>
              <w:t xml:space="preserve"> </w:t>
            </w:r>
          </w:p>
        </w:tc>
      </w:tr>
    </w:tbl>
    <w:p w14:paraId="6EE29FFB" w14:textId="77777777" w:rsidR="00ED7583" w:rsidRDefault="00000000">
      <w:pPr>
        <w:spacing w:after="0" w:line="395" w:lineRule="auto"/>
        <w:ind w:left="911" w:right="4868" w:hanging="360"/>
      </w:pPr>
      <w:r>
        <w:rPr>
          <w:rFonts w:ascii="Times New Roman" w:eastAsia="Times New Roman" w:hAnsi="Times New Roman" w:cs="Times New Roman"/>
          <w:b/>
          <w:sz w:val="24"/>
        </w:rPr>
        <w:t xml:space="preserve">Galvenie apkopotie secinājumi turpmākajam darbam par visu kritēriju.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i/>
          <w:sz w:val="24"/>
        </w:rPr>
        <w:t xml:space="preserve">Direktore, lēmumu pieņemšanā iesaista dažādas mērķgrupas </w:t>
      </w:r>
    </w:p>
    <w:p w14:paraId="07204BDC" w14:textId="77777777" w:rsidR="00ED7583" w:rsidRDefault="00000000">
      <w:pPr>
        <w:numPr>
          <w:ilvl w:val="0"/>
          <w:numId w:val="11"/>
        </w:numPr>
        <w:spacing w:after="51" w:line="269" w:lineRule="auto"/>
        <w:ind w:hanging="360"/>
      </w:pPr>
      <w:r>
        <w:rPr>
          <w:rFonts w:ascii="Times New Roman" w:eastAsia="Times New Roman" w:hAnsi="Times New Roman" w:cs="Times New Roman"/>
          <w:i/>
          <w:sz w:val="24"/>
        </w:rPr>
        <w:t xml:space="preserve">Direktore sadarbībā ar vadības komandu, pašpārvaldi, skolas padomi, atbalsta personālu izstrādā iekšējos normatīvos aktus atbilstoši izglītības iestādes vajadzībām </w:t>
      </w:r>
    </w:p>
    <w:p w14:paraId="7D0AEB25" w14:textId="77777777" w:rsidR="00ED7583" w:rsidRDefault="00000000">
      <w:pPr>
        <w:numPr>
          <w:ilvl w:val="0"/>
          <w:numId w:val="11"/>
        </w:numPr>
        <w:spacing w:after="27" w:line="269" w:lineRule="auto"/>
        <w:ind w:hanging="360"/>
      </w:pPr>
      <w:r>
        <w:rPr>
          <w:rFonts w:ascii="Times New Roman" w:eastAsia="Times New Roman" w:hAnsi="Times New Roman" w:cs="Times New Roman"/>
          <w:i/>
          <w:sz w:val="24"/>
        </w:rPr>
        <w:t xml:space="preserve">Direktorei ir plašas zināšanas un izpratne par audzināšanas, mācīšanas un mācīšanās jautājumiem, lai vadītu izglītības iestādi, kā arī vispusīgas zināšanas par pedagoģijas, skolvadības un pārvaldības aktualitātēm un pētījumiem. </w:t>
      </w:r>
    </w:p>
    <w:p w14:paraId="26EBDB6F" w14:textId="77777777" w:rsidR="00ED7583" w:rsidRDefault="00000000">
      <w:pPr>
        <w:pStyle w:val="Virsraksts3"/>
        <w:ind w:left="564" w:right="0"/>
      </w:pPr>
      <w:r>
        <w:t>3.12</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ED7583" w14:paraId="6C951FA9"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14E07DE" w14:textId="77777777" w:rsidR="00ED758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990A19E" w14:textId="77777777" w:rsidR="00ED7583" w:rsidRDefault="00000000">
            <w:pPr>
              <w:spacing w:after="0"/>
              <w:ind w:right="108"/>
              <w:jc w:val="center"/>
            </w:pPr>
            <w:r>
              <w:rPr>
                <w:rFonts w:ascii="Times New Roman" w:eastAsia="Times New Roman" w:hAnsi="Times New Roman" w:cs="Times New Roman"/>
                <w:sz w:val="24"/>
              </w:rPr>
              <w:t xml:space="preserve">2020./2021.m.g.  </w:t>
            </w:r>
          </w:p>
        </w:tc>
      </w:tr>
      <w:tr w:rsidR="00ED7583" w14:paraId="3317555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FEC7A80" w14:textId="77777777" w:rsidR="00ED758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E244DC1" w14:textId="77777777" w:rsidR="00ED758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1C7A300" w14:textId="77777777" w:rsidR="00ED758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2C5388E" w14:textId="77777777" w:rsidR="00ED758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ED7583" w14:paraId="4BCF7203"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21309A9B" w14:textId="77777777" w:rsidR="00ED7583" w:rsidRDefault="00000000">
            <w:pPr>
              <w:spacing w:after="0"/>
              <w:ind w:left="2"/>
            </w:pPr>
            <w:r>
              <w:rPr>
                <w:rFonts w:ascii="Times New Roman" w:eastAsia="Times New Roman" w:hAnsi="Times New Roman" w:cs="Times New Roman"/>
                <w:sz w:val="24"/>
              </w:rPr>
              <w:t>3.12.1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0A7FD28" w14:textId="77777777" w:rsidR="00ED7583" w:rsidRDefault="00000000">
            <w:pPr>
              <w:spacing w:after="0"/>
            </w:pPr>
            <w:r>
              <w:rPr>
                <w:rFonts w:ascii="Times New Roman" w:eastAsia="Times New Roman" w:hAnsi="Times New Roman" w:cs="Times New Roman"/>
                <w:sz w:val="24"/>
              </w:rP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27A7C0FF" w14:textId="77777777" w:rsidR="00ED7583" w:rsidRDefault="00000000">
            <w:pPr>
              <w:spacing w:after="0"/>
              <w:ind w:left="2"/>
              <w:jc w:val="both"/>
            </w:pPr>
            <w:r>
              <w:rPr>
                <w:rFonts w:ascii="Times New Roman" w:eastAsia="Times New Roman" w:hAnsi="Times New Roman" w:cs="Times New Roman"/>
                <w:sz w:val="24"/>
              </w:rPr>
              <w:t xml:space="preserve">Veiksmīga sadarbība ar dibinātāju, lai īstenotu iestādes funkcijas. </w:t>
            </w:r>
          </w:p>
        </w:tc>
        <w:tc>
          <w:tcPr>
            <w:tcW w:w="4112" w:type="dxa"/>
            <w:tcBorders>
              <w:top w:val="single" w:sz="4" w:space="0" w:color="000000"/>
              <w:left w:val="single" w:sz="4" w:space="0" w:color="000000"/>
              <w:bottom w:val="single" w:sz="4" w:space="0" w:color="000000"/>
              <w:right w:val="single" w:sz="4" w:space="0" w:color="000000"/>
            </w:tcBorders>
          </w:tcPr>
          <w:p w14:paraId="69A3CBD4" w14:textId="77777777" w:rsidR="00ED7583" w:rsidRDefault="00000000">
            <w:pPr>
              <w:spacing w:after="0"/>
              <w:ind w:left="2"/>
              <w:jc w:val="both"/>
            </w:pPr>
            <w:r>
              <w:rPr>
                <w:rFonts w:ascii="Times New Roman" w:eastAsia="Times New Roman" w:hAnsi="Times New Roman" w:cs="Times New Roman"/>
                <w:sz w:val="24"/>
              </w:rPr>
              <w:t xml:space="preserve">Meklēt jaunas sadarbības formas, sakarā ar administratīvi teritoriālo reformu. </w:t>
            </w:r>
          </w:p>
        </w:tc>
      </w:tr>
      <w:tr w:rsidR="00ED7583" w14:paraId="2B1DCE5E"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055A970" w14:textId="77777777" w:rsidR="00ED7583" w:rsidRDefault="00000000">
            <w:pPr>
              <w:spacing w:after="0"/>
              <w:ind w:left="2"/>
            </w:pPr>
            <w:r>
              <w:rPr>
                <w:rFonts w:ascii="Times New Roman" w:eastAsia="Times New Roman" w:hAnsi="Times New Roman" w:cs="Times New Roman"/>
                <w:sz w:val="24"/>
              </w:rPr>
              <w:t>3.12.2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152316A" w14:textId="77777777" w:rsidR="00ED7583" w:rsidRDefault="00000000">
            <w:pPr>
              <w:spacing w:after="0"/>
            </w:pPr>
            <w:r>
              <w:rPr>
                <w:rFonts w:ascii="Times New Roman" w:eastAsia="Times New Roman" w:hAnsi="Times New Roman" w:cs="Times New Roman"/>
                <w:sz w:val="24"/>
              </w:rP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693E6F92" w14:textId="77777777" w:rsidR="00ED7583" w:rsidRDefault="00000000">
            <w:pPr>
              <w:spacing w:after="0"/>
              <w:ind w:left="2"/>
            </w:pPr>
            <w:r>
              <w:rPr>
                <w:rFonts w:ascii="Times New Roman" w:eastAsia="Times New Roman" w:hAnsi="Times New Roman" w:cs="Times New Roman"/>
                <w:sz w:val="24"/>
              </w:rPr>
              <w:t xml:space="preserve">Veiksmīga sadarbība ar dažādām institūcijām preventīvā darba nodrošināšanai, drošības, veselīga dzīvesveida, personības izaugsmes un karjeras jautājumos. </w:t>
            </w:r>
          </w:p>
        </w:tc>
        <w:tc>
          <w:tcPr>
            <w:tcW w:w="4112" w:type="dxa"/>
            <w:tcBorders>
              <w:top w:val="single" w:sz="4" w:space="0" w:color="000000"/>
              <w:left w:val="single" w:sz="4" w:space="0" w:color="000000"/>
              <w:bottom w:val="single" w:sz="4" w:space="0" w:color="000000"/>
              <w:right w:val="single" w:sz="4" w:space="0" w:color="000000"/>
            </w:tcBorders>
          </w:tcPr>
          <w:p w14:paraId="1B4B197F" w14:textId="77777777" w:rsidR="00ED7583" w:rsidRDefault="00000000">
            <w:pPr>
              <w:spacing w:after="0"/>
              <w:ind w:left="2" w:right="722"/>
              <w:jc w:val="both"/>
            </w:pPr>
            <w:r>
              <w:rPr>
                <w:rFonts w:ascii="Times New Roman" w:eastAsia="Times New Roman" w:hAnsi="Times New Roman" w:cs="Times New Roman"/>
                <w:sz w:val="24"/>
              </w:rPr>
              <w:t xml:space="preserve">Nodrošināt  vecākiem izglītojošas nodarbības, iesaistot arī PI vecāku auditoriju. </w:t>
            </w:r>
          </w:p>
        </w:tc>
      </w:tr>
      <w:tr w:rsidR="00ED7583" w14:paraId="08EB46BB" w14:textId="77777777">
        <w:trPr>
          <w:trHeight w:val="902"/>
        </w:trPr>
        <w:tc>
          <w:tcPr>
            <w:tcW w:w="818" w:type="dxa"/>
            <w:tcBorders>
              <w:top w:val="single" w:sz="4" w:space="0" w:color="000000"/>
              <w:left w:val="single" w:sz="4" w:space="0" w:color="000000"/>
              <w:bottom w:val="single" w:sz="4" w:space="0" w:color="000000"/>
              <w:right w:val="single" w:sz="4" w:space="0" w:color="000000"/>
            </w:tcBorders>
            <w:vAlign w:val="center"/>
          </w:tcPr>
          <w:p w14:paraId="3182AC97" w14:textId="77777777" w:rsidR="00ED7583" w:rsidRDefault="00000000">
            <w:pPr>
              <w:spacing w:after="0"/>
              <w:ind w:left="2"/>
            </w:pPr>
            <w:r>
              <w:rPr>
                <w:rFonts w:ascii="Times New Roman" w:eastAsia="Times New Roman" w:hAnsi="Times New Roman" w:cs="Times New Roman"/>
                <w:sz w:val="24"/>
              </w:rPr>
              <w:t>3.12.3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D23D86C" w14:textId="77777777" w:rsidR="00ED7583" w:rsidRDefault="00000000">
            <w:pPr>
              <w:spacing w:after="47" w:line="257" w:lineRule="auto"/>
              <w:jc w:val="both"/>
            </w:pPr>
            <w:r>
              <w:rPr>
                <w:rFonts w:ascii="Times New Roman" w:eastAsia="Times New Roman" w:hAnsi="Times New Roman" w:cs="Times New Roman"/>
                <w:sz w:val="24"/>
              </w:rPr>
              <w:t xml:space="preserve">Izglītības iestādes vadītāja rīcība, veidojot izziņas un inovāciju </w:t>
            </w:r>
          </w:p>
          <w:p w14:paraId="63329095" w14:textId="77777777" w:rsidR="00ED7583" w:rsidRDefault="00000000">
            <w:pPr>
              <w:spacing w:after="0"/>
            </w:pPr>
            <w:r>
              <w:rPr>
                <w:rFonts w:ascii="Times New Roman" w:eastAsia="Times New Roman" w:hAnsi="Times New Roman" w:cs="Times New Roman"/>
                <w:sz w:val="24"/>
              </w:rP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25E18CF5" w14:textId="77777777" w:rsidR="00ED7583" w:rsidRDefault="00000000">
            <w:pPr>
              <w:spacing w:after="0"/>
              <w:ind w:left="2"/>
            </w:pPr>
            <w:r>
              <w:rPr>
                <w:rFonts w:ascii="Times New Roman" w:eastAsia="Times New Roman" w:hAnsi="Times New Roman" w:cs="Times New Roman"/>
                <w:sz w:val="24"/>
              </w:rPr>
              <w:t xml:space="preserve">Skolas personāls aktīvi iesaistās aktuālo pārmaiņu ieviešanā. </w:t>
            </w:r>
          </w:p>
        </w:tc>
        <w:tc>
          <w:tcPr>
            <w:tcW w:w="4112" w:type="dxa"/>
            <w:tcBorders>
              <w:top w:val="single" w:sz="4" w:space="0" w:color="000000"/>
              <w:left w:val="single" w:sz="4" w:space="0" w:color="000000"/>
              <w:bottom w:val="single" w:sz="4" w:space="0" w:color="000000"/>
              <w:right w:val="single" w:sz="4" w:space="0" w:color="000000"/>
            </w:tcBorders>
          </w:tcPr>
          <w:p w14:paraId="58E94AE6" w14:textId="77777777" w:rsidR="00ED7583" w:rsidRDefault="00000000">
            <w:pPr>
              <w:spacing w:after="0"/>
              <w:ind w:left="2"/>
            </w:pPr>
            <w:r>
              <w:rPr>
                <w:rFonts w:ascii="Times New Roman" w:eastAsia="Times New Roman" w:hAnsi="Times New Roman" w:cs="Times New Roman"/>
                <w:sz w:val="24"/>
              </w:rPr>
              <w:t xml:space="preserve">Pārmaiņu ieviešanā iesaistīt skolēnu vecākus. </w:t>
            </w:r>
          </w:p>
        </w:tc>
      </w:tr>
      <w:tr w:rsidR="00ED7583" w14:paraId="6393E31C"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50519FF" w14:textId="77777777" w:rsidR="00ED7583" w:rsidRDefault="00000000">
            <w:pPr>
              <w:spacing w:after="0"/>
              <w:ind w:left="2"/>
            </w:pPr>
            <w:r>
              <w:rPr>
                <w:rFonts w:ascii="Times New Roman" w:eastAsia="Times New Roman" w:hAnsi="Times New Roman" w:cs="Times New Roman"/>
                <w:sz w:val="24"/>
              </w:rPr>
              <w:t>3.12.4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FC32FF7" w14:textId="77777777" w:rsidR="00ED7583" w:rsidRDefault="00000000">
            <w:pPr>
              <w:spacing w:after="0"/>
            </w:pPr>
            <w:r>
              <w:rPr>
                <w:rFonts w:ascii="Times New Roman" w:eastAsia="Times New Roman" w:hAnsi="Times New Roman" w:cs="Times New Roman"/>
                <w:sz w:val="24"/>
              </w:rPr>
              <w:t xml:space="preserve">Izglītības iestādes vadītāja rīcība savstarpējās pieredzes apmaiņai un komanddarbam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2E13F8E3" w14:textId="77777777" w:rsidR="00ED7583" w:rsidRDefault="00000000">
            <w:pPr>
              <w:spacing w:after="0"/>
              <w:ind w:left="2"/>
            </w:pPr>
            <w:r>
              <w:rPr>
                <w:rFonts w:ascii="Times New Roman" w:eastAsia="Times New Roman" w:hAnsi="Times New Roman" w:cs="Times New Roman"/>
                <w:sz w:val="24"/>
              </w:rPr>
              <w:t xml:space="preserve">Notiek plānota un sistemātiska  pedagogu savstarpēja mācīšanās un pieredzes apmaiņa. </w:t>
            </w:r>
          </w:p>
        </w:tc>
        <w:tc>
          <w:tcPr>
            <w:tcW w:w="4112" w:type="dxa"/>
            <w:tcBorders>
              <w:top w:val="single" w:sz="4" w:space="0" w:color="000000"/>
              <w:left w:val="single" w:sz="4" w:space="0" w:color="000000"/>
              <w:bottom w:val="single" w:sz="4" w:space="0" w:color="000000"/>
              <w:right w:val="single" w:sz="4" w:space="0" w:color="000000"/>
            </w:tcBorders>
          </w:tcPr>
          <w:p w14:paraId="4F3FF481" w14:textId="77777777" w:rsidR="00ED7583" w:rsidRDefault="00000000">
            <w:pPr>
              <w:spacing w:after="0"/>
              <w:ind w:left="2"/>
            </w:pPr>
            <w:r>
              <w:rPr>
                <w:rFonts w:ascii="Times New Roman" w:eastAsia="Times New Roman" w:hAnsi="Times New Roman" w:cs="Times New Roman"/>
                <w:sz w:val="24"/>
              </w:rPr>
              <w:t xml:space="preserve">Meklēt sadarbības iespējas ar citām izglītības iestādēm, lai iegūtu jaunu pieredzi, skatījumu par aktuālajiem profesionālās darbības jautājumiem. </w:t>
            </w:r>
          </w:p>
        </w:tc>
      </w:tr>
      <w:tr w:rsidR="00ED7583" w14:paraId="75C57227"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B7C98BE" w14:textId="77777777" w:rsidR="00ED7583" w:rsidRDefault="00000000">
            <w:pPr>
              <w:spacing w:after="0"/>
              <w:ind w:left="2"/>
            </w:pPr>
            <w:r>
              <w:rPr>
                <w:rFonts w:ascii="Times New Roman" w:eastAsia="Times New Roman" w:hAnsi="Times New Roman" w:cs="Times New Roman"/>
                <w:sz w:val="24"/>
              </w:rPr>
              <w:t>3.12.5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5FC7642" w14:textId="77777777" w:rsidR="00ED7583" w:rsidRDefault="00000000">
            <w:pPr>
              <w:spacing w:after="0"/>
            </w:pPr>
            <w:r>
              <w:rPr>
                <w:rFonts w:ascii="Times New Roman" w:eastAsia="Times New Roman" w:hAnsi="Times New Roman" w:cs="Times New Roman"/>
                <w:sz w:val="24"/>
              </w:rPr>
              <w:t xml:space="preserve">Izglītības iestādes vadītāja sadarbības kvalitāte ar izglītojamo vecākiem  </w:t>
            </w:r>
          </w:p>
        </w:tc>
        <w:tc>
          <w:tcPr>
            <w:tcW w:w="4112" w:type="dxa"/>
            <w:tcBorders>
              <w:top w:val="single" w:sz="4" w:space="0" w:color="000000"/>
              <w:left w:val="single" w:sz="4" w:space="0" w:color="000000"/>
              <w:bottom w:val="single" w:sz="4" w:space="0" w:color="000000"/>
              <w:right w:val="single" w:sz="4" w:space="0" w:color="000000"/>
            </w:tcBorders>
          </w:tcPr>
          <w:p w14:paraId="31519586" w14:textId="77777777" w:rsidR="00ED7583" w:rsidRDefault="00000000">
            <w:pPr>
              <w:spacing w:after="0"/>
              <w:ind w:left="2" w:right="110"/>
            </w:pPr>
            <w:r>
              <w:rPr>
                <w:rFonts w:ascii="Times New Roman" w:eastAsia="Times New Roman" w:hAnsi="Times New Roman" w:cs="Times New Roman"/>
                <w:sz w:val="24"/>
              </w:rPr>
              <w:t xml:space="preserve">Vecāki iesaistās skolas darba aktivitātēs, izglītības kvalitātes izvērtēšanā. </w:t>
            </w:r>
          </w:p>
        </w:tc>
        <w:tc>
          <w:tcPr>
            <w:tcW w:w="4112" w:type="dxa"/>
            <w:tcBorders>
              <w:top w:val="single" w:sz="4" w:space="0" w:color="000000"/>
              <w:left w:val="single" w:sz="4" w:space="0" w:color="000000"/>
              <w:bottom w:val="single" w:sz="4" w:space="0" w:color="000000"/>
              <w:right w:val="single" w:sz="4" w:space="0" w:color="000000"/>
            </w:tcBorders>
          </w:tcPr>
          <w:p w14:paraId="21E1FD77" w14:textId="77777777" w:rsidR="00ED7583" w:rsidRDefault="00000000">
            <w:pPr>
              <w:spacing w:after="0"/>
              <w:ind w:left="2" w:right="43"/>
            </w:pPr>
            <w:r>
              <w:rPr>
                <w:rFonts w:ascii="Times New Roman" w:eastAsia="Times New Roman" w:hAnsi="Times New Roman" w:cs="Times New Roman"/>
                <w:sz w:val="24"/>
              </w:rPr>
              <w:t xml:space="preserve">Veicināt efektīvu turpmāko sadarbību ar izglītības iestādes vecākiem, pašpārvaldi, nodrošinot skolas padomes kvalitatīvu darbību. </w:t>
            </w:r>
          </w:p>
        </w:tc>
      </w:tr>
      <w:tr w:rsidR="00ED7583" w14:paraId="5512B702"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32B93DA7" w14:textId="77777777" w:rsidR="00ED7583" w:rsidRDefault="00000000">
            <w:pPr>
              <w:spacing w:after="0"/>
              <w:ind w:left="2"/>
            </w:pPr>
            <w:r>
              <w:rPr>
                <w:rFonts w:ascii="Times New Roman" w:eastAsia="Times New Roman" w:hAnsi="Times New Roman" w:cs="Times New Roman"/>
                <w:sz w:val="24"/>
              </w:rPr>
              <w:t>3.12.6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77EF056" w14:textId="77777777" w:rsidR="00ED7583" w:rsidRDefault="00000000">
            <w:pPr>
              <w:spacing w:after="0"/>
            </w:pPr>
            <w:r>
              <w:rPr>
                <w:rFonts w:ascii="Times New Roman" w:eastAsia="Times New Roman" w:hAnsi="Times New Roman" w:cs="Times New Roman"/>
                <w:sz w:val="24"/>
              </w:rPr>
              <w:t xml:space="preserve">Izglītības iestādes vadītāja rīcība, nodrošinot izglītības iestādes padomes/konventa un izglītojamo pārstāvības institūcijas darbību  </w:t>
            </w:r>
          </w:p>
        </w:tc>
        <w:tc>
          <w:tcPr>
            <w:tcW w:w="4112" w:type="dxa"/>
            <w:tcBorders>
              <w:top w:val="single" w:sz="4" w:space="0" w:color="000000"/>
              <w:left w:val="single" w:sz="4" w:space="0" w:color="000000"/>
              <w:bottom w:val="single" w:sz="4" w:space="0" w:color="000000"/>
              <w:right w:val="single" w:sz="4" w:space="0" w:color="000000"/>
            </w:tcBorders>
          </w:tcPr>
          <w:p w14:paraId="2BD6BD5A" w14:textId="77777777" w:rsidR="00ED7583" w:rsidRDefault="00000000">
            <w:pPr>
              <w:spacing w:after="0"/>
              <w:ind w:left="2" w:right="41"/>
            </w:pPr>
            <w:r>
              <w:rPr>
                <w:rFonts w:ascii="Times New Roman" w:eastAsia="Times New Roman" w:hAnsi="Times New Roman" w:cs="Times New Roman"/>
                <w:sz w:val="24"/>
              </w:rPr>
              <w:t xml:space="preserve">Skolēnu pašpārvalde darbojas, organizējot kultūras, sporta pasākumus un arī iesaistās izglītības iestādes darbības plānošanā, īstenošanā un izvērtēšanā, tai skaitā iesaistās izglītības iestādes padomes darbā, risina mācīšanas un mācīšanās jautājumus. </w:t>
            </w:r>
          </w:p>
        </w:tc>
        <w:tc>
          <w:tcPr>
            <w:tcW w:w="4112" w:type="dxa"/>
            <w:tcBorders>
              <w:top w:val="single" w:sz="4" w:space="0" w:color="000000"/>
              <w:left w:val="single" w:sz="4" w:space="0" w:color="000000"/>
              <w:bottom w:val="single" w:sz="4" w:space="0" w:color="000000"/>
              <w:right w:val="single" w:sz="4" w:space="0" w:color="000000"/>
            </w:tcBorders>
          </w:tcPr>
          <w:p w14:paraId="682B02AE" w14:textId="77777777" w:rsidR="00ED7583" w:rsidRDefault="00000000">
            <w:pPr>
              <w:spacing w:after="0"/>
              <w:ind w:left="2"/>
            </w:pPr>
            <w:r>
              <w:rPr>
                <w:rFonts w:ascii="Times New Roman" w:eastAsia="Times New Roman" w:hAnsi="Times New Roman" w:cs="Times New Roman"/>
                <w:sz w:val="24"/>
              </w:rPr>
              <w:t xml:space="preserve">Veidot skolēniem un vecākiem vienotu izpratni par iekļaujošo izglītību kā ikdienas mācību procesa sastāvdaļu. </w:t>
            </w:r>
          </w:p>
        </w:tc>
      </w:tr>
      <w:tr w:rsidR="00ED7583" w14:paraId="6739D31C"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4A03B3D9" w14:textId="77777777" w:rsidR="00ED7583" w:rsidRDefault="00000000">
            <w:pPr>
              <w:spacing w:after="0"/>
              <w:ind w:left="2"/>
            </w:pPr>
            <w:r>
              <w:rPr>
                <w:rFonts w:ascii="Times New Roman" w:eastAsia="Times New Roman" w:hAnsi="Times New Roman" w:cs="Times New Roman"/>
                <w:sz w:val="24"/>
              </w:rPr>
              <w:t>3.12.7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B1769CC" w14:textId="77777777" w:rsidR="00ED7583" w:rsidRDefault="00000000">
            <w:pPr>
              <w:spacing w:after="0"/>
              <w:jc w:val="both"/>
            </w:pPr>
            <w:r>
              <w:rPr>
                <w:rFonts w:ascii="Times New Roman" w:eastAsia="Times New Roman" w:hAnsi="Times New Roman" w:cs="Times New Roman"/>
                <w:sz w:val="24"/>
              </w:rPr>
              <w:t xml:space="preserve">Izglītības iestādes sadarbības kvalitāte ar augstākās izglītības iestādēm  </w:t>
            </w:r>
          </w:p>
        </w:tc>
        <w:tc>
          <w:tcPr>
            <w:tcW w:w="4112" w:type="dxa"/>
            <w:tcBorders>
              <w:top w:val="single" w:sz="4" w:space="0" w:color="000000"/>
              <w:left w:val="single" w:sz="4" w:space="0" w:color="000000"/>
              <w:bottom w:val="single" w:sz="4" w:space="0" w:color="000000"/>
              <w:right w:val="single" w:sz="4" w:space="0" w:color="000000"/>
            </w:tcBorders>
          </w:tcPr>
          <w:p w14:paraId="1C42620C" w14:textId="77777777" w:rsidR="00ED7583" w:rsidRDefault="00000000">
            <w:pPr>
              <w:spacing w:after="0"/>
              <w:ind w:left="2" w:right="112"/>
              <w:jc w:val="both"/>
            </w:pPr>
            <w:r>
              <w:rPr>
                <w:rFonts w:ascii="Times New Roman" w:eastAsia="Times New Roman" w:hAnsi="Times New Roman" w:cs="Times New Roman"/>
                <w:sz w:val="24"/>
              </w:rPr>
              <w:t xml:space="preserve">Mērsraga vidusskolā nodrošina prakses vietas pedagoģijas  un  izglītības zinātņu programmās studējošajiem sadarbībā ar augstākās izglītības iestādēm, kuras īsteno šādas studiju programmas. </w:t>
            </w:r>
          </w:p>
        </w:tc>
        <w:tc>
          <w:tcPr>
            <w:tcW w:w="4112" w:type="dxa"/>
            <w:tcBorders>
              <w:top w:val="single" w:sz="4" w:space="0" w:color="000000"/>
              <w:left w:val="single" w:sz="4" w:space="0" w:color="000000"/>
              <w:bottom w:val="single" w:sz="4" w:space="0" w:color="000000"/>
              <w:right w:val="single" w:sz="4" w:space="0" w:color="000000"/>
            </w:tcBorders>
          </w:tcPr>
          <w:p w14:paraId="39B81CE8" w14:textId="77777777" w:rsidR="00ED7583" w:rsidRDefault="00000000">
            <w:pPr>
              <w:spacing w:after="0"/>
              <w:ind w:left="2"/>
            </w:pPr>
            <w:r>
              <w:rPr>
                <w:rFonts w:ascii="Times New Roman" w:eastAsia="Times New Roman" w:hAnsi="Times New Roman" w:cs="Times New Roman"/>
                <w:sz w:val="24"/>
              </w:rPr>
              <w:t xml:space="preserve"> </w:t>
            </w:r>
          </w:p>
        </w:tc>
      </w:tr>
    </w:tbl>
    <w:p w14:paraId="3064C96A" w14:textId="77777777" w:rsidR="00ED7583" w:rsidRDefault="00000000">
      <w:pPr>
        <w:spacing w:after="227"/>
        <w:ind w:left="561" w:right="4868" w:hanging="10"/>
      </w:pPr>
      <w:r>
        <w:rPr>
          <w:rFonts w:ascii="Times New Roman" w:eastAsia="Times New Roman" w:hAnsi="Times New Roman" w:cs="Times New Roman"/>
          <w:b/>
          <w:sz w:val="24"/>
        </w:rPr>
        <w:t xml:space="preserve">Galvenie apkopotie secinājumi turpmākajam darbam par visu kritēriju. </w:t>
      </w:r>
    </w:p>
    <w:p w14:paraId="258FC518" w14:textId="77777777" w:rsidR="00ED7583" w:rsidRDefault="00000000">
      <w:pPr>
        <w:numPr>
          <w:ilvl w:val="0"/>
          <w:numId w:val="12"/>
        </w:numPr>
        <w:spacing w:after="50" w:line="269" w:lineRule="auto"/>
        <w:ind w:hanging="360"/>
      </w:pPr>
      <w:r>
        <w:rPr>
          <w:rFonts w:ascii="Times New Roman" w:eastAsia="Times New Roman" w:hAnsi="Times New Roman" w:cs="Times New Roman"/>
          <w:i/>
          <w:sz w:val="24"/>
        </w:rPr>
        <w:t xml:space="preserve">Veiksmīga sadarbība ar dažādām institūcijām preventīvā darba nodrošināšanai, drošības, veselīga dzīvesveida, personības izaugsmes un karjeras jautājumos </w:t>
      </w:r>
    </w:p>
    <w:p w14:paraId="1788FE8A" w14:textId="77777777" w:rsidR="00ED7583" w:rsidRDefault="00000000">
      <w:pPr>
        <w:numPr>
          <w:ilvl w:val="0"/>
          <w:numId w:val="12"/>
        </w:numPr>
        <w:spacing w:after="281" w:line="269" w:lineRule="auto"/>
        <w:ind w:hanging="360"/>
      </w:pPr>
      <w:r>
        <w:rPr>
          <w:rFonts w:ascii="Times New Roman" w:eastAsia="Times New Roman" w:hAnsi="Times New Roman" w:cs="Times New Roman"/>
          <w:i/>
          <w:sz w:val="24"/>
        </w:rPr>
        <w:t xml:space="preserve">Meklēt sadarbības iespējas ar citām izglītības iestādēm, lai iegūtu jaunu pieredzi, skatījumu par aktuālajiem profesionālās darbības jautājumiem </w:t>
      </w:r>
    </w:p>
    <w:p w14:paraId="7D99BF48" w14:textId="77777777" w:rsidR="00ED7583" w:rsidRDefault="00000000">
      <w:pPr>
        <w:pStyle w:val="Virsraksts2"/>
        <w:spacing w:after="90"/>
        <w:ind w:left="-5"/>
      </w:pPr>
      <w:r>
        <w:t>4.</w:t>
      </w:r>
      <w:r>
        <w:rPr>
          <w:rFonts w:ascii="Arial" w:eastAsia="Arial" w:hAnsi="Arial" w:cs="Arial"/>
        </w:rPr>
        <w:t xml:space="preserve"> </w:t>
      </w:r>
      <w:r>
        <w:t xml:space="preserve">Informācija par lielākajiem īstenotajiem projektiem 2023./2024. mācību gadā </w:t>
      </w:r>
    </w:p>
    <w:p w14:paraId="0E4C347B" w14:textId="77777777" w:rsidR="00ED7583" w:rsidRDefault="00000000">
      <w:pPr>
        <w:numPr>
          <w:ilvl w:val="0"/>
          <w:numId w:val="13"/>
        </w:numPr>
        <w:spacing w:after="0" w:line="268" w:lineRule="auto"/>
        <w:ind w:hanging="720"/>
        <w:jc w:val="both"/>
      </w:pPr>
      <w:r>
        <w:rPr>
          <w:rFonts w:ascii="Times New Roman" w:eastAsia="Times New Roman" w:hAnsi="Times New Roman" w:cs="Times New Roman"/>
          <w:sz w:val="24"/>
        </w:rPr>
        <w:t xml:space="preserve">Nordplus, Look around you. Nr.NPJR-2023/10017 </w:t>
      </w:r>
    </w:p>
    <w:p w14:paraId="1C8607F6" w14:textId="77777777" w:rsidR="00ED7583" w:rsidRDefault="00000000">
      <w:pPr>
        <w:numPr>
          <w:ilvl w:val="0"/>
          <w:numId w:val="13"/>
        </w:numPr>
        <w:spacing w:after="0" w:line="268" w:lineRule="auto"/>
        <w:ind w:hanging="720"/>
        <w:jc w:val="both"/>
      </w:pPr>
      <w:r>
        <w:rPr>
          <w:rFonts w:ascii="Times New Roman" w:eastAsia="Times New Roman" w:hAnsi="Times New Roman" w:cs="Times New Roman"/>
          <w:sz w:val="24"/>
        </w:rPr>
        <w:t xml:space="preserve">Erasmus Indistractable. Nr.2022-2-BG01-KA210-SCH-000096861 </w:t>
      </w:r>
    </w:p>
    <w:p w14:paraId="5CEC2176" w14:textId="77777777" w:rsidR="00ED7583" w:rsidRDefault="00000000">
      <w:pPr>
        <w:numPr>
          <w:ilvl w:val="0"/>
          <w:numId w:val="13"/>
        </w:numPr>
        <w:spacing w:after="0" w:line="268" w:lineRule="auto"/>
        <w:ind w:hanging="720"/>
        <w:jc w:val="both"/>
      </w:pPr>
      <w:r>
        <w:rPr>
          <w:rFonts w:ascii="Times New Roman" w:eastAsia="Times New Roman" w:hAnsi="Times New Roman" w:cs="Times New Roman"/>
          <w:sz w:val="24"/>
        </w:rPr>
        <w:t xml:space="preserve">Erasmus Half a degree change, Nr.BG01-KA210-SCH-000095704 </w:t>
      </w:r>
    </w:p>
    <w:p w14:paraId="69CC9570" w14:textId="77777777" w:rsidR="00ED7583" w:rsidRDefault="00000000">
      <w:pPr>
        <w:numPr>
          <w:ilvl w:val="0"/>
          <w:numId w:val="13"/>
        </w:numPr>
        <w:spacing w:after="0" w:line="268" w:lineRule="auto"/>
        <w:ind w:hanging="720"/>
        <w:jc w:val="both"/>
      </w:pPr>
      <w:r>
        <w:rPr>
          <w:rFonts w:ascii="Times New Roman" w:eastAsia="Times New Roman" w:hAnsi="Times New Roman" w:cs="Times New Roman"/>
          <w:sz w:val="24"/>
        </w:rPr>
        <w:t xml:space="preserve">“Latvijas skolas soma” aktivitātes </w:t>
      </w:r>
    </w:p>
    <w:p w14:paraId="688DE744" w14:textId="77777777" w:rsidR="00ED7583" w:rsidRDefault="00000000">
      <w:pPr>
        <w:numPr>
          <w:ilvl w:val="0"/>
          <w:numId w:val="13"/>
        </w:numPr>
        <w:spacing w:after="326" w:line="268" w:lineRule="auto"/>
        <w:ind w:hanging="720"/>
        <w:jc w:val="both"/>
      </w:pPr>
      <w:r>
        <w:rPr>
          <w:rFonts w:ascii="Times New Roman" w:eastAsia="Times New Roman" w:hAnsi="Times New Roman" w:cs="Times New Roman"/>
          <w:sz w:val="24"/>
        </w:rPr>
        <w:t xml:space="preserve">Erasmus +, Nr.2022-1-LV01-KA122-SCH-000074509 </w:t>
      </w:r>
    </w:p>
    <w:p w14:paraId="26EE0607" w14:textId="77777777" w:rsidR="00ED7583" w:rsidRDefault="00000000">
      <w:pPr>
        <w:pStyle w:val="Virsraksts2"/>
        <w:ind w:left="-5"/>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14" w:type="dxa"/>
          <w:left w:w="106" w:type="dxa"/>
          <w:bottom w:w="0" w:type="dxa"/>
          <w:right w:w="115" w:type="dxa"/>
        </w:tblCellMar>
        <w:tblLook w:val="04A0" w:firstRow="1" w:lastRow="0" w:firstColumn="1" w:lastColumn="0" w:noHBand="0" w:noVBand="1"/>
      </w:tblPr>
      <w:tblGrid>
        <w:gridCol w:w="4333"/>
        <w:gridCol w:w="4332"/>
        <w:gridCol w:w="4333"/>
      </w:tblGrid>
      <w:tr w:rsidR="00ED7583" w14:paraId="577DC75B"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146A0AB8" w14:textId="77777777" w:rsidR="00ED7583" w:rsidRDefault="00000000">
            <w:pPr>
              <w:spacing w:after="0"/>
              <w:ind w:left="3"/>
              <w:jc w:val="center"/>
            </w:pPr>
            <w:r>
              <w:rPr>
                <w:rFonts w:ascii="Times New Roman" w:eastAsia="Times New Roman" w:hAnsi="Times New Roman" w:cs="Times New Roman"/>
                <w:sz w:val="24"/>
              </w:rP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4329F5F5" w14:textId="77777777" w:rsidR="00ED7583" w:rsidRDefault="00000000">
            <w:pPr>
              <w:spacing w:after="0"/>
              <w:ind w:left="4"/>
              <w:jc w:val="center"/>
            </w:pPr>
            <w:r>
              <w:rPr>
                <w:rFonts w:ascii="Times New Roman" w:eastAsia="Times New Roman" w:hAnsi="Times New Roman" w:cs="Times New Roman"/>
                <w:sz w:val="24"/>
              </w:rP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3BCD8BED" w14:textId="77777777" w:rsidR="00ED7583" w:rsidRDefault="00000000">
            <w:pPr>
              <w:spacing w:after="0"/>
              <w:ind w:left="4"/>
              <w:jc w:val="center"/>
            </w:pPr>
            <w:r>
              <w:rPr>
                <w:rFonts w:ascii="Times New Roman" w:eastAsia="Times New Roman" w:hAnsi="Times New Roman" w:cs="Times New Roman"/>
                <w:sz w:val="24"/>
              </w:rPr>
              <w:t xml:space="preserve">Komentāri/sadarbības forma </w:t>
            </w:r>
          </w:p>
        </w:tc>
      </w:tr>
      <w:tr w:rsidR="00ED7583" w14:paraId="5307F45D"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0F55DA1C" w14:textId="77777777" w:rsidR="00ED7583" w:rsidRDefault="00000000">
            <w:pPr>
              <w:spacing w:after="0"/>
              <w:ind w:left="2"/>
            </w:pPr>
            <w:r>
              <w:rPr>
                <w:rFonts w:ascii="Times New Roman" w:eastAsia="Times New Roman" w:hAnsi="Times New Roman" w:cs="Times New Roman"/>
                <w:sz w:val="24"/>
              </w:rPr>
              <w:t xml:space="preserve">CSDD </w:t>
            </w:r>
          </w:p>
        </w:tc>
        <w:tc>
          <w:tcPr>
            <w:tcW w:w="4332" w:type="dxa"/>
            <w:tcBorders>
              <w:top w:val="single" w:sz="4" w:space="0" w:color="000000"/>
              <w:left w:val="single" w:sz="4" w:space="0" w:color="000000"/>
              <w:bottom w:val="single" w:sz="4" w:space="0" w:color="000000"/>
              <w:right w:val="single" w:sz="4" w:space="0" w:color="000000"/>
            </w:tcBorders>
          </w:tcPr>
          <w:p w14:paraId="6B9D14CC" w14:textId="77777777" w:rsidR="00ED7583" w:rsidRDefault="00000000">
            <w:pPr>
              <w:spacing w:after="0"/>
            </w:pPr>
            <w:r>
              <w:rPr>
                <w:rFonts w:ascii="Times New Roman" w:eastAsia="Times New Roman" w:hAnsi="Times New Roman" w:cs="Times New Roman"/>
                <w:sz w:val="24"/>
              </w:rPr>
              <w:t xml:space="preserve">Velosipēda vadītāja apliecības iegūšana </w:t>
            </w:r>
          </w:p>
        </w:tc>
        <w:tc>
          <w:tcPr>
            <w:tcW w:w="4333" w:type="dxa"/>
            <w:tcBorders>
              <w:top w:val="single" w:sz="4" w:space="0" w:color="000000"/>
              <w:left w:val="single" w:sz="4" w:space="0" w:color="000000"/>
              <w:bottom w:val="single" w:sz="4" w:space="0" w:color="000000"/>
              <w:right w:val="single" w:sz="4" w:space="0" w:color="000000"/>
            </w:tcBorders>
          </w:tcPr>
          <w:p w14:paraId="0433D1E5" w14:textId="77777777" w:rsidR="00ED7583" w:rsidRDefault="00000000">
            <w:pPr>
              <w:spacing w:after="0"/>
            </w:pPr>
            <w:r>
              <w:rPr>
                <w:rFonts w:ascii="Times New Roman" w:eastAsia="Times New Roman" w:hAnsi="Times New Roman" w:cs="Times New Roman"/>
                <w:sz w:val="24"/>
              </w:rPr>
              <w:t xml:space="preserve"> </w:t>
            </w:r>
          </w:p>
        </w:tc>
      </w:tr>
    </w:tbl>
    <w:p w14:paraId="73367A22" w14:textId="77777777" w:rsidR="00ED7583" w:rsidRDefault="00000000">
      <w:pPr>
        <w:pStyle w:val="Virsraksts2"/>
        <w:ind w:left="-5"/>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61" w:type="dxa"/>
          <w:left w:w="108" w:type="dxa"/>
          <w:bottom w:w="0" w:type="dxa"/>
          <w:right w:w="115" w:type="dxa"/>
        </w:tblCellMar>
        <w:tblLook w:val="04A0" w:firstRow="1" w:lastRow="0" w:firstColumn="1" w:lastColumn="0" w:noHBand="0" w:noVBand="1"/>
      </w:tblPr>
      <w:tblGrid>
        <w:gridCol w:w="6498"/>
        <w:gridCol w:w="6500"/>
      </w:tblGrid>
      <w:tr w:rsidR="00ED7583" w14:paraId="1D8D9176" w14:textId="77777777">
        <w:trPr>
          <w:trHeight w:val="288"/>
        </w:trPr>
        <w:tc>
          <w:tcPr>
            <w:tcW w:w="6498" w:type="dxa"/>
            <w:tcBorders>
              <w:top w:val="single" w:sz="4" w:space="0" w:color="000000"/>
              <w:left w:val="single" w:sz="4" w:space="0" w:color="000000"/>
              <w:bottom w:val="single" w:sz="4" w:space="0" w:color="000000"/>
              <w:right w:val="single" w:sz="4" w:space="0" w:color="000000"/>
            </w:tcBorders>
          </w:tcPr>
          <w:p w14:paraId="0BF86F34" w14:textId="77777777" w:rsidR="00ED7583" w:rsidRDefault="00000000">
            <w:pPr>
              <w:spacing w:after="0"/>
              <w:ind w:left="6"/>
              <w:jc w:val="center"/>
            </w:pPr>
            <w:r>
              <w:rPr>
                <w:rFonts w:ascii="Times New Roman" w:eastAsia="Times New Roman" w:hAnsi="Times New Roman" w:cs="Times New Roman"/>
                <w:sz w:val="24"/>
              </w:rP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54CED350" w14:textId="77777777" w:rsidR="00ED7583" w:rsidRDefault="00000000">
            <w:pPr>
              <w:spacing w:after="0"/>
              <w:ind w:left="2"/>
              <w:jc w:val="center"/>
            </w:pPr>
            <w:r>
              <w:rPr>
                <w:rFonts w:ascii="Times New Roman" w:eastAsia="Times New Roman" w:hAnsi="Times New Roman" w:cs="Times New Roman"/>
                <w:sz w:val="24"/>
              </w:rPr>
              <w:t xml:space="preserve">Izvērtējums un rezultāti </w:t>
            </w:r>
          </w:p>
        </w:tc>
      </w:tr>
      <w:tr w:rsidR="00ED7583" w14:paraId="6A7FEE08" w14:textId="77777777">
        <w:trPr>
          <w:trHeight w:val="562"/>
        </w:trPr>
        <w:tc>
          <w:tcPr>
            <w:tcW w:w="6498" w:type="dxa"/>
            <w:tcBorders>
              <w:top w:val="single" w:sz="4" w:space="0" w:color="000000"/>
              <w:left w:val="single" w:sz="4" w:space="0" w:color="000000"/>
              <w:bottom w:val="single" w:sz="4" w:space="0" w:color="000000"/>
              <w:right w:val="single" w:sz="4" w:space="0" w:color="000000"/>
            </w:tcBorders>
            <w:vAlign w:val="center"/>
          </w:tcPr>
          <w:p w14:paraId="5B1216D6" w14:textId="77777777" w:rsidR="00ED7583" w:rsidRDefault="00000000">
            <w:pPr>
              <w:spacing w:after="0"/>
            </w:pPr>
            <w:r>
              <w:rPr>
                <w:rFonts w:ascii="Times New Roman" w:eastAsia="Times New Roman" w:hAnsi="Times New Roman" w:cs="Times New Roman"/>
                <w:sz w:val="24"/>
              </w:rPr>
              <w:t xml:space="preserve">Droša, fiziski aktīva un veselīga dzīvesveida popularizēšana. </w:t>
            </w:r>
          </w:p>
        </w:tc>
        <w:tc>
          <w:tcPr>
            <w:tcW w:w="6500" w:type="dxa"/>
            <w:tcBorders>
              <w:top w:val="single" w:sz="4" w:space="0" w:color="000000"/>
              <w:left w:val="single" w:sz="4" w:space="0" w:color="000000"/>
              <w:bottom w:val="single" w:sz="4" w:space="0" w:color="000000"/>
              <w:right w:val="single" w:sz="4" w:space="0" w:color="000000"/>
            </w:tcBorders>
          </w:tcPr>
          <w:p w14:paraId="6002E7B5" w14:textId="77777777" w:rsidR="00ED7583" w:rsidRDefault="00000000">
            <w:pPr>
              <w:spacing w:after="0"/>
            </w:pPr>
            <w:r>
              <w:rPr>
                <w:rFonts w:ascii="Times New Roman" w:eastAsia="Times New Roman" w:hAnsi="Times New Roman" w:cs="Times New Roman"/>
                <w:sz w:val="24"/>
              </w:rPr>
              <w:t xml:space="preserve">Skolā tiek īstenoti ārpusstundu pasākumi, lai īstenotu veselīga dzīvesveida popularizēšanu. </w:t>
            </w:r>
          </w:p>
        </w:tc>
      </w:tr>
      <w:tr w:rsidR="00ED7583" w14:paraId="69E11748" w14:textId="77777777">
        <w:trPr>
          <w:trHeight w:val="1114"/>
        </w:trPr>
        <w:tc>
          <w:tcPr>
            <w:tcW w:w="6498" w:type="dxa"/>
            <w:tcBorders>
              <w:top w:val="single" w:sz="4" w:space="0" w:color="000000"/>
              <w:left w:val="single" w:sz="4" w:space="0" w:color="000000"/>
              <w:bottom w:val="single" w:sz="4" w:space="0" w:color="000000"/>
              <w:right w:val="single" w:sz="4" w:space="0" w:color="000000"/>
            </w:tcBorders>
            <w:vAlign w:val="center"/>
          </w:tcPr>
          <w:p w14:paraId="48DB9C98" w14:textId="77777777" w:rsidR="00ED7583" w:rsidRDefault="00000000">
            <w:pPr>
              <w:spacing w:after="0"/>
            </w:pPr>
            <w:r>
              <w:rPr>
                <w:rFonts w:ascii="Times New Roman" w:eastAsia="Times New Roman" w:hAnsi="Times New Roman" w:cs="Times New Roman"/>
                <w:sz w:val="24"/>
              </w:rPr>
              <w:t xml:space="preserve">Gatavošanās XIII Latvijas skolu jaunatnes dziesmu un deju svētkiem 2025. gadā. </w:t>
            </w:r>
          </w:p>
        </w:tc>
        <w:tc>
          <w:tcPr>
            <w:tcW w:w="6500" w:type="dxa"/>
            <w:tcBorders>
              <w:top w:val="single" w:sz="4" w:space="0" w:color="000000"/>
              <w:left w:val="single" w:sz="4" w:space="0" w:color="000000"/>
              <w:bottom w:val="single" w:sz="4" w:space="0" w:color="000000"/>
              <w:right w:val="single" w:sz="4" w:space="0" w:color="000000"/>
            </w:tcBorders>
          </w:tcPr>
          <w:p w14:paraId="2C135E71" w14:textId="77777777" w:rsidR="00ED7583" w:rsidRDefault="00000000">
            <w:pPr>
              <w:spacing w:after="0" w:line="279" w:lineRule="auto"/>
            </w:pPr>
            <w:r>
              <w:rPr>
                <w:rFonts w:ascii="Times New Roman" w:eastAsia="Times New Roman" w:hAnsi="Times New Roman" w:cs="Times New Roman"/>
                <w:sz w:val="24"/>
              </w:rPr>
              <w:t xml:space="preserve">Gatavojoties Latvijas skolu jaunatnes dziesmu un deju svētkiem, notiek aktīvs  un kvalitatīvs mēģinājumu process. </w:t>
            </w:r>
          </w:p>
          <w:p w14:paraId="7E1AEC1D" w14:textId="77777777" w:rsidR="00ED7583" w:rsidRDefault="00000000">
            <w:pPr>
              <w:spacing w:after="0"/>
            </w:pPr>
            <w:r>
              <w:rPr>
                <w:rFonts w:ascii="Times New Roman" w:eastAsia="Times New Roman" w:hAnsi="Times New Roman" w:cs="Times New Roman"/>
                <w:sz w:val="24"/>
              </w:rPr>
              <w:t xml:space="preserve">Skolas5.-12. klašu koris un 1.-4. klašu deju kolektīvs piedalījās skatēs un ieguva augstus rezultātus. </w:t>
            </w:r>
          </w:p>
        </w:tc>
      </w:tr>
      <w:tr w:rsidR="00ED7583" w14:paraId="333732D3" w14:textId="77777777">
        <w:trPr>
          <w:trHeight w:val="838"/>
        </w:trPr>
        <w:tc>
          <w:tcPr>
            <w:tcW w:w="6498" w:type="dxa"/>
            <w:tcBorders>
              <w:top w:val="single" w:sz="4" w:space="0" w:color="000000"/>
              <w:left w:val="single" w:sz="4" w:space="0" w:color="000000"/>
              <w:bottom w:val="single" w:sz="4" w:space="0" w:color="000000"/>
              <w:right w:val="single" w:sz="4" w:space="0" w:color="000000"/>
            </w:tcBorders>
            <w:vAlign w:val="center"/>
          </w:tcPr>
          <w:p w14:paraId="7B472402" w14:textId="77777777" w:rsidR="00ED7583" w:rsidRDefault="00000000">
            <w:pPr>
              <w:spacing w:after="0"/>
            </w:pPr>
            <w:r>
              <w:rPr>
                <w:rFonts w:ascii="Times New Roman" w:eastAsia="Times New Roman" w:hAnsi="Times New Roman" w:cs="Times New Roman"/>
                <w:sz w:val="24"/>
              </w:rPr>
              <w:t xml:space="preserve">Skolas padomes un skolēnu pašpārvaldes lomas palielināšana skolas demokrātiskā attīstībā. </w:t>
            </w:r>
          </w:p>
        </w:tc>
        <w:tc>
          <w:tcPr>
            <w:tcW w:w="6500" w:type="dxa"/>
            <w:tcBorders>
              <w:top w:val="single" w:sz="4" w:space="0" w:color="000000"/>
              <w:left w:val="single" w:sz="4" w:space="0" w:color="000000"/>
              <w:bottom w:val="single" w:sz="4" w:space="0" w:color="000000"/>
              <w:right w:val="single" w:sz="4" w:space="0" w:color="000000"/>
            </w:tcBorders>
          </w:tcPr>
          <w:p w14:paraId="733D4E6B" w14:textId="77777777" w:rsidR="00ED7583" w:rsidRDefault="00000000">
            <w:pPr>
              <w:spacing w:after="1" w:line="278" w:lineRule="auto"/>
            </w:pPr>
            <w:r>
              <w:rPr>
                <w:rFonts w:ascii="Times New Roman" w:eastAsia="Times New Roman" w:hAnsi="Times New Roman" w:cs="Times New Roman"/>
                <w:sz w:val="24"/>
              </w:rPr>
              <w:t xml:space="preserve">Skolā notiek aktīvs pašpārvaldes darbs. Notika pašpārvaldes prezidenta vēlēšanas.  </w:t>
            </w:r>
          </w:p>
          <w:p w14:paraId="11F65C14" w14:textId="77777777" w:rsidR="00ED7583" w:rsidRDefault="00000000">
            <w:pPr>
              <w:spacing w:after="0"/>
            </w:pPr>
            <w:r>
              <w:rPr>
                <w:rFonts w:ascii="Times New Roman" w:eastAsia="Times New Roman" w:hAnsi="Times New Roman" w:cs="Times New Roman"/>
                <w:sz w:val="24"/>
              </w:rPr>
              <w:t xml:space="preserve">Pašpārvalde organizēja pasākumus gan skolā, gan Mērsragā. </w:t>
            </w:r>
          </w:p>
        </w:tc>
      </w:tr>
    </w:tbl>
    <w:p w14:paraId="67A58E09" w14:textId="77777777" w:rsidR="00ED7583" w:rsidRDefault="00000000">
      <w:pPr>
        <w:pStyle w:val="Virsraksts2"/>
        <w:spacing w:after="166"/>
        <w:ind w:left="-5"/>
      </w:pPr>
      <w:r>
        <w:t>7.</w:t>
      </w:r>
      <w:r>
        <w:rPr>
          <w:rFonts w:ascii="Arial" w:eastAsia="Arial" w:hAnsi="Arial" w:cs="Arial"/>
        </w:rPr>
        <w:t xml:space="preserve"> </w:t>
      </w:r>
      <w:r>
        <w:t xml:space="preserve">Citi sasniegumi </w:t>
      </w:r>
    </w:p>
    <w:p w14:paraId="5546D0C0" w14:textId="77777777" w:rsidR="00ED7583" w:rsidRDefault="00000000">
      <w:pPr>
        <w:spacing w:after="247" w:line="271" w:lineRule="auto"/>
        <w:ind w:left="979" w:hanging="425"/>
      </w:pPr>
      <w:r>
        <w:rPr>
          <w:rFonts w:ascii="Times New Roman" w:eastAsia="Times New Roman" w:hAnsi="Times New Roman" w:cs="Times New Roman"/>
          <w:b/>
          <w:sz w:val="28"/>
        </w:rPr>
        <w:t>7.1</w:t>
      </w:r>
      <w:r>
        <w:rPr>
          <w:rFonts w:ascii="Arial" w:eastAsia="Arial" w:hAnsi="Arial" w:cs="Arial"/>
          <w:b/>
          <w:sz w:val="28"/>
        </w:rPr>
        <w:t xml:space="preserve"> </w:t>
      </w:r>
      <w:r>
        <w:rPr>
          <w:rFonts w:ascii="Times New Roman" w:eastAsia="Times New Roman" w:hAnsi="Times New Roman" w:cs="Times New Roman"/>
          <w:b/>
          <w:sz w:val="28"/>
        </w:rPr>
        <w:t xml:space="preserve"> Jebkādi citi sasniegumi, par kuriem vēlas informēt izglītības iestāde (galvenie secinājumi par izglītības iestādei svarīgo, specifisko). </w:t>
      </w:r>
    </w:p>
    <w:p w14:paraId="18C33BA8" w14:textId="77777777" w:rsidR="00ED7583" w:rsidRDefault="00000000">
      <w:pPr>
        <w:spacing w:after="0" w:line="337" w:lineRule="auto"/>
        <w:ind w:left="991" w:hanging="425"/>
        <w:jc w:val="both"/>
      </w:pPr>
      <w:r>
        <w:rPr>
          <w:rFonts w:ascii="Times New Roman" w:eastAsia="Times New Roman" w:hAnsi="Times New Roman" w:cs="Times New Roman"/>
          <w:b/>
          <w:sz w:val="28"/>
        </w:rPr>
        <w:t>7.2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galvenie secinājumi:</w:t>
      </w:r>
      <w:r>
        <w:rPr>
          <w:rFonts w:ascii="Times New Roman" w:eastAsia="Times New Roman" w:hAnsi="Times New Roman" w:cs="Times New Roman"/>
          <w:b/>
          <w:color w:val="FF0000"/>
          <w:sz w:val="28"/>
        </w:rPr>
        <w:t xml:space="preserve"> </w:t>
      </w:r>
      <w:r>
        <w:rPr>
          <w:rFonts w:ascii="Times New Roman" w:eastAsia="Times New Roman" w:hAnsi="Times New Roman" w:cs="Times New Roman"/>
          <w:sz w:val="24"/>
        </w:rPr>
        <w:t>7.2.1</w:t>
      </w:r>
      <w:r>
        <w:rPr>
          <w:rFonts w:ascii="Arial" w:eastAsia="Arial" w:hAnsi="Arial" w:cs="Arial"/>
          <w:sz w:val="24"/>
        </w:rPr>
        <w:t xml:space="preserve"> </w:t>
      </w:r>
      <w:r>
        <w:rPr>
          <w:rFonts w:ascii="Times New Roman" w:eastAsia="Times New Roman" w:hAnsi="Times New Roman" w:cs="Times New Roman"/>
          <w:sz w:val="24"/>
        </w:rPr>
        <w:t xml:space="preserve">2023./24.m.g. 9.klasē valsts pārbaudes darbus kārtoja 12 skolēni. Angļu valodā ieguva 61,8%. Tas ir par 2% mazāk, nekā valstī. Latviešu valodā tika iegūti 51,4%, kas ir par 7,6 % zemāks rādītājs nekā valstī. Matemātikā tika iegūti 22,5%, kas ir par 20% zemāk nekā valstī. </w:t>
      </w:r>
    </w:p>
    <w:p w14:paraId="14D450B5" w14:textId="77777777" w:rsidR="00ED7583" w:rsidRDefault="00000000">
      <w:pPr>
        <w:spacing w:after="0" w:line="268" w:lineRule="auto"/>
        <w:ind w:left="1440" w:firstLine="120"/>
        <w:jc w:val="both"/>
      </w:pPr>
      <w:r>
        <w:rPr>
          <w:rFonts w:ascii="Times New Roman" w:eastAsia="Times New Roman" w:hAnsi="Times New Roman" w:cs="Times New Roman"/>
          <w:sz w:val="24"/>
        </w:rPr>
        <w:t xml:space="preserve">Izglītības iestādes administrācijai, metodiskajai padomei, mācību priekšmetu jomu koordinatoriem ir jāvērš uzmanība matemātikas, dabaszinību priekšmetu mācīšanas paņēmieniem, ikdienas sasniegumiem, konsultāciju apmeklējumam, lai iegūtu objektīvus datus un iemeslus izglītojamo snieguma līmenim valsts pārbaudes darbā, iespējams, piešķirot individuālās mācību stundas matemātikā, mācību satura tēmu nostiprināšanai.  Pedagogiem jāstiprina individuālā mācību pieeja, kā arī formatīvā vērtēšana. </w:t>
      </w:r>
    </w:p>
    <w:p w14:paraId="3028FDD5" w14:textId="77777777" w:rsidR="00ED7583" w:rsidRDefault="00000000">
      <w:pPr>
        <w:spacing w:after="158" w:line="268" w:lineRule="auto"/>
        <w:ind w:left="1440" w:firstLine="120"/>
        <w:jc w:val="both"/>
      </w:pPr>
      <w:r>
        <w:rPr>
          <w:rFonts w:ascii="Times New Roman" w:eastAsia="Times New Roman" w:hAnsi="Times New Roman" w:cs="Times New Roman"/>
          <w:sz w:val="24"/>
        </w:rPr>
        <w:t xml:space="preserve">Augstākā mācību satura apguves līmeņa eksāmenu vidējie rezultāti attiecībā pret visiem eksāmenu kārtotājiem valstī ir: latviešu valodā un literatūrā II -10.9%, angļu valodā -6,4%. Izvērtējot rezultātus, tiek secināts, ka tie ir atbilstoši skolēnu spējām. Valsts pārbaudes darbu rezultātu padziļināta analīze veikta atbilstošajās mācību jomās, kur izdarīti secinājumi turpmākai darbībai nākošajos mācību gados. Turpmāk nepieciešams pilnveidot skolēnu prasmi argumentēt, atpazīt un izprast cēloņu un seku sakarību.  </w:t>
      </w:r>
    </w:p>
    <w:p w14:paraId="2F9E9232" w14:textId="77777777" w:rsidR="00ED7583" w:rsidRDefault="00000000">
      <w:pPr>
        <w:spacing w:after="36" w:line="268" w:lineRule="auto"/>
        <w:ind w:left="1004" w:hanging="10"/>
        <w:jc w:val="both"/>
      </w:pPr>
      <w:r>
        <w:rPr>
          <w:rFonts w:ascii="Times New Roman" w:eastAsia="Times New Roman" w:hAnsi="Times New Roman" w:cs="Times New Roman"/>
          <w:sz w:val="24"/>
        </w:rPr>
        <w:t>7.2.2</w:t>
      </w:r>
      <w:r>
        <w:rPr>
          <w:rFonts w:ascii="Arial" w:eastAsia="Arial" w:hAnsi="Arial" w:cs="Arial"/>
          <w:sz w:val="24"/>
        </w:rPr>
        <w:t xml:space="preserve"> </w:t>
      </w:r>
      <w:r>
        <w:rPr>
          <w:rFonts w:ascii="Times New Roman" w:eastAsia="Times New Roman" w:hAnsi="Times New Roman" w:cs="Times New Roman"/>
          <w:sz w:val="24"/>
        </w:rPr>
        <w:t xml:space="preserve">par sasniegumiem valsts pārbaudes darbos pēdējo trīs gadu laikā. </w:t>
      </w:r>
    </w:p>
    <w:p w14:paraId="715B5C61" w14:textId="77777777" w:rsidR="00ED7583" w:rsidRDefault="00000000">
      <w:pPr>
        <w:spacing w:after="191" w:line="268" w:lineRule="auto"/>
        <w:ind w:left="1450" w:hanging="10"/>
        <w:jc w:val="both"/>
      </w:pPr>
      <w:r>
        <w:rPr>
          <w:rFonts w:ascii="Times New Roman" w:eastAsia="Times New Roman" w:hAnsi="Times New Roman" w:cs="Times New Roman"/>
          <w:sz w:val="24"/>
        </w:rPr>
        <w:t xml:space="preserve">Izvērtējot vispārējās vidējās izglītības izglītojamo sasniegumus valsts pārbaudes darbos pēdējo trīs gadu laikā secinām, ka skolēnu sasnieguma līmenis matemātikā ir krities, vidēji par 4%.  Angļu valodā AL sasnieguma līmenis ir uzlabojies par 9% labāks nekā 2022./23.mg. Latviešu valodā AL snieguma līmenis palicis nemainīgs, taču šie sasniegumi ir zemāki kā 2021./22.mācību gadā.  </w:t>
      </w:r>
    </w:p>
    <w:p w14:paraId="58F3FBBC" w14:textId="77777777" w:rsidR="00ED7583" w:rsidRDefault="00000000">
      <w:pPr>
        <w:spacing w:after="143" w:line="268" w:lineRule="auto"/>
        <w:ind w:left="1450" w:hanging="10"/>
        <w:jc w:val="both"/>
      </w:pPr>
      <w:r>
        <w:rPr>
          <w:rFonts w:ascii="Times New Roman" w:eastAsia="Times New Roman" w:hAnsi="Times New Roman" w:cs="Times New Roman"/>
          <w:sz w:val="24"/>
        </w:rPr>
        <w:t xml:space="preserve">Pamatskolas izglītojamie uzrādīja zemākus sasniegumus visos valsts noteiktajos pārbaudes darbos nekā valstī. Šie sasniegumi bija zemāki nekā izglītojamajiem, kuri kārtoja VPD 2022./23.mācību gadā. Salīdzinot šo skolēnu sniegumu ar 6.klases diagnosticējošajos darbos redzamajiem sasniegumiem, konstatējam  ka 6.klasē latviešu valodā un matemātikā šie izglītojamie ieguva 54% un 30%, kas uzrāda tādus pašus sniegumus kā pamatizglītības ieguvē. </w:t>
      </w:r>
    </w:p>
    <w:p w14:paraId="230D36F0" w14:textId="77777777" w:rsidR="00ED7583" w:rsidRDefault="00000000">
      <w:pPr>
        <w:spacing w:after="30" w:line="268" w:lineRule="auto"/>
        <w:ind w:left="1450" w:hanging="10"/>
        <w:jc w:val="both"/>
      </w:pPr>
      <w:r>
        <w:rPr>
          <w:rFonts w:ascii="Times New Roman" w:eastAsia="Times New Roman" w:hAnsi="Times New Roman" w:cs="Times New Roman"/>
          <w:sz w:val="24"/>
        </w:rPr>
        <w:t xml:space="preserve">Mācību stundās tiks veidotas  diferenciācijas iespējas izglītojamo mācību sasniegumu uzlabošanai, veicinot izglītojamo ar optimāliem un viduvējiem rezultātiem, sasniegt augstākus apguves līmeņa rezultātus. Šajā mācību gadā izglītojamajiem tiks piedāvātas papildus konsultācijas matemātikā, organizēti pasākumi, tikšanās, lai veicinātu mācīšanās motivāciju. </w:t>
      </w:r>
    </w:p>
    <w:p w14:paraId="4D014E48" w14:textId="77777777" w:rsidR="00ED7583" w:rsidRDefault="00000000">
      <w:pPr>
        <w:spacing w:after="257"/>
        <w:ind w:left="720"/>
      </w:pPr>
      <w:r>
        <w:rPr>
          <w:rFonts w:ascii="Times New Roman" w:eastAsia="Times New Roman" w:hAnsi="Times New Roman" w:cs="Times New Roman"/>
          <w:sz w:val="24"/>
        </w:rPr>
        <w:t xml:space="preserve"> </w:t>
      </w:r>
    </w:p>
    <w:p w14:paraId="462509BB" w14:textId="77777777" w:rsidR="00ED7583" w:rsidRDefault="00000000">
      <w:pPr>
        <w:spacing w:after="38" w:line="271" w:lineRule="auto"/>
        <w:ind w:left="293" w:hanging="10"/>
      </w:pPr>
      <w:r>
        <w:rPr>
          <w:rFonts w:ascii="Times New Roman" w:eastAsia="Times New Roman" w:hAnsi="Times New Roman" w:cs="Times New Roman"/>
          <w:b/>
          <w:sz w:val="28"/>
        </w:rPr>
        <w:t>7.3</w:t>
      </w:r>
      <w:r>
        <w:rPr>
          <w:rFonts w:ascii="Arial" w:eastAsia="Arial" w:hAnsi="Arial" w:cs="Arial"/>
          <w:b/>
          <w:sz w:val="28"/>
        </w:rPr>
        <w:t xml:space="preserve"> </w:t>
      </w:r>
      <w:r>
        <w:rPr>
          <w:rFonts w:ascii="Times New Roman" w:eastAsia="Times New Roman" w:hAnsi="Times New Roman" w:cs="Times New Roman"/>
          <w:b/>
          <w:sz w:val="28"/>
        </w:rPr>
        <w:t>Izglītības iestādes galvenie secinājumi par izglītojamo sniegumu ikdienas mācībās</w:t>
      </w:r>
      <w:r>
        <w:rPr>
          <w:rFonts w:ascii="Times New Roman" w:eastAsia="Times New Roman" w:hAnsi="Times New Roman" w:cs="Times New Roman"/>
          <w:b/>
          <w:color w:val="FF0000"/>
          <w:sz w:val="28"/>
        </w:rPr>
        <w:t xml:space="preserve">. </w:t>
      </w:r>
    </w:p>
    <w:p w14:paraId="15F32227" w14:textId="77777777" w:rsidR="00ED7583" w:rsidRDefault="00000000">
      <w:pPr>
        <w:spacing w:after="141" w:line="268" w:lineRule="auto"/>
        <w:ind w:left="862" w:hanging="10"/>
        <w:jc w:val="both"/>
      </w:pPr>
      <w:r>
        <w:rPr>
          <w:rFonts w:ascii="Times New Roman" w:eastAsia="Times New Roman" w:hAnsi="Times New Roman" w:cs="Times New Roman"/>
          <w:sz w:val="24"/>
        </w:rPr>
        <w:t xml:space="preserve">Kopumā ikdienas summatīvie vērtējumi iestādē ir optimālā līmenī. Vidējie statistiskie ikdienas mācību sasniegumi summatīvajos vērtējumos 4.- 9.klašu grupā ir 7,2 un 10.- 12.klašu grupā ir 6,3 balles. </w:t>
      </w:r>
    </w:p>
    <w:p w14:paraId="2B71F621" w14:textId="77777777" w:rsidR="00ED7583" w:rsidRDefault="00000000">
      <w:pPr>
        <w:spacing w:after="289" w:line="268" w:lineRule="auto"/>
        <w:ind w:left="862" w:hanging="10"/>
        <w:jc w:val="both"/>
      </w:pPr>
      <w:r>
        <w:rPr>
          <w:rFonts w:ascii="Times New Roman" w:eastAsia="Times New Roman" w:hAnsi="Times New Roman" w:cs="Times New Roman"/>
          <w:sz w:val="24"/>
        </w:rPr>
        <w:t xml:space="preserve">Izglītības iestādes galvenie secinājumi par izglītojamo sniegumu ikdienas mācībās. Ikdienas mācību sasniegumi vairāku gadu garumā ir nemainīgi vidēji virs 6 ballēm. Katras klases sniegums nedaudz atšķiras. Abos semestros pozitīvu mācību sasniegumu dinamiku uzrāda 4., 5. un 6.klases izglītojamie. To ietekmē vecumposms, katras klases atbilstība savam psiholoģiskajam vecumam, motivācija un izglītojamo skaits, kuriem ir mācīšanās traucējumi. Ikdienā daļa izglītojamo cenšas savus summatīvos vērtējumus uzlabot, lai gan pārbaudes darbu grafikā tie ir savlaicīgi ieplānoti un kritēriji ir zināmi.  </w:t>
      </w:r>
    </w:p>
    <w:p w14:paraId="4DFC2029" w14:textId="77777777" w:rsidR="00ED7583" w:rsidRDefault="00000000">
      <w:pPr>
        <w:numPr>
          <w:ilvl w:val="0"/>
          <w:numId w:val="14"/>
        </w:numPr>
        <w:spacing w:after="214" w:line="269" w:lineRule="auto"/>
        <w:ind w:hanging="425"/>
        <w:jc w:val="both"/>
      </w:pPr>
      <w:r>
        <w:rPr>
          <w:rFonts w:ascii="Times New Roman" w:eastAsia="Times New Roman" w:hAnsi="Times New Roman" w:cs="Times New Roman"/>
          <w:b/>
          <w:sz w:val="32"/>
        </w:rPr>
        <w:t xml:space="preserve">Informācija par izglītības iestādes vadības mērķiem un/vai sasniedzamajiem rezultātiem mācību stundu / nodarbību vērošanā 2023./2024.māc.g. </w:t>
      </w:r>
    </w:p>
    <w:p w14:paraId="5C6AAC5E" w14:textId="77777777" w:rsidR="00ED7583" w:rsidRDefault="00000000">
      <w:pPr>
        <w:numPr>
          <w:ilvl w:val="1"/>
          <w:numId w:val="14"/>
        </w:numPr>
        <w:spacing w:after="0" w:line="271" w:lineRule="auto"/>
        <w:ind w:hanging="569"/>
      </w:pPr>
      <w:r>
        <w:rPr>
          <w:rFonts w:ascii="Times New Roman" w:eastAsia="Times New Roman" w:hAnsi="Times New Roman" w:cs="Times New Roman"/>
          <w:b/>
          <w:sz w:val="28"/>
        </w:rPr>
        <w:t>Izglītības iestādes prioritātes, mērķi mācību stundu/ nodarbību vērošanā.</w:t>
      </w:r>
      <w:r>
        <w:rPr>
          <w:rFonts w:ascii="Times New Roman" w:eastAsia="Times New Roman" w:hAnsi="Times New Roman" w:cs="Times New Roman"/>
          <w:b/>
          <w:color w:val="FF0000"/>
          <w:sz w:val="28"/>
        </w:rPr>
        <w:t xml:space="preserve"> </w:t>
      </w:r>
    </w:p>
    <w:tbl>
      <w:tblPr>
        <w:tblStyle w:val="TableGrid"/>
        <w:tblW w:w="12998" w:type="dxa"/>
        <w:tblInd w:w="5" w:type="dxa"/>
        <w:tblCellMar>
          <w:top w:w="15" w:type="dxa"/>
          <w:left w:w="106" w:type="dxa"/>
          <w:bottom w:w="0" w:type="dxa"/>
          <w:right w:w="49" w:type="dxa"/>
        </w:tblCellMar>
        <w:tblLook w:val="04A0" w:firstRow="1" w:lastRow="0" w:firstColumn="1" w:lastColumn="0" w:noHBand="0" w:noVBand="1"/>
      </w:tblPr>
      <w:tblGrid>
        <w:gridCol w:w="5163"/>
        <w:gridCol w:w="1935"/>
        <w:gridCol w:w="1970"/>
        <w:gridCol w:w="1964"/>
        <w:gridCol w:w="1966"/>
      </w:tblGrid>
      <w:tr w:rsidR="00ED7583" w14:paraId="4BBAE811" w14:textId="77777777">
        <w:trPr>
          <w:trHeight w:val="1390"/>
        </w:trPr>
        <w:tc>
          <w:tcPr>
            <w:tcW w:w="5163" w:type="dxa"/>
            <w:tcBorders>
              <w:top w:val="single" w:sz="4" w:space="0" w:color="000000"/>
              <w:left w:val="single" w:sz="4" w:space="0" w:color="000000"/>
              <w:bottom w:val="single" w:sz="4" w:space="0" w:color="000000"/>
              <w:right w:val="single" w:sz="4" w:space="0" w:color="000000"/>
            </w:tcBorders>
            <w:vAlign w:val="center"/>
          </w:tcPr>
          <w:p w14:paraId="03638C6F" w14:textId="77777777" w:rsidR="00ED7583" w:rsidRDefault="00000000">
            <w:pPr>
              <w:spacing w:after="0"/>
              <w:ind w:right="60"/>
              <w:jc w:val="center"/>
            </w:pPr>
            <w:r>
              <w:rPr>
                <w:rFonts w:ascii="Times New Roman" w:eastAsia="Times New Roman" w:hAnsi="Times New Roman" w:cs="Times New Roman"/>
                <w:sz w:val="24"/>
              </w:rPr>
              <w:t xml:space="preserve">Mērķi </w:t>
            </w:r>
          </w:p>
        </w:tc>
        <w:tc>
          <w:tcPr>
            <w:tcW w:w="1935" w:type="dxa"/>
            <w:tcBorders>
              <w:top w:val="single" w:sz="4" w:space="0" w:color="000000"/>
              <w:left w:val="single" w:sz="4" w:space="0" w:color="000000"/>
              <w:bottom w:val="single" w:sz="4" w:space="0" w:color="000000"/>
              <w:right w:val="single" w:sz="4" w:space="0" w:color="000000"/>
            </w:tcBorders>
            <w:vAlign w:val="center"/>
          </w:tcPr>
          <w:p w14:paraId="1D0F4296" w14:textId="77777777" w:rsidR="00ED7583" w:rsidRDefault="00000000">
            <w:pPr>
              <w:spacing w:after="0"/>
              <w:jc w:val="center"/>
            </w:pPr>
            <w:r>
              <w:rPr>
                <w:rFonts w:ascii="Times New Roman" w:eastAsia="Times New Roman" w:hAnsi="Times New Roman" w:cs="Times New Roman"/>
                <w:sz w:val="24"/>
              </w:rP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6D7A3A2C" w14:textId="77777777" w:rsidR="00ED7583" w:rsidRDefault="00000000">
            <w:pPr>
              <w:spacing w:after="0" w:line="252" w:lineRule="auto"/>
              <w:jc w:val="center"/>
            </w:pPr>
            <w:r>
              <w:rPr>
                <w:rFonts w:ascii="Times New Roman" w:eastAsia="Times New Roman" w:hAnsi="Times New Roman" w:cs="Times New Roman"/>
                <w:sz w:val="24"/>
              </w:rPr>
              <w:t xml:space="preserve">Pedagogu, kurus vēro, skaits/ </w:t>
            </w:r>
          </w:p>
          <w:p w14:paraId="0516A758" w14:textId="77777777" w:rsidR="00ED7583" w:rsidRDefault="00000000">
            <w:pPr>
              <w:spacing w:after="0"/>
              <w:ind w:right="60"/>
              <w:jc w:val="center"/>
            </w:pPr>
            <w:r>
              <w:rPr>
                <w:rFonts w:ascii="Times New Roman" w:eastAsia="Times New Roman" w:hAnsi="Times New Roman" w:cs="Times New Roman"/>
                <w:sz w:val="24"/>
              </w:rPr>
              <w:t xml:space="preserve">procentuāli no </w:t>
            </w:r>
          </w:p>
          <w:p w14:paraId="511E8A19" w14:textId="77777777" w:rsidR="00ED7583" w:rsidRDefault="00000000">
            <w:pPr>
              <w:spacing w:after="0"/>
              <w:jc w:val="center"/>
            </w:pPr>
            <w:r>
              <w:rPr>
                <w:rFonts w:ascii="Times New Roman" w:eastAsia="Times New Roman" w:hAnsi="Times New Roman" w:cs="Times New Roman"/>
                <w:sz w:val="24"/>
              </w:rPr>
              <w:t xml:space="preserve">kopējā pedagogu skaita </w:t>
            </w:r>
          </w:p>
        </w:tc>
        <w:tc>
          <w:tcPr>
            <w:tcW w:w="1964" w:type="dxa"/>
            <w:tcBorders>
              <w:top w:val="single" w:sz="4" w:space="0" w:color="000000"/>
              <w:left w:val="single" w:sz="4" w:space="0" w:color="000000"/>
              <w:bottom w:val="single" w:sz="4" w:space="0" w:color="000000"/>
              <w:right w:val="single" w:sz="4" w:space="0" w:color="000000"/>
            </w:tcBorders>
            <w:vAlign w:val="center"/>
          </w:tcPr>
          <w:p w14:paraId="1BA4C497" w14:textId="77777777" w:rsidR="00ED7583" w:rsidRDefault="00000000">
            <w:pPr>
              <w:spacing w:after="0"/>
              <w:jc w:val="center"/>
            </w:pPr>
            <w:r>
              <w:rPr>
                <w:rFonts w:ascii="Times New Roman" w:eastAsia="Times New Roman" w:hAnsi="Times New Roman" w:cs="Times New Roman"/>
                <w:sz w:val="24"/>
              </w:rP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1B1690BA" w14:textId="77777777" w:rsidR="00ED7583" w:rsidRDefault="00000000">
            <w:pPr>
              <w:spacing w:after="0"/>
              <w:jc w:val="center"/>
            </w:pPr>
            <w:r>
              <w:rPr>
                <w:rFonts w:ascii="Times New Roman" w:eastAsia="Times New Roman" w:hAnsi="Times New Roman" w:cs="Times New Roman"/>
                <w:sz w:val="24"/>
              </w:rPr>
              <w:t xml:space="preserve">Vērotāju skaits no ārienes </w:t>
            </w:r>
          </w:p>
        </w:tc>
      </w:tr>
      <w:tr w:rsidR="00ED7583" w14:paraId="25373EC5" w14:textId="77777777">
        <w:trPr>
          <w:trHeight w:val="893"/>
        </w:trPr>
        <w:tc>
          <w:tcPr>
            <w:tcW w:w="5163" w:type="dxa"/>
            <w:tcBorders>
              <w:top w:val="single" w:sz="4" w:space="0" w:color="000000"/>
              <w:left w:val="single" w:sz="4" w:space="0" w:color="000000"/>
              <w:bottom w:val="single" w:sz="4" w:space="0" w:color="000000"/>
              <w:right w:val="single" w:sz="4" w:space="0" w:color="000000"/>
            </w:tcBorders>
          </w:tcPr>
          <w:p w14:paraId="5C65AC5D" w14:textId="77777777" w:rsidR="00ED7583" w:rsidRDefault="00000000">
            <w:pPr>
              <w:spacing w:after="0"/>
              <w:ind w:left="2"/>
            </w:pPr>
            <w:r>
              <w:rPr>
                <w:rFonts w:ascii="Times New Roman" w:eastAsia="Times New Roman" w:hAnsi="Times New Roman" w:cs="Times New Roman"/>
                <w:sz w:val="24"/>
              </w:rPr>
              <w:t>Nodrošināt bērncentrētas stundas organizēšanu un iekļaujošas izglītības paņēmienu izmantošanu mācību stundā;</w:t>
            </w:r>
            <w:r>
              <w:rPr>
                <w:rFonts w:ascii="Times New Roman" w:eastAsia="Times New Roman" w:hAnsi="Times New Roman" w:cs="Times New Roman"/>
              </w:rPr>
              <w:t xml:space="preserve"> </w:t>
            </w:r>
          </w:p>
        </w:tc>
        <w:tc>
          <w:tcPr>
            <w:tcW w:w="1935" w:type="dxa"/>
            <w:tcBorders>
              <w:top w:val="single" w:sz="4" w:space="0" w:color="000000"/>
              <w:left w:val="single" w:sz="4" w:space="0" w:color="000000"/>
              <w:bottom w:val="single" w:sz="4" w:space="0" w:color="000000"/>
              <w:right w:val="single" w:sz="4" w:space="0" w:color="000000"/>
            </w:tcBorders>
            <w:vAlign w:val="center"/>
          </w:tcPr>
          <w:p w14:paraId="439263F8" w14:textId="77777777" w:rsidR="00ED7583" w:rsidRDefault="00000000">
            <w:pPr>
              <w:spacing w:after="0"/>
              <w:ind w:right="62"/>
              <w:jc w:val="center"/>
            </w:pPr>
            <w:r>
              <w:rPr>
                <w:rFonts w:ascii="Times New Roman" w:eastAsia="Times New Roman" w:hAnsi="Times New Roman" w:cs="Times New Roman"/>
                <w:sz w:val="24"/>
              </w:rPr>
              <w:t xml:space="preserve">16 </w:t>
            </w:r>
          </w:p>
        </w:tc>
        <w:tc>
          <w:tcPr>
            <w:tcW w:w="1970" w:type="dxa"/>
            <w:tcBorders>
              <w:top w:val="single" w:sz="4" w:space="0" w:color="000000"/>
              <w:left w:val="single" w:sz="4" w:space="0" w:color="000000"/>
              <w:bottom w:val="single" w:sz="4" w:space="0" w:color="000000"/>
              <w:right w:val="single" w:sz="4" w:space="0" w:color="000000"/>
            </w:tcBorders>
            <w:vAlign w:val="center"/>
          </w:tcPr>
          <w:p w14:paraId="6212086B" w14:textId="77777777" w:rsidR="00ED7583" w:rsidRDefault="00000000">
            <w:pPr>
              <w:spacing w:after="0"/>
              <w:ind w:right="62"/>
              <w:jc w:val="center"/>
            </w:pPr>
            <w:r>
              <w:rPr>
                <w:rFonts w:ascii="Times New Roman" w:eastAsia="Times New Roman" w:hAnsi="Times New Roman" w:cs="Times New Roman"/>
                <w:sz w:val="24"/>
              </w:rPr>
              <w:t xml:space="preserve">6/25% </w:t>
            </w:r>
          </w:p>
        </w:tc>
        <w:tc>
          <w:tcPr>
            <w:tcW w:w="1964" w:type="dxa"/>
            <w:tcBorders>
              <w:top w:val="single" w:sz="4" w:space="0" w:color="000000"/>
              <w:left w:val="single" w:sz="4" w:space="0" w:color="000000"/>
              <w:bottom w:val="single" w:sz="4" w:space="0" w:color="000000"/>
              <w:right w:val="single" w:sz="4" w:space="0" w:color="000000"/>
            </w:tcBorders>
            <w:vAlign w:val="center"/>
          </w:tcPr>
          <w:p w14:paraId="68D9DD37" w14:textId="77777777" w:rsidR="00ED7583" w:rsidRDefault="00000000">
            <w:pPr>
              <w:spacing w:after="0"/>
              <w:ind w:right="61"/>
              <w:jc w:val="center"/>
            </w:pPr>
            <w:r>
              <w:rPr>
                <w:rFonts w:ascii="Times New Roman" w:eastAsia="Times New Roman" w:hAnsi="Times New Roman" w:cs="Times New Roman"/>
                <w:sz w:val="24"/>
              </w:rPr>
              <w:t xml:space="preserve">5 </w:t>
            </w:r>
          </w:p>
        </w:tc>
        <w:tc>
          <w:tcPr>
            <w:tcW w:w="1966" w:type="dxa"/>
            <w:tcBorders>
              <w:top w:val="single" w:sz="4" w:space="0" w:color="000000"/>
              <w:left w:val="single" w:sz="4" w:space="0" w:color="000000"/>
              <w:bottom w:val="single" w:sz="4" w:space="0" w:color="000000"/>
              <w:right w:val="single" w:sz="4" w:space="0" w:color="000000"/>
            </w:tcBorders>
            <w:vAlign w:val="center"/>
          </w:tcPr>
          <w:p w14:paraId="090879D9" w14:textId="77777777" w:rsidR="00ED7583" w:rsidRDefault="00000000">
            <w:pPr>
              <w:spacing w:after="0"/>
              <w:ind w:right="60"/>
              <w:jc w:val="center"/>
            </w:pPr>
            <w:r>
              <w:rPr>
                <w:rFonts w:ascii="Times New Roman" w:eastAsia="Times New Roman" w:hAnsi="Times New Roman" w:cs="Times New Roman"/>
                <w:sz w:val="24"/>
              </w:rPr>
              <w:t xml:space="preserve">0 </w:t>
            </w:r>
          </w:p>
        </w:tc>
      </w:tr>
      <w:tr w:rsidR="00ED7583" w14:paraId="28AC552A" w14:textId="77777777">
        <w:trPr>
          <w:trHeight w:val="841"/>
        </w:trPr>
        <w:tc>
          <w:tcPr>
            <w:tcW w:w="5163" w:type="dxa"/>
            <w:tcBorders>
              <w:top w:val="single" w:sz="4" w:space="0" w:color="000000"/>
              <w:left w:val="single" w:sz="4" w:space="0" w:color="000000"/>
              <w:bottom w:val="single" w:sz="4" w:space="0" w:color="000000"/>
              <w:right w:val="single" w:sz="4" w:space="0" w:color="000000"/>
            </w:tcBorders>
          </w:tcPr>
          <w:p w14:paraId="536FC33D" w14:textId="77777777" w:rsidR="00ED7583" w:rsidRDefault="00000000">
            <w:pPr>
              <w:spacing w:after="0"/>
              <w:ind w:left="2"/>
            </w:pPr>
            <w:r>
              <w:rPr>
                <w:rFonts w:ascii="Times New Roman" w:eastAsia="Times New Roman" w:hAnsi="Times New Roman" w:cs="Times New Roman"/>
                <w:sz w:val="24"/>
              </w:rPr>
              <w:t xml:space="preserve">Izvērtēt skolotāju formatīvās vērtēšanas paņēmienus un sniegt atbalstu skolotājiem formatīvās vērtēšanas dažādošanā </w:t>
            </w:r>
          </w:p>
        </w:tc>
        <w:tc>
          <w:tcPr>
            <w:tcW w:w="1935" w:type="dxa"/>
            <w:tcBorders>
              <w:top w:val="single" w:sz="4" w:space="0" w:color="000000"/>
              <w:left w:val="single" w:sz="4" w:space="0" w:color="000000"/>
              <w:bottom w:val="single" w:sz="4" w:space="0" w:color="000000"/>
              <w:right w:val="single" w:sz="4" w:space="0" w:color="000000"/>
            </w:tcBorders>
            <w:vAlign w:val="center"/>
          </w:tcPr>
          <w:p w14:paraId="01A1D36E" w14:textId="77777777" w:rsidR="00ED7583" w:rsidRDefault="00000000">
            <w:pPr>
              <w:spacing w:after="0"/>
              <w:ind w:right="62"/>
              <w:jc w:val="center"/>
            </w:pPr>
            <w:r>
              <w:rPr>
                <w:rFonts w:ascii="Times New Roman" w:eastAsia="Times New Roman" w:hAnsi="Times New Roman" w:cs="Times New Roman"/>
                <w:sz w:val="24"/>
              </w:rPr>
              <w:t xml:space="preserve">9 </w:t>
            </w:r>
          </w:p>
        </w:tc>
        <w:tc>
          <w:tcPr>
            <w:tcW w:w="1970" w:type="dxa"/>
            <w:tcBorders>
              <w:top w:val="single" w:sz="4" w:space="0" w:color="000000"/>
              <w:left w:val="single" w:sz="4" w:space="0" w:color="000000"/>
              <w:bottom w:val="single" w:sz="4" w:space="0" w:color="000000"/>
              <w:right w:val="single" w:sz="4" w:space="0" w:color="000000"/>
            </w:tcBorders>
            <w:vAlign w:val="center"/>
          </w:tcPr>
          <w:p w14:paraId="3838D563" w14:textId="77777777" w:rsidR="00ED7583" w:rsidRDefault="00000000">
            <w:pPr>
              <w:spacing w:after="0"/>
              <w:ind w:right="62"/>
              <w:jc w:val="center"/>
            </w:pPr>
            <w:r>
              <w:rPr>
                <w:rFonts w:ascii="Times New Roman" w:eastAsia="Times New Roman" w:hAnsi="Times New Roman" w:cs="Times New Roman"/>
                <w:sz w:val="24"/>
              </w:rPr>
              <w:t xml:space="preserve">8/33% </w:t>
            </w:r>
          </w:p>
        </w:tc>
        <w:tc>
          <w:tcPr>
            <w:tcW w:w="1964" w:type="dxa"/>
            <w:tcBorders>
              <w:top w:val="single" w:sz="4" w:space="0" w:color="000000"/>
              <w:left w:val="single" w:sz="4" w:space="0" w:color="000000"/>
              <w:bottom w:val="single" w:sz="4" w:space="0" w:color="000000"/>
              <w:right w:val="single" w:sz="4" w:space="0" w:color="000000"/>
            </w:tcBorders>
            <w:vAlign w:val="center"/>
          </w:tcPr>
          <w:p w14:paraId="775F1A2B" w14:textId="77777777" w:rsidR="00ED7583" w:rsidRDefault="00000000">
            <w:pPr>
              <w:spacing w:after="0"/>
              <w:ind w:right="61"/>
              <w:jc w:val="center"/>
            </w:pPr>
            <w:r>
              <w:rPr>
                <w:rFonts w:ascii="Times New Roman" w:eastAsia="Times New Roman" w:hAnsi="Times New Roman" w:cs="Times New Roman"/>
                <w:sz w:val="24"/>
              </w:rPr>
              <w:t xml:space="preserve">3 </w:t>
            </w:r>
          </w:p>
        </w:tc>
        <w:tc>
          <w:tcPr>
            <w:tcW w:w="1966" w:type="dxa"/>
            <w:tcBorders>
              <w:top w:val="single" w:sz="4" w:space="0" w:color="000000"/>
              <w:left w:val="single" w:sz="4" w:space="0" w:color="000000"/>
              <w:bottom w:val="single" w:sz="4" w:space="0" w:color="000000"/>
              <w:right w:val="single" w:sz="4" w:space="0" w:color="000000"/>
            </w:tcBorders>
            <w:vAlign w:val="center"/>
          </w:tcPr>
          <w:p w14:paraId="167BDBCF" w14:textId="77777777" w:rsidR="00ED7583" w:rsidRDefault="00000000">
            <w:pPr>
              <w:spacing w:after="0"/>
              <w:ind w:right="60"/>
              <w:jc w:val="center"/>
            </w:pPr>
            <w:r>
              <w:rPr>
                <w:rFonts w:ascii="Times New Roman" w:eastAsia="Times New Roman" w:hAnsi="Times New Roman" w:cs="Times New Roman"/>
                <w:sz w:val="24"/>
              </w:rPr>
              <w:t xml:space="preserve">0 </w:t>
            </w:r>
          </w:p>
        </w:tc>
      </w:tr>
      <w:tr w:rsidR="00ED7583" w14:paraId="45A70425" w14:textId="77777777">
        <w:trPr>
          <w:trHeight w:val="562"/>
        </w:trPr>
        <w:tc>
          <w:tcPr>
            <w:tcW w:w="5163" w:type="dxa"/>
            <w:tcBorders>
              <w:top w:val="single" w:sz="4" w:space="0" w:color="000000"/>
              <w:left w:val="single" w:sz="4" w:space="0" w:color="000000"/>
              <w:bottom w:val="single" w:sz="4" w:space="0" w:color="000000"/>
              <w:right w:val="single" w:sz="4" w:space="0" w:color="000000"/>
            </w:tcBorders>
          </w:tcPr>
          <w:p w14:paraId="764BF23D" w14:textId="77777777" w:rsidR="00ED7583" w:rsidRDefault="00000000">
            <w:pPr>
              <w:spacing w:after="0"/>
              <w:ind w:left="2"/>
              <w:jc w:val="both"/>
            </w:pPr>
            <w:r>
              <w:rPr>
                <w:rFonts w:ascii="Times New Roman" w:eastAsia="Times New Roman" w:hAnsi="Times New Roman" w:cs="Times New Roman"/>
                <w:sz w:val="24"/>
              </w:rPr>
              <w:t xml:space="preserve">Konstatēt mācību stundas uzbūves un satura atbilstību efektīvas stundas principiem. </w:t>
            </w:r>
          </w:p>
        </w:tc>
        <w:tc>
          <w:tcPr>
            <w:tcW w:w="1935" w:type="dxa"/>
            <w:tcBorders>
              <w:top w:val="single" w:sz="4" w:space="0" w:color="000000"/>
              <w:left w:val="single" w:sz="4" w:space="0" w:color="000000"/>
              <w:bottom w:val="single" w:sz="4" w:space="0" w:color="000000"/>
              <w:right w:val="single" w:sz="4" w:space="0" w:color="000000"/>
            </w:tcBorders>
            <w:vAlign w:val="center"/>
          </w:tcPr>
          <w:p w14:paraId="5A990106" w14:textId="77777777" w:rsidR="00ED7583" w:rsidRDefault="00000000">
            <w:pPr>
              <w:spacing w:after="0"/>
              <w:ind w:right="62"/>
              <w:jc w:val="center"/>
            </w:pPr>
            <w:r>
              <w:rPr>
                <w:rFonts w:ascii="Times New Roman" w:eastAsia="Times New Roman" w:hAnsi="Times New Roman" w:cs="Times New Roman"/>
                <w:sz w:val="24"/>
              </w:rPr>
              <w:t xml:space="preserve">10 </w:t>
            </w:r>
          </w:p>
        </w:tc>
        <w:tc>
          <w:tcPr>
            <w:tcW w:w="1970" w:type="dxa"/>
            <w:tcBorders>
              <w:top w:val="single" w:sz="4" w:space="0" w:color="000000"/>
              <w:left w:val="single" w:sz="4" w:space="0" w:color="000000"/>
              <w:bottom w:val="single" w:sz="4" w:space="0" w:color="000000"/>
              <w:right w:val="single" w:sz="4" w:space="0" w:color="000000"/>
            </w:tcBorders>
            <w:vAlign w:val="center"/>
          </w:tcPr>
          <w:p w14:paraId="3AC92E8D" w14:textId="77777777" w:rsidR="00ED7583" w:rsidRDefault="00000000">
            <w:pPr>
              <w:spacing w:after="0"/>
              <w:ind w:right="62"/>
              <w:jc w:val="center"/>
            </w:pPr>
            <w:r>
              <w:rPr>
                <w:rFonts w:ascii="Times New Roman" w:eastAsia="Times New Roman" w:hAnsi="Times New Roman" w:cs="Times New Roman"/>
                <w:sz w:val="24"/>
              </w:rPr>
              <w:t xml:space="preserve">10/41% </w:t>
            </w:r>
          </w:p>
        </w:tc>
        <w:tc>
          <w:tcPr>
            <w:tcW w:w="1964" w:type="dxa"/>
            <w:tcBorders>
              <w:top w:val="single" w:sz="4" w:space="0" w:color="000000"/>
              <w:left w:val="single" w:sz="4" w:space="0" w:color="000000"/>
              <w:bottom w:val="single" w:sz="4" w:space="0" w:color="000000"/>
              <w:right w:val="single" w:sz="4" w:space="0" w:color="000000"/>
            </w:tcBorders>
            <w:vAlign w:val="center"/>
          </w:tcPr>
          <w:p w14:paraId="530BBC3A" w14:textId="77777777" w:rsidR="00ED7583" w:rsidRDefault="00000000">
            <w:pPr>
              <w:spacing w:after="0"/>
              <w:ind w:right="61"/>
              <w:jc w:val="center"/>
            </w:pPr>
            <w:r>
              <w:rPr>
                <w:rFonts w:ascii="Times New Roman" w:eastAsia="Times New Roman" w:hAnsi="Times New Roman" w:cs="Times New Roman"/>
                <w:sz w:val="24"/>
              </w:rPr>
              <w:t xml:space="preserve">8 </w:t>
            </w:r>
          </w:p>
        </w:tc>
        <w:tc>
          <w:tcPr>
            <w:tcW w:w="1966" w:type="dxa"/>
            <w:tcBorders>
              <w:top w:val="single" w:sz="4" w:space="0" w:color="000000"/>
              <w:left w:val="single" w:sz="4" w:space="0" w:color="000000"/>
              <w:bottom w:val="single" w:sz="4" w:space="0" w:color="000000"/>
              <w:right w:val="single" w:sz="4" w:space="0" w:color="000000"/>
            </w:tcBorders>
            <w:vAlign w:val="center"/>
          </w:tcPr>
          <w:p w14:paraId="0440D138" w14:textId="77777777" w:rsidR="00ED7583" w:rsidRDefault="00000000">
            <w:pPr>
              <w:spacing w:after="0"/>
              <w:ind w:right="60"/>
              <w:jc w:val="center"/>
            </w:pPr>
            <w:r>
              <w:rPr>
                <w:rFonts w:ascii="Times New Roman" w:eastAsia="Times New Roman" w:hAnsi="Times New Roman" w:cs="Times New Roman"/>
                <w:sz w:val="24"/>
              </w:rPr>
              <w:t xml:space="preserve">0 </w:t>
            </w:r>
          </w:p>
        </w:tc>
      </w:tr>
    </w:tbl>
    <w:p w14:paraId="3356DF20" w14:textId="77777777" w:rsidR="00ED7583" w:rsidRDefault="00000000">
      <w:pPr>
        <w:numPr>
          <w:ilvl w:val="1"/>
          <w:numId w:val="14"/>
        </w:numPr>
        <w:spacing w:after="85" w:line="271" w:lineRule="auto"/>
        <w:ind w:hanging="569"/>
      </w:pPr>
      <w:r>
        <w:rPr>
          <w:rFonts w:ascii="Times New Roman" w:eastAsia="Times New Roman" w:hAnsi="Times New Roman" w:cs="Times New Roman"/>
          <w:b/>
          <w:sz w:val="28"/>
        </w:rPr>
        <w:t xml:space="preserve">Izglītības iestādes galvenie iegūtie secinājumi no mācību stundu/ nodarbību vērošanas. </w:t>
      </w:r>
    </w:p>
    <w:p w14:paraId="26BAA6BE" w14:textId="77777777" w:rsidR="00ED7583" w:rsidRDefault="00000000">
      <w:pPr>
        <w:numPr>
          <w:ilvl w:val="2"/>
          <w:numId w:val="14"/>
        </w:numPr>
        <w:spacing w:after="33" w:line="268" w:lineRule="auto"/>
        <w:ind w:hanging="286"/>
        <w:jc w:val="both"/>
      </w:pPr>
      <w:r>
        <w:rPr>
          <w:rFonts w:ascii="Times New Roman" w:eastAsia="Times New Roman" w:hAnsi="Times New Roman" w:cs="Times New Roman"/>
          <w:sz w:val="24"/>
        </w:rPr>
        <w:t xml:space="preserve">Izglītības iestādē ir izveidota mērķtiecīga sistēma mācīšanas un mācīšanās procesa kvalitātes izvērtēšanai un pilnveidei. Lai iegūtu objektīvu informāciju par mācīšanas un mācīšanās procesa kvalitāti, tiek veikta mācību stundu vērošana vairāk nekā </w:t>
      </w:r>
    </w:p>
    <w:p w14:paraId="619B91E0" w14:textId="77777777" w:rsidR="00ED7583" w:rsidRDefault="00000000">
      <w:pPr>
        <w:spacing w:after="0"/>
        <w:ind w:right="9"/>
        <w:jc w:val="right"/>
      </w:pPr>
      <w:r>
        <w:rPr>
          <w:rFonts w:ascii="Times New Roman" w:eastAsia="Times New Roman" w:hAnsi="Times New Roman" w:cs="Times New Roman"/>
          <w:sz w:val="24"/>
        </w:rPr>
        <w:t xml:space="preserve">60% pedagogu un ne mazāk kā 20% pedagogu savstarpējā mācību stundu vērošanā. 97% vēroto stundu apliecina, ka pedagogi </w:t>
      </w:r>
    </w:p>
    <w:p w14:paraId="283829D3" w14:textId="77777777" w:rsidR="00ED7583" w:rsidRDefault="00000000">
      <w:pPr>
        <w:spacing w:after="0" w:line="268" w:lineRule="auto"/>
        <w:ind w:left="1004" w:hanging="10"/>
        <w:jc w:val="both"/>
      </w:pPr>
      <w:r>
        <w:rPr>
          <w:rFonts w:ascii="Times New Roman" w:eastAsia="Times New Roman" w:hAnsi="Times New Roman" w:cs="Times New Roman"/>
          <w:sz w:val="24"/>
        </w:rPr>
        <w:t xml:space="preserve">nodrošina labvēlīgu emocionālo vidi skolēnu sadarbībai. 80% vēroto stundu pedagogi ievēro mācību stundas uzbūvi - ierosināšanu, apjēgšanu un refleksiju. </w:t>
      </w:r>
      <w:r>
        <w:rPr>
          <w:rFonts w:ascii="Times New Roman" w:eastAsia="Times New Roman" w:hAnsi="Times New Roman" w:cs="Times New Roman"/>
        </w:rPr>
        <w:t xml:space="preserve"> </w:t>
      </w:r>
    </w:p>
    <w:p w14:paraId="0DA94944" w14:textId="77777777" w:rsidR="00ED7583" w:rsidRDefault="00000000">
      <w:pPr>
        <w:numPr>
          <w:ilvl w:val="2"/>
          <w:numId w:val="14"/>
        </w:numPr>
        <w:spacing w:after="0" w:line="268" w:lineRule="auto"/>
        <w:ind w:hanging="286"/>
        <w:jc w:val="both"/>
      </w:pPr>
      <w:r>
        <w:rPr>
          <w:rFonts w:ascii="Times New Roman" w:eastAsia="Times New Roman" w:hAnsi="Times New Roman" w:cs="Times New Roman"/>
          <w:sz w:val="24"/>
        </w:rPr>
        <w:t xml:space="preserve">Pedagogi 98% novērotajās mācību stundās sniedz izglītojamiem atgriezenisko saiti.  76% stundu ir vērojams, ka pedagogi izmanto dažādas motivējošas stratēģijas. Pedagogi izglītojamiem palīdz izprast, kā mācīties, modelē mācīšanos, skaidrojot, kā veikt konkrētus mācību uzdevumus, palīdz veidot jaunus ieradumus. Mācību stundās tiek izmantotas dažādas mācību stundu struktūras, dažādas mācību metodes, metodiskie paņēmieni un jēgpilni uzdevumi, kuri mērķtiecīgi virza uz mācību stundas sasniedzamo rezultātu. </w:t>
      </w:r>
      <w:r>
        <w:rPr>
          <w:rFonts w:ascii="Times New Roman" w:eastAsia="Times New Roman" w:hAnsi="Times New Roman" w:cs="Times New Roman"/>
        </w:rPr>
        <w:t xml:space="preserve"> </w:t>
      </w:r>
    </w:p>
    <w:p w14:paraId="326C5F5D" w14:textId="77777777" w:rsidR="00ED7583" w:rsidRDefault="00000000">
      <w:pPr>
        <w:numPr>
          <w:ilvl w:val="2"/>
          <w:numId w:val="14"/>
        </w:numPr>
        <w:spacing w:after="289" w:line="268" w:lineRule="auto"/>
        <w:ind w:hanging="286"/>
        <w:jc w:val="both"/>
      </w:pPr>
      <w:r>
        <w:rPr>
          <w:rFonts w:ascii="Times New Roman" w:eastAsia="Times New Roman" w:hAnsi="Times New Roman" w:cs="Times New Roman"/>
          <w:sz w:val="24"/>
        </w:rPr>
        <w:t>Mācību stundu sākumā tiek formulēti saprotami un skaidri, precīzi sasniedzamie rezultāti 89% vēroto mācību stundu. Ne visās stundās ir iespējams jauno mācību vielu saistīt ar reālo ikdienu, tomēr 65% stundu tas bija vērojams. Jēgpilnu mācību līdzekļu un materiālu, kā arī tehnisko un IT līdzekļu jēgpilnu izmantošanu var novērot ne vairāk kā 38% vērojamu stundu. Mācību stundās (73% vēroto stundu) pārsvarā tiek veikta mācību procesa diferenciācija un individualizācija, to pielāgojot atbilstoši izglītojamo spējām, vajadzībām un interesēm. Pedagogi ņem vērā izglītojamo gatavību mācībām, piedāvājot dažāda izziņas līmeņa uzdevumus, pēc iespējas ņem vērā izglītojamo intereses, kā arī izglītojamo mācīšanās vajadzības (laiku, atgādnes, izglītības vides iekārtojumu u.tml.). Bet ne vienmēr respektē izglītojamo mācīšanās vajadzības.</w:t>
      </w:r>
      <w:r>
        <w:rPr>
          <w:rFonts w:ascii="Times New Roman" w:eastAsia="Times New Roman" w:hAnsi="Times New Roman" w:cs="Times New Roman"/>
        </w:rPr>
        <w:t xml:space="preserve"> </w:t>
      </w:r>
    </w:p>
    <w:p w14:paraId="02934C54" w14:textId="77777777" w:rsidR="00ED7583" w:rsidRDefault="00000000">
      <w:pPr>
        <w:pStyle w:val="Virsraksts2"/>
        <w:ind w:left="268" w:hanging="283"/>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67E3E850" w14:textId="77777777" w:rsidR="00ED7583" w:rsidRDefault="00000000">
      <w:pPr>
        <w:tabs>
          <w:tab w:val="center" w:pos="3916"/>
          <w:tab w:val="center" w:pos="5761"/>
        </w:tabs>
        <w:spacing w:after="199" w:line="268"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Ieteikumu nav bijis </w:t>
      </w:r>
      <w:r>
        <w:rPr>
          <w:rFonts w:ascii="MS Gothic" w:eastAsia="MS Gothic" w:hAnsi="MS Gothic" w:cs="MS Gothic"/>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2D542EF1" w14:textId="77777777" w:rsidR="00ED7583" w:rsidRDefault="00000000">
      <w:pPr>
        <w:tabs>
          <w:tab w:val="center" w:pos="3916"/>
          <w:tab w:val="center" w:pos="5761"/>
        </w:tabs>
        <w:spacing w:after="281" w:line="268"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Visi ieteikumi izpildīti  </w:t>
      </w:r>
      <w:r>
        <w:rPr>
          <w:rFonts w:ascii="MS Gothic" w:eastAsia="MS Gothic" w:hAnsi="MS Gothic" w:cs="MS Gothic"/>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119990EC" w14:textId="77777777" w:rsidR="00ED7583" w:rsidRDefault="00000000">
      <w:pPr>
        <w:pStyle w:val="Virsraksts2"/>
        <w:ind w:left="268" w:hanging="283"/>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4B595825" w14:textId="77777777" w:rsidR="00ED7583" w:rsidRDefault="00000000">
      <w:pPr>
        <w:spacing w:after="158"/>
      </w:pPr>
      <w:r>
        <w:rPr>
          <w:rFonts w:ascii="Times New Roman" w:eastAsia="Times New Roman" w:hAnsi="Times New Roman" w:cs="Times New Roman"/>
          <w:sz w:val="24"/>
        </w:rPr>
        <w:t xml:space="preserve"> </w:t>
      </w:r>
    </w:p>
    <w:p w14:paraId="3D9755F0" w14:textId="77777777" w:rsidR="00ED7583" w:rsidRDefault="00000000">
      <w:pPr>
        <w:spacing w:after="171"/>
      </w:pPr>
      <w:r>
        <w:rPr>
          <w:rFonts w:ascii="Times New Roman" w:eastAsia="Times New Roman" w:hAnsi="Times New Roman" w:cs="Times New Roman"/>
          <w:sz w:val="24"/>
        </w:rPr>
        <w:t xml:space="preserve"> </w:t>
      </w:r>
    </w:p>
    <w:p w14:paraId="71C8B180" w14:textId="77777777" w:rsidR="00ED7583" w:rsidRDefault="00000000">
      <w:pPr>
        <w:tabs>
          <w:tab w:val="center" w:pos="2160"/>
          <w:tab w:val="center" w:pos="2880"/>
          <w:tab w:val="center" w:pos="3601"/>
          <w:tab w:val="center" w:pos="4321"/>
          <w:tab w:val="center" w:pos="5041"/>
          <w:tab w:val="center" w:pos="5761"/>
          <w:tab w:val="center" w:pos="6481"/>
          <w:tab w:val="center" w:pos="7201"/>
          <w:tab w:val="center" w:pos="8393"/>
          <w:tab w:val="center" w:pos="9361"/>
          <w:tab w:val="center" w:pos="10082"/>
          <w:tab w:val="center" w:pos="10802"/>
          <w:tab w:val="right" w:pos="13010"/>
        </w:tabs>
        <w:spacing w:after="0" w:line="268" w:lineRule="auto"/>
      </w:pPr>
      <w:r>
        <w:rPr>
          <w:rFonts w:ascii="Times New Roman" w:eastAsia="Times New Roman" w:hAnsi="Times New Roman" w:cs="Times New Roman"/>
          <w:sz w:val="24"/>
        </w:rPr>
        <w:t xml:space="preserve">DIREKTORS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I. Indruškeviča </w:t>
      </w:r>
    </w:p>
    <w:p w14:paraId="3B4E691F" w14:textId="77777777" w:rsidR="00ED7583" w:rsidRDefault="00000000">
      <w:pPr>
        <w:spacing w:after="21"/>
      </w:pPr>
      <w:r>
        <w:rPr>
          <w:rFonts w:ascii="Times New Roman" w:eastAsia="Times New Roman" w:hAnsi="Times New Roman" w:cs="Times New Roman"/>
          <w:sz w:val="24"/>
        </w:rPr>
        <w:t xml:space="preserve"> </w:t>
      </w:r>
    </w:p>
    <w:p w14:paraId="4A239A36" w14:textId="77777777" w:rsidR="00ED7583" w:rsidRDefault="00000000">
      <w:pPr>
        <w:spacing w:after="0" w:line="268" w:lineRule="auto"/>
        <w:ind w:left="10" w:hanging="10"/>
        <w:jc w:val="both"/>
      </w:pPr>
      <w:r>
        <w:rPr>
          <w:rFonts w:ascii="Times New Roman" w:eastAsia="Times New Roman" w:hAnsi="Times New Roman" w:cs="Times New Roman"/>
          <w:sz w:val="24"/>
        </w:rPr>
        <w:t xml:space="preserve">SASKAŅOTS </w:t>
      </w:r>
    </w:p>
    <w:p w14:paraId="52DFDC30" w14:textId="77777777" w:rsidR="00ED7583" w:rsidRDefault="00000000">
      <w:pPr>
        <w:tabs>
          <w:tab w:val="center" w:pos="2311"/>
          <w:tab w:val="center" w:pos="5041"/>
          <w:tab w:val="center" w:pos="5761"/>
          <w:tab w:val="center" w:pos="6481"/>
          <w:tab w:val="center" w:pos="7201"/>
          <w:tab w:val="center" w:pos="8393"/>
          <w:tab w:val="center" w:pos="9361"/>
          <w:tab w:val="center" w:pos="10082"/>
          <w:tab w:val="center" w:pos="10802"/>
          <w:tab w:val="center" w:pos="12034"/>
        </w:tabs>
        <w:spacing w:after="0" w:line="268" w:lineRule="auto"/>
      </w:pPr>
      <w:r>
        <w:tab/>
      </w:r>
      <w:r>
        <w:rPr>
          <w:rFonts w:ascii="Times New Roman" w:eastAsia="Times New Roman" w:hAnsi="Times New Roman" w:cs="Times New Roman"/>
          <w:sz w:val="24"/>
        </w:rPr>
        <w:t xml:space="preserve">Talsu novada Izglītības pārvaldes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U. Katlaps </w:t>
      </w:r>
    </w:p>
    <w:p w14:paraId="710EFDB8" w14:textId="77777777" w:rsidR="00ED7583" w:rsidRDefault="00000000">
      <w:pPr>
        <w:spacing w:after="0"/>
      </w:pPr>
      <w:r>
        <w:rPr>
          <w:rFonts w:ascii="Times New Roman" w:eastAsia="Times New Roman" w:hAnsi="Times New Roman" w:cs="Times New Roman"/>
          <w:sz w:val="24"/>
        </w:rPr>
        <w:t xml:space="preserve"> </w:t>
      </w:r>
    </w:p>
    <w:sectPr w:rsidR="00ED7583">
      <w:headerReference w:type="even" r:id="rId20"/>
      <w:headerReference w:type="default" r:id="rId21"/>
      <w:footerReference w:type="even" r:id="rId22"/>
      <w:footerReference w:type="default" r:id="rId23"/>
      <w:headerReference w:type="first" r:id="rId24"/>
      <w:footerReference w:type="first" r:id="rId25"/>
      <w:pgSz w:w="15840" w:h="12240" w:orient="landscape"/>
      <w:pgMar w:top="1138" w:right="1128" w:bottom="1246" w:left="1702"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B833A" w14:textId="77777777" w:rsidR="00964656" w:rsidRDefault="00964656">
      <w:pPr>
        <w:spacing w:after="0" w:line="240" w:lineRule="auto"/>
      </w:pPr>
      <w:r>
        <w:separator/>
      </w:r>
    </w:p>
  </w:endnote>
  <w:endnote w:type="continuationSeparator" w:id="0">
    <w:p w14:paraId="753273D3" w14:textId="77777777" w:rsidR="00964656" w:rsidRDefault="0096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8826E" w14:textId="77777777" w:rsidR="00ED7583" w:rsidRDefault="00000000">
    <w:pPr>
      <w:spacing w:after="0"/>
      <w:ind w:left="2945"/>
    </w:pPr>
    <w:r>
      <w:t>Šis dokuments ir parakstīts ar drošu elektronisko parakstu un satur laika zīmogu</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16A76" w14:textId="77777777" w:rsidR="00ED7583" w:rsidRDefault="00000000">
    <w:pPr>
      <w:spacing w:after="0"/>
      <w:ind w:left="2945"/>
    </w:pPr>
    <w:r>
      <w:t>Šis dokuments ir parakstīts ar drošu elektronisko parakstu un satur laika zīmogu</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98A35" w14:textId="77777777" w:rsidR="00ED7583" w:rsidRDefault="00000000">
    <w:pPr>
      <w:spacing w:after="0"/>
      <w:ind w:left="2945"/>
    </w:pPr>
    <w:r>
      <w:t>Šis dokuments ir parakstīts ar drošu elektronisko parakstu un satur laika zīmogu</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66D7" w14:textId="77777777" w:rsidR="00ED7583" w:rsidRDefault="00000000">
    <w:pPr>
      <w:spacing w:after="0"/>
      <w:ind w:left="2378"/>
    </w:pPr>
    <w:r>
      <w:t>Šis dokuments ir parakstīts ar drošu elektronisko parakstu un satur laika zīmogu</w:t>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309D7" w14:textId="77777777" w:rsidR="00ED7583" w:rsidRDefault="00000000">
    <w:pPr>
      <w:spacing w:after="0"/>
      <w:ind w:left="2378"/>
    </w:pPr>
    <w:r>
      <w:t>Šis dokuments ir parakstīts ar drošu elektronisko parakstu un satur laika zīmogu</w:t>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A0B61" w14:textId="77777777" w:rsidR="00ED7583" w:rsidRDefault="00000000">
    <w:pPr>
      <w:spacing w:after="0"/>
      <w:ind w:left="2378"/>
    </w:pPr>
    <w:r>
      <w:t>Šis dokuments ir parakstīts ar drošu elektronisko parakstu un satur laika zīmogu</w:t>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AFD7F" w14:textId="77777777" w:rsidR="00ED7583" w:rsidRDefault="00000000">
    <w:pPr>
      <w:spacing w:after="0"/>
      <w:ind w:left="2945"/>
    </w:pPr>
    <w:r>
      <w:t>Šis dokuments ir parakstīts ar drošu elektronisko parakstu un satur laika zīmogu</w:t>
    </w: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4EEE4" w14:textId="77777777" w:rsidR="00ED7583" w:rsidRDefault="00000000">
    <w:pPr>
      <w:spacing w:after="0"/>
      <w:ind w:left="2945"/>
    </w:pPr>
    <w:r>
      <w:t>Šis dokuments ir parakstīts ar drošu elektronisko parakstu un satur laika zīmogu</w:t>
    </w: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3535F" w14:textId="77777777" w:rsidR="00ED7583" w:rsidRDefault="00000000">
    <w:pPr>
      <w:spacing w:after="0"/>
      <w:ind w:left="2945"/>
    </w:pPr>
    <w:r>
      <w:t>Šis dokuments ir parakstīts ar drošu elektronisko parakstu un satur laika zīmogu</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C82C9" w14:textId="77777777" w:rsidR="00964656" w:rsidRDefault="00964656">
      <w:pPr>
        <w:spacing w:after="0" w:line="240" w:lineRule="auto"/>
      </w:pPr>
      <w:r>
        <w:separator/>
      </w:r>
    </w:p>
  </w:footnote>
  <w:footnote w:type="continuationSeparator" w:id="0">
    <w:p w14:paraId="7CDDD682" w14:textId="77777777" w:rsidR="00964656" w:rsidRDefault="00964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99CD" w14:textId="77777777" w:rsidR="00ED7583" w:rsidRDefault="00ED75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2B423" w14:textId="77777777" w:rsidR="00ED7583" w:rsidRDefault="00ED75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AEDDF" w14:textId="77777777" w:rsidR="00ED7583" w:rsidRDefault="00ED758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F57E2" w14:textId="77777777" w:rsidR="00ED7583" w:rsidRDefault="00000000">
    <w:pPr>
      <w:spacing w:after="0"/>
    </w:pPr>
    <w:r>
      <w:rPr>
        <w:rFonts w:ascii="Times New Roman" w:eastAsia="Times New Roman" w:hAnsi="Times New Roman" w:cs="Times New Roman"/>
        <w:b/>
        <w:sz w:val="28"/>
      </w:rPr>
      <w:t>3.</w:t>
    </w:r>
    <w:r>
      <w:fldChar w:fldCharType="begin"/>
    </w:r>
    <w:r>
      <w:instrText xml:space="preserve"> PAGE   \* MERGEFORMAT </w:instrText>
    </w:r>
    <w:r>
      <w:fldChar w:fldCharType="separate"/>
    </w:r>
    <w:r>
      <w:rPr>
        <w:rFonts w:ascii="Times New Roman" w:eastAsia="Times New Roman" w:hAnsi="Times New Roman" w:cs="Times New Roman"/>
        <w:b/>
        <w:sz w:val="28"/>
      </w:rPr>
      <w:t>5</w:t>
    </w:r>
    <w:r>
      <w:rPr>
        <w:rFonts w:ascii="Times New Roman" w:eastAsia="Times New Roman" w:hAnsi="Times New Roman" w:cs="Times New Roman"/>
        <w:b/>
        <w:sz w:val="28"/>
      </w:rPr>
      <w:fldChar w:fldCharType="end"/>
    </w:r>
    <w:r>
      <w:rPr>
        <w:rFonts w:ascii="Arial" w:eastAsia="Arial" w:hAnsi="Arial" w:cs="Arial"/>
        <w:b/>
        <w:sz w:val="2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25EFD" w14:textId="77777777" w:rsidR="00ED7583" w:rsidRDefault="00000000">
    <w:pPr>
      <w:spacing w:after="0"/>
    </w:pPr>
    <w:r>
      <w:rPr>
        <w:rFonts w:ascii="Times New Roman" w:eastAsia="Times New Roman" w:hAnsi="Times New Roman" w:cs="Times New Roman"/>
        <w:b/>
        <w:sz w:val="28"/>
      </w:rPr>
      <w:t>3.</w:t>
    </w:r>
    <w:r>
      <w:fldChar w:fldCharType="begin"/>
    </w:r>
    <w:r>
      <w:instrText xml:space="preserve"> PAGE   \* MERGEFORMAT </w:instrText>
    </w:r>
    <w:r>
      <w:fldChar w:fldCharType="separate"/>
    </w:r>
    <w:r>
      <w:rPr>
        <w:rFonts w:ascii="Times New Roman" w:eastAsia="Times New Roman" w:hAnsi="Times New Roman" w:cs="Times New Roman"/>
        <w:b/>
        <w:sz w:val="28"/>
      </w:rPr>
      <w:t>5</w:t>
    </w:r>
    <w:r>
      <w:rPr>
        <w:rFonts w:ascii="Times New Roman" w:eastAsia="Times New Roman" w:hAnsi="Times New Roman" w:cs="Times New Roman"/>
        <w:b/>
        <w:sz w:val="28"/>
      </w:rPr>
      <w:fldChar w:fldCharType="end"/>
    </w:r>
    <w:r>
      <w:rPr>
        <w:rFonts w:ascii="Arial" w:eastAsia="Arial" w:hAnsi="Arial" w:cs="Arial"/>
        <w:b/>
        <w:sz w:val="2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1A271" w14:textId="77777777" w:rsidR="00ED7583" w:rsidRDefault="00000000">
    <w:pPr>
      <w:spacing w:after="0"/>
    </w:pPr>
    <w:r>
      <w:rPr>
        <w:rFonts w:ascii="Times New Roman" w:eastAsia="Times New Roman" w:hAnsi="Times New Roman" w:cs="Times New Roman"/>
        <w:b/>
        <w:sz w:val="28"/>
      </w:rPr>
      <w:t>3.</w:t>
    </w:r>
    <w:r>
      <w:fldChar w:fldCharType="begin"/>
    </w:r>
    <w:r>
      <w:instrText xml:space="preserve"> PAGE   \* MERGEFORMAT </w:instrText>
    </w:r>
    <w:r>
      <w:fldChar w:fldCharType="separate"/>
    </w:r>
    <w:r>
      <w:rPr>
        <w:rFonts w:ascii="Times New Roman" w:eastAsia="Times New Roman" w:hAnsi="Times New Roman" w:cs="Times New Roman"/>
        <w:b/>
        <w:sz w:val="28"/>
      </w:rPr>
      <w:t>5</w:t>
    </w:r>
    <w:r>
      <w:rPr>
        <w:rFonts w:ascii="Times New Roman" w:eastAsia="Times New Roman" w:hAnsi="Times New Roman" w:cs="Times New Roman"/>
        <w:b/>
        <w:sz w:val="28"/>
      </w:rPr>
      <w:fldChar w:fldCharType="end"/>
    </w:r>
    <w:r>
      <w:rPr>
        <w:rFonts w:ascii="Arial" w:eastAsia="Arial" w:hAnsi="Arial" w:cs="Arial"/>
        <w:b/>
        <w:sz w:val="2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67B7E" w14:textId="77777777" w:rsidR="00ED7583" w:rsidRDefault="00ED758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1AC09" w14:textId="77777777" w:rsidR="00ED7583" w:rsidRDefault="00ED758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6DB96" w14:textId="77777777" w:rsidR="00ED7583" w:rsidRDefault="00ED75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C4D8D"/>
    <w:multiLevelType w:val="hybridMultilevel"/>
    <w:tmpl w:val="C3E600CE"/>
    <w:lvl w:ilvl="0" w:tplc="43DCA2FE">
      <w:start w:val="1"/>
      <w:numFmt w:val="bullet"/>
      <w:lvlText w:val="•"/>
      <w:lvlJc w:val="left"/>
      <w:pPr>
        <w:ind w:left="1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C438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D245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46AC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8CE6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6EF9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DAD8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6C16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56D3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222D2C"/>
    <w:multiLevelType w:val="hybridMultilevel"/>
    <w:tmpl w:val="5FC6BA60"/>
    <w:lvl w:ilvl="0" w:tplc="784C8FB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48354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6832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BC69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685C5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268A3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12A6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78B6B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40DA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CE368B"/>
    <w:multiLevelType w:val="hybridMultilevel"/>
    <w:tmpl w:val="697EA254"/>
    <w:lvl w:ilvl="0" w:tplc="17347CFA">
      <w:start w:val="1"/>
      <w:numFmt w:val="bullet"/>
      <w:lvlText w:val="•"/>
      <w:lvlJc w:val="left"/>
      <w:pPr>
        <w:ind w:left="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76D8A6">
      <w:start w:val="1"/>
      <w:numFmt w:val="bullet"/>
      <w:lvlText w:val="o"/>
      <w:lvlJc w:val="left"/>
      <w:pPr>
        <w:ind w:left="1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AA47A0">
      <w:start w:val="1"/>
      <w:numFmt w:val="bullet"/>
      <w:lvlText w:val="▪"/>
      <w:lvlJc w:val="left"/>
      <w:pPr>
        <w:ind w:left="1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4C02D4">
      <w:start w:val="1"/>
      <w:numFmt w:val="bullet"/>
      <w:lvlText w:val="•"/>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9E1CC0">
      <w:start w:val="1"/>
      <w:numFmt w:val="bullet"/>
      <w:lvlText w:val="o"/>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7A7860">
      <w:start w:val="1"/>
      <w:numFmt w:val="bullet"/>
      <w:lvlText w:val="▪"/>
      <w:lvlJc w:val="left"/>
      <w:pPr>
        <w:ind w:left="3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C02228">
      <w:start w:val="1"/>
      <w:numFmt w:val="bullet"/>
      <w:lvlText w:val="•"/>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92ABEC">
      <w:start w:val="1"/>
      <w:numFmt w:val="bullet"/>
      <w:lvlText w:val="o"/>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A467D2">
      <w:start w:val="1"/>
      <w:numFmt w:val="bullet"/>
      <w:lvlText w:val="▪"/>
      <w:lvlJc w:val="left"/>
      <w:pPr>
        <w:ind w:left="6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616F28"/>
    <w:multiLevelType w:val="hybridMultilevel"/>
    <w:tmpl w:val="61E62D2E"/>
    <w:lvl w:ilvl="0" w:tplc="9058E5B2">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EA80F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AC161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0E697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5E452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3672B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8C6E1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0E105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7E45B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C35DC6"/>
    <w:multiLevelType w:val="hybridMultilevel"/>
    <w:tmpl w:val="A1EA12EA"/>
    <w:lvl w:ilvl="0" w:tplc="1E84F7C0">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C81B6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AE7D1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30C3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DE15B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BA5C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B0BF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18A0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4C0F7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FA1284"/>
    <w:multiLevelType w:val="hybridMultilevel"/>
    <w:tmpl w:val="F9609AA4"/>
    <w:lvl w:ilvl="0" w:tplc="34AE77C8">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826AEA">
      <w:start w:val="1"/>
      <w:numFmt w:val="bullet"/>
      <w:lvlText w:val="o"/>
      <w:lvlJc w:val="left"/>
      <w:pPr>
        <w:ind w:left="1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321872">
      <w:start w:val="1"/>
      <w:numFmt w:val="bullet"/>
      <w:lvlText w:val="▪"/>
      <w:lvlJc w:val="left"/>
      <w:pPr>
        <w:ind w:left="1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F61068">
      <w:start w:val="1"/>
      <w:numFmt w:val="bullet"/>
      <w:lvlText w:val="•"/>
      <w:lvlJc w:val="left"/>
      <w:pPr>
        <w:ind w:left="2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90B1DA">
      <w:start w:val="1"/>
      <w:numFmt w:val="bullet"/>
      <w:lvlText w:val="o"/>
      <w:lvlJc w:val="left"/>
      <w:pPr>
        <w:ind w:left="3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64E6B4">
      <w:start w:val="1"/>
      <w:numFmt w:val="bullet"/>
      <w:lvlText w:val="▪"/>
      <w:lvlJc w:val="left"/>
      <w:pPr>
        <w:ind w:left="4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4AEF1E">
      <w:start w:val="1"/>
      <w:numFmt w:val="bullet"/>
      <w:lvlText w:val="•"/>
      <w:lvlJc w:val="left"/>
      <w:pPr>
        <w:ind w:left="4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320676">
      <w:start w:val="1"/>
      <w:numFmt w:val="bullet"/>
      <w:lvlText w:val="o"/>
      <w:lvlJc w:val="left"/>
      <w:pPr>
        <w:ind w:left="5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264804">
      <w:start w:val="1"/>
      <w:numFmt w:val="bullet"/>
      <w:lvlText w:val="▪"/>
      <w:lvlJc w:val="left"/>
      <w:pPr>
        <w:ind w:left="6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33E30D8"/>
    <w:multiLevelType w:val="multilevel"/>
    <w:tmpl w:val="2E722346"/>
    <w:lvl w:ilvl="0">
      <w:start w:val="8"/>
      <w:numFmt w:val="decimal"/>
      <w:lvlText w:val="%1."/>
      <w:lvlJc w:val="left"/>
      <w:pPr>
        <w:ind w:left="42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8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5303E56"/>
    <w:multiLevelType w:val="hybridMultilevel"/>
    <w:tmpl w:val="5B6827B6"/>
    <w:lvl w:ilvl="0" w:tplc="DF7640EE">
      <w:start w:val="1"/>
      <w:numFmt w:val="bullet"/>
      <w:lvlText w:val="•"/>
      <w:lvlJc w:val="left"/>
      <w:pPr>
        <w:ind w:left="1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D4F010">
      <w:start w:val="1"/>
      <w:numFmt w:val="bullet"/>
      <w:lvlText w:val="o"/>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400CE8">
      <w:start w:val="1"/>
      <w:numFmt w:val="bullet"/>
      <w:lvlText w:val="▪"/>
      <w:lvlJc w:val="left"/>
      <w:pPr>
        <w:ind w:left="3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DEB260">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681F1A">
      <w:start w:val="1"/>
      <w:numFmt w:val="bullet"/>
      <w:lvlText w:val="o"/>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44F4A4">
      <w:start w:val="1"/>
      <w:numFmt w:val="bullet"/>
      <w:lvlText w:val="▪"/>
      <w:lvlJc w:val="left"/>
      <w:pPr>
        <w:ind w:left="5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4C6B6C">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443F44">
      <w:start w:val="1"/>
      <w:numFmt w:val="bullet"/>
      <w:lvlText w:val="o"/>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0E5B4E">
      <w:start w:val="1"/>
      <w:numFmt w:val="bullet"/>
      <w:lvlText w:val="▪"/>
      <w:lvlJc w:val="left"/>
      <w:pPr>
        <w:ind w:left="7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6163597"/>
    <w:multiLevelType w:val="hybridMultilevel"/>
    <w:tmpl w:val="52E218B4"/>
    <w:lvl w:ilvl="0" w:tplc="02480788">
      <w:start w:val="1"/>
      <w:numFmt w:val="bullet"/>
      <w:lvlText w:val="•"/>
      <w:lvlJc w:val="left"/>
      <w:pPr>
        <w:ind w:left="1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6A3E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B82D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BE5D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0079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2680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D2D7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3E70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445D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29096F"/>
    <w:multiLevelType w:val="hybridMultilevel"/>
    <w:tmpl w:val="1AFA531A"/>
    <w:lvl w:ilvl="0" w:tplc="5DF60876">
      <w:start w:val="1"/>
      <w:numFmt w:val="decimal"/>
      <w:lvlText w:val="%1."/>
      <w:lvlJc w:val="left"/>
      <w:pPr>
        <w:ind w:left="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EA87366">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4EC4EC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AF8DC9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26C5938">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43A49E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08528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B2EEED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B8830E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6C9072D"/>
    <w:multiLevelType w:val="hybridMultilevel"/>
    <w:tmpl w:val="0CBA9870"/>
    <w:lvl w:ilvl="0" w:tplc="93BAB6D8">
      <w:start w:val="1"/>
      <w:numFmt w:val="bullet"/>
      <w:lvlText w:val="•"/>
      <w:lvlJc w:val="left"/>
      <w:pPr>
        <w:ind w:left="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62BD92">
      <w:start w:val="1"/>
      <w:numFmt w:val="bullet"/>
      <w:lvlText w:val="o"/>
      <w:lvlJc w:val="left"/>
      <w:pPr>
        <w:ind w:left="1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C2D42A">
      <w:start w:val="1"/>
      <w:numFmt w:val="bullet"/>
      <w:lvlText w:val="▪"/>
      <w:lvlJc w:val="left"/>
      <w:pPr>
        <w:ind w:left="2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866D9A">
      <w:start w:val="1"/>
      <w:numFmt w:val="bullet"/>
      <w:lvlText w:val="•"/>
      <w:lvlJc w:val="left"/>
      <w:pPr>
        <w:ind w:left="2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92E446">
      <w:start w:val="1"/>
      <w:numFmt w:val="bullet"/>
      <w:lvlText w:val="o"/>
      <w:lvlJc w:val="left"/>
      <w:pPr>
        <w:ind w:left="36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96F890">
      <w:start w:val="1"/>
      <w:numFmt w:val="bullet"/>
      <w:lvlText w:val="▪"/>
      <w:lvlJc w:val="left"/>
      <w:pPr>
        <w:ind w:left="44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A0400C">
      <w:start w:val="1"/>
      <w:numFmt w:val="bullet"/>
      <w:lvlText w:val="•"/>
      <w:lvlJc w:val="left"/>
      <w:pPr>
        <w:ind w:left="5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00CB68">
      <w:start w:val="1"/>
      <w:numFmt w:val="bullet"/>
      <w:lvlText w:val="o"/>
      <w:lvlJc w:val="left"/>
      <w:pPr>
        <w:ind w:left="5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863878">
      <w:start w:val="1"/>
      <w:numFmt w:val="bullet"/>
      <w:lvlText w:val="▪"/>
      <w:lvlJc w:val="left"/>
      <w:pPr>
        <w:ind w:left="6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07E7471"/>
    <w:multiLevelType w:val="hybridMultilevel"/>
    <w:tmpl w:val="BF5CD464"/>
    <w:lvl w:ilvl="0" w:tplc="BA4EB314">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784340">
      <w:start w:val="1"/>
      <w:numFmt w:val="bullet"/>
      <w:lvlText w:val="o"/>
      <w:lvlJc w:val="left"/>
      <w:pPr>
        <w:ind w:left="2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764FDE">
      <w:start w:val="1"/>
      <w:numFmt w:val="bullet"/>
      <w:lvlText w:val="▪"/>
      <w:lvlJc w:val="left"/>
      <w:pPr>
        <w:ind w:left="2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1EEC96">
      <w:start w:val="1"/>
      <w:numFmt w:val="bullet"/>
      <w:lvlText w:val="•"/>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02FE76">
      <w:start w:val="1"/>
      <w:numFmt w:val="bullet"/>
      <w:lvlText w:val="o"/>
      <w:lvlJc w:val="left"/>
      <w:pPr>
        <w:ind w:left="4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34EF2E">
      <w:start w:val="1"/>
      <w:numFmt w:val="bullet"/>
      <w:lvlText w:val="▪"/>
      <w:lvlJc w:val="left"/>
      <w:pPr>
        <w:ind w:left="5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2EC60C">
      <w:start w:val="1"/>
      <w:numFmt w:val="bullet"/>
      <w:lvlText w:val="•"/>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36FC0C">
      <w:start w:val="1"/>
      <w:numFmt w:val="bullet"/>
      <w:lvlText w:val="o"/>
      <w:lvlJc w:val="left"/>
      <w:pPr>
        <w:ind w:left="6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982700">
      <w:start w:val="1"/>
      <w:numFmt w:val="bullet"/>
      <w:lvlText w:val="▪"/>
      <w:lvlJc w:val="left"/>
      <w:pPr>
        <w:ind w:left="7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14541A9"/>
    <w:multiLevelType w:val="hybridMultilevel"/>
    <w:tmpl w:val="860AB2F2"/>
    <w:lvl w:ilvl="0" w:tplc="64E29AFE">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7AEA4C">
      <w:start w:val="1"/>
      <w:numFmt w:val="bullet"/>
      <w:lvlText w:val="o"/>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F610F2">
      <w:start w:val="1"/>
      <w:numFmt w:val="bullet"/>
      <w:lvlText w:val="▪"/>
      <w:lvlJc w:val="left"/>
      <w:pPr>
        <w:ind w:left="2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724C08">
      <w:start w:val="1"/>
      <w:numFmt w:val="bullet"/>
      <w:lvlText w:val="•"/>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E0B682">
      <w:start w:val="1"/>
      <w:numFmt w:val="bullet"/>
      <w:lvlText w:val="o"/>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2E7FB4">
      <w:start w:val="1"/>
      <w:numFmt w:val="bullet"/>
      <w:lvlText w:val="▪"/>
      <w:lvlJc w:val="left"/>
      <w:pPr>
        <w:ind w:left="5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DE464A">
      <w:start w:val="1"/>
      <w:numFmt w:val="bullet"/>
      <w:lvlText w:val="•"/>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16B818">
      <w:start w:val="1"/>
      <w:numFmt w:val="bullet"/>
      <w:lvlText w:val="o"/>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74EF20">
      <w:start w:val="1"/>
      <w:numFmt w:val="bullet"/>
      <w:lvlText w:val="▪"/>
      <w:lvlJc w:val="left"/>
      <w:pPr>
        <w:ind w:left="7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AD2BAC"/>
    <w:multiLevelType w:val="hybridMultilevel"/>
    <w:tmpl w:val="53F2BFF4"/>
    <w:lvl w:ilvl="0" w:tplc="A14C91FC">
      <w:start w:val="1"/>
      <w:numFmt w:val="bullet"/>
      <w:lvlText w:val="•"/>
      <w:lvlJc w:val="left"/>
      <w:pPr>
        <w:ind w:left="1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12DD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BA59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50C1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9A2D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E230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4468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340A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C22D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8F3029"/>
    <w:multiLevelType w:val="hybridMultilevel"/>
    <w:tmpl w:val="A8EE4FE8"/>
    <w:lvl w:ilvl="0" w:tplc="D0806646">
      <w:start w:val="1"/>
      <w:numFmt w:val="bullet"/>
      <w:lvlText w:val="•"/>
      <w:lvlJc w:val="left"/>
      <w:pPr>
        <w:ind w:left="1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EEB0F6">
      <w:start w:val="1"/>
      <w:numFmt w:val="bullet"/>
      <w:lvlText w:val="o"/>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24A352">
      <w:start w:val="1"/>
      <w:numFmt w:val="bullet"/>
      <w:lvlText w:val="▪"/>
      <w:lvlJc w:val="left"/>
      <w:pPr>
        <w:ind w:left="2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1C54B4">
      <w:start w:val="1"/>
      <w:numFmt w:val="bullet"/>
      <w:lvlText w:val="•"/>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88924A">
      <w:start w:val="1"/>
      <w:numFmt w:val="bullet"/>
      <w:lvlText w:val="o"/>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9EBAB4">
      <w:start w:val="1"/>
      <w:numFmt w:val="bullet"/>
      <w:lvlText w:val="▪"/>
      <w:lvlJc w:val="left"/>
      <w:pPr>
        <w:ind w:left="4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EC2930">
      <w:start w:val="1"/>
      <w:numFmt w:val="bullet"/>
      <w:lvlText w:val="•"/>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309A28">
      <w:start w:val="1"/>
      <w:numFmt w:val="bullet"/>
      <w:lvlText w:val="o"/>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28F338">
      <w:start w:val="1"/>
      <w:numFmt w:val="bullet"/>
      <w:lvlText w:val="▪"/>
      <w:lvlJc w:val="left"/>
      <w:pPr>
        <w:ind w:left="7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EA43893"/>
    <w:multiLevelType w:val="hybridMultilevel"/>
    <w:tmpl w:val="5C34D2C6"/>
    <w:lvl w:ilvl="0" w:tplc="AF7252B4">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D46BCC">
      <w:start w:val="1"/>
      <w:numFmt w:val="bullet"/>
      <w:lvlText w:val="o"/>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E4A168">
      <w:start w:val="1"/>
      <w:numFmt w:val="bullet"/>
      <w:lvlText w:val="▪"/>
      <w:lvlJc w:val="left"/>
      <w:pPr>
        <w:ind w:left="2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B2DDA8">
      <w:start w:val="1"/>
      <w:numFmt w:val="bullet"/>
      <w:lvlText w:val="•"/>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B6B120">
      <w:start w:val="1"/>
      <w:numFmt w:val="bullet"/>
      <w:lvlText w:val="o"/>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EE3604">
      <w:start w:val="1"/>
      <w:numFmt w:val="bullet"/>
      <w:lvlText w:val="▪"/>
      <w:lvlJc w:val="left"/>
      <w:pPr>
        <w:ind w:left="5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E8FFD2">
      <w:start w:val="1"/>
      <w:numFmt w:val="bullet"/>
      <w:lvlText w:val="•"/>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E4C79E">
      <w:start w:val="1"/>
      <w:numFmt w:val="bullet"/>
      <w:lvlText w:val="o"/>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208E58">
      <w:start w:val="1"/>
      <w:numFmt w:val="bullet"/>
      <w:lvlText w:val="▪"/>
      <w:lvlJc w:val="left"/>
      <w:pPr>
        <w:ind w:left="7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11838529">
    <w:abstractNumId w:val="9"/>
  </w:num>
  <w:num w:numId="2" w16cid:durableId="546571383">
    <w:abstractNumId w:val="5"/>
  </w:num>
  <w:num w:numId="3" w16cid:durableId="1748990251">
    <w:abstractNumId w:val="2"/>
  </w:num>
  <w:num w:numId="4" w16cid:durableId="187262640">
    <w:abstractNumId w:val="4"/>
  </w:num>
  <w:num w:numId="5" w16cid:durableId="191115205">
    <w:abstractNumId w:val="10"/>
  </w:num>
  <w:num w:numId="6" w16cid:durableId="1596088203">
    <w:abstractNumId w:val="7"/>
  </w:num>
  <w:num w:numId="7" w16cid:durableId="1966039007">
    <w:abstractNumId w:val="11"/>
  </w:num>
  <w:num w:numId="8" w16cid:durableId="2119793740">
    <w:abstractNumId w:val="1"/>
  </w:num>
  <w:num w:numId="9" w16cid:durableId="1082600846">
    <w:abstractNumId w:val="8"/>
  </w:num>
  <w:num w:numId="10" w16cid:durableId="377239683">
    <w:abstractNumId w:val="0"/>
  </w:num>
  <w:num w:numId="11" w16cid:durableId="1186017584">
    <w:abstractNumId w:val="13"/>
  </w:num>
  <w:num w:numId="12" w16cid:durableId="1375501225">
    <w:abstractNumId w:val="14"/>
  </w:num>
  <w:num w:numId="13" w16cid:durableId="1052657154">
    <w:abstractNumId w:val="3"/>
  </w:num>
  <w:num w:numId="14" w16cid:durableId="765419148">
    <w:abstractNumId w:val="6"/>
  </w:num>
  <w:num w:numId="15" w16cid:durableId="1796831696">
    <w:abstractNumId w:val="15"/>
  </w:num>
  <w:num w:numId="16" w16cid:durableId="1548107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583"/>
    <w:rsid w:val="00554E99"/>
    <w:rsid w:val="00964656"/>
    <w:rsid w:val="00D020EF"/>
    <w:rsid w:val="00ED75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7424A848"/>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color w:val="000000"/>
    </w:rPr>
  </w:style>
  <w:style w:type="paragraph" w:styleId="Virsraksts1">
    <w:name w:val="heading 1"/>
    <w:next w:val="Parasts"/>
    <w:link w:val="Virsraksts1Rakstz"/>
    <w:uiPriority w:val="9"/>
    <w:qFormat/>
    <w:pPr>
      <w:keepNext/>
      <w:keepLines/>
      <w:spacing w:after="103"/>
      <w:ind w:right="5"/>
      <w:jc w:val="center"/>
      <w:outlineLvl w:val="0"/>
    </w:pPr>
    <w:rPr>
      <w:rFonts w:ascii="Bookman Old Style" w:eastAsia="Bookman Old Style" w:hAnsi="Bookman Old Style" w:cs="Bookman Old Style"/>
      <w:b/>
      <w:color w:val="000000"/>
      <w:sz w:val="32"/>
    </w:rPr>
  </w:style>
  <w:style w:type="paragraph" w:styleId="Virsraksts2">
    <w:name w:val="heading 2"/>
    <w:next w:val="Parasts"/>
    <w:link w:val="Virsraksts2Rakstz"/>
    <w:uiPriority w:val="9"/>
    <w:unhideWhenUsed/>
    <w:qFormat/>
    <w:pPr>
      <w:keepNext/>
      <w:keepLines/>
      <w:spacing w:after="1" w:line="269" w:lineRule="auto"/>
      <w:ind w:left="10"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line="271" w:lineRule="auto"/>
      <w:ind w:left="10" w:right="2917" w:hanging="10"/>
      <w:outlineLvl w:val="2"/>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Bookman Old Style" w:eastAsia="Bookman Old Style" w:hAnsi="Bookman Old Style" w:cs="Bookman Old Style"/>
      <w:b/>
      <w:color w:val="000000"/>
      <w:sz w:val="32"/>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character" w:customStyle="1" w:styleId="Virsraksts3Rakstz">
    <w:name w:val="Virsraksts 3 Rakstz."/>
    <w:link w:val="Virsraksts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35961</Words>
  <Characters>20499</Characters>
  <Application>Microsoft Office Word</Application>
  <DocSecurity>0</DocSecurity>
  <Lines>170</Lines>
  <Paragraphs>112</Paragraphs>
  <ScaleCrop>false</ScaleCrop>
  <Company/>
  <LinksUpToDate>false</LinksUpToDate>
  <CharactersWithSpaces>56348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2024-11-25T11:24:00Z</dcterms:created>
  <dcterms:modified xsi:type="dcterms:W3CDTF">2024-11-25T11:24:00Z</dcterms:modified>
</cp:coreProperties>
</file>