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27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6915"/>
        <w:gridCol w:w="4479"/>
      </w:tblGrid>
      <w:tr w:rsidR="00EE7206" w:rsidRPr="00A62AD4" w:rsidTr="00EE7206">
        <w:trPr>
          <w:trHeight w:val="2559"/>
          <w:tblHeader/>
          <w:tblCellSpacing w:w="72" w:type="dxa"/>
        </w:trPr>
        <w:tc>
          <w:tcPr>
            <w:tcW w:w="6699" w:type="dxa"/>
            <w:shd w:val="clear" w:color="auto" w:fill="487F81" w:themeFill="accent1"/>
            <w:tcMar>
              <w:right w:w="259" w:type="dxa"/>
            </w:tcMar>
            <w:vAlign w:val="center"/>
          </w:tcPr>
          <w:p w:rsidR="00FE4BDB" w:rsidRPr="00634329" w:rsidRDefault="005F6BBA" w:rsidP="005F6BBA">
            <w:pPr>
              <w:pStyle w:val="Paraststmeklis"/>
              <w:jc w:val="center"/>
              <w:rPr>
                <w:sz w:val="56"/>
              </w:rPr>
            </w:pPr>
            <w:r w:rsidRPr="005F6BBA">
              <w:rPr>
                <w:rFonts w:eastAsia="Times New Roman"/>
                <w:noProof/>
                <w:color w:val="FFFFFF" w:themeColor="background1"/>
                <w:sz w:val="72"/>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7206">
              <w:rPr>
                <w:color w:val="FFFFFF" w:themeColor="background1"/>
                <w:sz w:val="52"/>
              </w:rPr>
              <w:t>DUNDAGAS</w:t>
            </w:r>
            <w:r w:rsidRPr="005F6BBA">
              <w:rPr>
                <w:color w:val="FFFFFF" w:themeColor="background1"/>
                <w:sz w:val="52"/>
              </w:rPr>
              <w:t xml:space="preserve"> PAGASTA IEDZĪVOTĀJU PADOME</w:t>
            </w:r>
          </w:p>
        </w:tc>
        <w:tc>
          <w:tcPr>
            <w:tcW w:w="4263" w:type="dxa"/>
            <w:tcBorders>
              <w:left w:val="nil"/>
            </w:tcBorders>
            <w:shd w:val="clear" w:color="auto" w:fill="D7E8E8" w:themeFill="accent1" w:themeFillTint="33"/>
            <w:vAlign w:val="center"/>
          </w:tcPr>
          <w:p w:rsidR="00FE4BDB" w:rsidRPr="00A62AD4" w:rsidRDefault="005F6BBA" w:rsidP="005F6BBA">
            <w:pPr>
              <w:pStyle w:val="Apakvirsraksts"/>
              <w:spacing w:after="240"/>
            </w:pPr>
            <w:r>
              <w:t>Kandidātu saraksts</w:t>
            </w:r>
          </w:p>
        </w:tc>
      </w:tr>
      <w:tr w:rsidR="00EE7206" w:rsidRPr="00A62AD4" w:rsidTr="00EE7206">
        <w:trPr>
          <w:trHeight w:val="1087"/>
          <w:tblCellSpacing w:w="72" w:type="dxa"/>
        </w:trPr>
        <w:tc>
          <w:tcPr>
            <w:tcW w:w="6699" w:type="dxa"/>
            <w:shd w:val="clear" w:color="auto" w:fill="auto"/>
            <w:tcMar>
              <w:right w:w="259" w:type="dxa"/>
            </w:tcMar>
            <w:vAlign w:val="center"/>
          </w:tcPr>
          <w:p w:rsidR="00A62AD4" w:rsidRPr="005F6BBA" w:rsidRDefault="00876BE1" w:rsidP="00876BE1">
            <w:pPr>
              <w:pStyle w:val="Virsraksts2"/>
              <w:jc w:val="center"/>
              <w:outlineLvl w:val="1"/>
              <w:rPr>
                <w:color w:val="365E60" w:themeColor="accent1" w:themeShade="BF"/>
                <w:sz w:val="40"/>
              </w:rPr>
            </w:pPr>
            <w:r w:rsidRPr="005F6BBA">
              <w:rPr>
                <w:color w:val="365E60" w:themeColor="accent1" w:themeShade="BF"/>
                <w:sz w:val="40"/>
              </w:rPr>
              <w:t>Kandidāts</w:t>
            </w:r>
          </w:p>
        </w:tc>
        <w:tc>
          <w:tcPr>
            <w:tcW w:w="4263" w:type="dxa"/>
            <w:tcBorders>
              <w:left w:val="nil"/>
            </w:tcBorders>
            <w:shd w:val="clear" w:color="auto" w:fill="auto"/>
            <w:vAlign w:val="center"/>
          </w:tcPr>
          <w:p w:rsidR="00A62AD4" w:rsidRPr="005F6BBA" w:rsidRDefault="00876BE1" w:rsidP="005F6BBA">
            <w:pPr>
              <w:pStyle w:val="Virsraksts1"/>
              <w:jc w:val="center"/>
              <w:outlineLvl w:val="0"/>
              <w:rPr>
                <w:sz w:val="40"/>
              </w:rPr>
            </w:pPr>
            <w:r w:rsidRPr="005F6BBA">
              <w:rPr>
                <w:sz w:val="40"/>
              </w:rPr>
              <w:t>Kandidāta pieteikum</w:t>
            </w:r>
            <w:r w:rsidR="00634329" w:rsidRPr="005F6BBA">
              <w:rPr>
                <w:sz w:val="40"/>
              </w:rPr>
              <w:t>a pamatojums</w:t>
            </w:r>
          </w:p>
        </w:tc>
      </w:tr>
      <w:tr w:rsidR="004C3900" w:rsidRPr="00A62AD4" w:rsidTr="00EE7206">
        <w:trPr>
          <w:trHeight w:val="1087"/>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r>
              <w:rPr>
                <w:color w:val="365E60" w:themeColor="accent1" w:themeShade="BF"/>
                <w:szCs w:val="32"/>
              </w:rPr>
              <w:t xml:space="preserve">Ivo </w:t>
            </w:r>
            <w:proofErr w:type="spellStart"/>
            <w:r>
              <w:rPr>
                <w:color w:val="365E60" w:themeColor="accent1" w:themeShade="BF"/>
                <w:szCs w:val="32"/>
              </w:rPr>
              <w:t>Kalers</w:t>
            </w:r>
            <w:proofErr w:type="spellEnd"/>
          </w:p>
        </w:tc>
        <w:tc>
          <w:tcPr>
            <w:tcW w:w="4263" w:type="dxa"/>
            <w:tcBorders>
              <w:left w:val="nil"/>
            </w:tcBorders>
            <w:shd w:val="clear" w:color="auto" w:fill="auto"/>
            <w:vAlign w:val="center"/>
          </w:tcPr>
          <w:p w:rsidR="004C3900" w:rsidRPr="005F6BBA" w:rsidRDefault="004C3900" w:rsidP="004C3900">
            <w:pPr>
              <w:pStyle w:val="Virsraksts1"/>
              <w:outlineLvl w:val="0"/>
              <w:rPr>
                <w:sz w:val="24"/>
                <w:szCs w:val="28"/>
              </w:rPr>
            </w:pPr>
            <w:r w:rsidRPr="00EE7206">
              <w:rPr>
                <w:sz w:val="24"/>
                <w:szCs w:val="28"/>
              </w:rPr>
              <w:t>Vēlos aktīvi iesaistīties un līdzdarboties, lai veicinātu novada attīstību dažādās jomās, tai skaitā, uzņēmējdarbība, sabiedriskajos pakalpojumos un tūrismā.  Savulaik tiku ievēlēts un aktīvi līdzdarbojos Dundagas novada Domes Ētikas komisijā</w:t>
            </w:r>
            <w:r>
              <w:rPr>
                <w:sz w:val="24"/>
                <w:szCs w:val="28"/>
              </w:rPr>
              <w:t>,</w:t>
            </w:r>
            <w:r w:rsidRPr="00EE7206">
              <w:rPr>
                <w:sz w:val="24"/>
                <w:szCs w:val="28"/>
              </w:rPr>
              <w:t xml:space="preserve"> kā komisijas loceklis. Labprāt turpinātu aktīvu dalību pagasta un novada attīstībā dažādās jomās.</w:t>
            </w:r>
          </w:p>
        </w:tc>
      </w:tr>
      <w:tr w:rsidR="004C3900" w:rsidRPr="00A62AD4" w:rsidTr="00EE7206">
        <w:trPr>
          <w:trHeight w:val="1087"/>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r>
              <w:rPr>
                <w:color w:val="365E60" w:themeColor="accent1" w:themeShade="BF"/>
                <w:szCs w:val="32"/>
              </w:rPr>
              <w:t xml:space="preserve">Aija </w:t>
            </w:r>
            <w:proofErr w:type="spellStart"/>
            <w:r>
              <w:rPr>
                <w:color w:val="365E60" w:themeColor="accent1" w:themeShade="BF"/>
                <w:szCs w:val="32"/>
              </w:rPr>
              <w:t>Kantsone</w:t>
            </w:r>
            <w:proofErr w:type="spellEnd"/>
          </w:p>
        </w:tc>
        <w:tc>
          <w:tcPr>
            <w:tcW w:w="4263" w:type="dxa"/>
            <w:tcBorders>
              <w:left w:val="nil"/>
            </w:tcBorders>
            <w:shd w:val="clear" w:color="auto" w:fill="auto"/>
            <w:vAlign w:val="center"/>
          </w:tcPr>
          <w:p w:rsidR="004C3900" w:rsidRPr="005F6BBA" w:rsidRDefault="004C3900" w:rsidP="004C3900">
            <w:pPr>
              <w:pStyle w:val="Virsraksts1"/>
              <w:outlineLvl w:val="0"/>
              <w:rPr>
                <w:sz w:val="24"/>
                <w:szCs w:val="28"/>
              </w:rPr>
            </w:pPr>
            <w:r w:rsidRPr="00EE7206">
              <w:rPr>
                <w:sz w:val="24"/>
                <w:szCs w:val="28"/>
              </w:rPr>
              <w:t>Lai varētu pārstāvēt arī citu iedzīvotāju domas, vēlmes, vajadzības. Ieviest ko jaunu apkārtējā vidē, kas būtu noderīgs arī sabiedrībai.</w:t>
            </w:r>
          </w:p>
        </w:tc>
      </w:tr>
      <w:tr w:rsidR="004C3900" w:rsidRPr="00A62AD4" w:rsidTr="00EE7206">
        <w:trPr>
          <w:trHeight w:val="20"/>
          <w:tblCellSpacing w:w="72" w:type="dxa"/>
        </w:trPr>
        <w:tc>
          <w:tcPr>
            <w:tcW w:w="6699" w:type="dxa"/>
            <w:shd w:val="clear" w:color="auto" w:fill="auto"/>
            <w:tcMar>
              <w:right w:w="259" w:type="dxa"/>
            </w:tcMar>
            <w:vAlign w:val="center"/>
          </w:tcPr>
          <w:p w:rsidR="004C3900" w:rsidRPr="00634329" w:rsidRDefault="004C3900" w:rsidP="004C3900">
            <w:pPr>
              <w:pStyle w:val="Virsraksts2"/>
              <w:jc w:val="center"/>
              <w:outlineLvl w:val="1"/>
              <w:rPr>
                <w:color w:val="365E60" w:themeColor="accent1" w:themeShade="BF"/>
                <w:szCs w:val="28"/>
              </w:rPr>
            </w:pPr>
            <w:r>
              <w:rPr>
                <w:color w:val="365E60" w:themeColor="accent1" w:themeShade="BF"/>
                <w:szCs w:val="28"/>
              </w:rPr>
              <w:t xml:space="preserve">Kārlis </w:t>
            </w:r>
            <w:proofErr w:type="spellStart"/>
            <w:r>
              <w:rPr>
                <w:color w:val="365E60" w:themeColor="accent1" w:themeShade="BF"/>
                <w:szCs w:val="28"/>
              </w:rPr>
              <w:t>Kantsons</w:t>
            </w:r>
            <w:proofErr w:type="spellEnd"/>
          </w:p>
        </w:tc>
        <w:tc>
          <w:tcPr>
            <w:tcW w:w="4263" w:type="dxa"/>
            <w:tcBorders>
              <w:left w:val="nil"/>
            </w:tcBorders>
            <w:shd w:val="clear" w:color="auto" w:fill="auto"/>
            <w:vAlign w:val="center"/>
          </w:tcPr>
          <w:p w:rsidR="004C3900" w:rsidRPr="005F6BBA" w:rsidRDefault="004C3900" w:rsidP="004C3900">
            <w:pPr>
              <w:pStyle w:val="Virsraksts1"/>
              <w:outlineLvl w:val="0"/>
              <w:rPr>
                <w:sz w:val="24"/>
                <w:szCs w:val="28"/>
              </w:rPr>
            </w:pPr>
            <w:r w:rsidRPr="00EE7206">
              <w:rPr>
                <w:sz w:val="24"/>
                <w:szCs w:val="28"/>
              </w:rPr>
              <w:t>Rūp pagasta un ciema iedzīvotāju dzīvesvietu kārtība un labi dzīves apstākļi.</w:t>
            </w:r>
          </w:p>
        </w:tc>
      </w:tr>
      <w:tr w:rsidR="004C3900" w:rsidRPr="00A62AD4" w:rsidTr="00EE7206">
        <w:trPr>
          <w:trHeight w:val="20"/>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r>
              <w:rPr>
                <w:color w:val="365E60" w:themeColor="accent1" w:themeShade="BF"/>
                <w:szCs w:val="32"/>
              </w:rPr>
              <w:t>Ilzīte Lapiņa</w:t>
            </w:r>
          </w:p>
        </w:tc>
        <w:tc>
          <w:tcPr>
            <w:tcW w:w="4263" w:type="dxa"/>
            <w:tcBorders>
              <w:left w:val="nil"/>
            </w:tcBorders>
            <w:shd w:val="clear" w:color="auto" w:fill="auto"/>
            <w:vAlign w:val="center"/>
          </w:tcPr>
          <w:p w:rsidR="004C3900" w:rsidRPr="005F6BBA" w:rsidRDefault="004C3900" w:rsidP="004C3900">
            <w:pPr>
              <w:pStyle w:val="Virsraksts1"/>
              <w:outlineLvl w:val="0"/>
              <w:rPr>
                <w:sz w:val="24"/>
                <w:szCs w:val="28"/>
              </w:rPr>
            </w:pPr>
            <w:r w:rsidRPr="00EE7206">
              <w:rPr>
                <w:sz w:val="24"/>
                <w:szCs w:val="28"/>
              </w:rPr>
              <w:t>Lai būtu tuvāk ar vietējo iedzīvotāju vēlmēm, vajadzībām, pagasta attīstībā.</w:t>
            </w:r>
          </w:p>
        </w:tc>
      </w:tr>
      <w:tr w:rsidR="004C3900" w:rsidRPr="00A62AD4" w:rsidTr="00EE7206">
        <w:trPr>
          <w:trHeight w:val="24"/>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r>
              <w:rPr>
                <w:color w:val="365E60" w:themeColor="accent1" w:themeShade="BF"/>
                <w:szCs w:val="32"/>
              </w:rPr>
              <w:t>Elīna Lase</w:t>
            </w:r>
          </w:p>
        </w:tc>
        <w:tc>
          <w:tcPr>
            <w:tcW w:w="4263" w:type="dxa"/>
            <w:tcBorders>
              <w:left w:val="nil"/>
            </w:tcBorders>
            <w:shd w:val="clear" w:color="auto" w:fill="auto"/>
            <w:vAlign w:val="center"/>
          </w:tcPr>
          <w:p w:rsidR="004C3900" w:rsidRPr="005F6BBA" w:rsidRDefault="004C3900" w:rsidP="004C3900">
            <w:pPr>
              <w:rPr>
                <w:rFonts w:cs="Calibri"/>
                <w:color w:val="365E60" w:themeColor="accent1" w:themeShade="BF"/>
                <w:szCs w:val="22"/>
              </w:rPr>
            </w:pPr>
            <w:r w:rsidRPr="00EE7206">
              <w:rPr>
                <w:rFonts w:cs="Calibri"/>
                <w:color w:val="365E60" w:themeColor="accent1" w:themeShade="BF"/>
                <w:szCs w:val="22"/>
              </w:rPr>
              <w:t xml:space="preserve">Es gribu stiprināt </w:t>
            </w:r>
            <w:proofErr w:type="spellStart"/>
            <w:r w:rsidRPr="00EE7206">
              <w:rPr>
                <w:rFonts w:cs="Calibri"/>
                <w:color w:val="365E60" w:themeColor="accent1" w:themeShade="BF"/>
                <w:szCs w:val="22"/>
              </w:rPr>
              <w:t>labbūtību</w:t>
            </w:r>
            <w:proofErr w:type="spellEnd"/>
            <w:r w:rsidRPr="00EE7206">
              <w:rPr>
                <w:rFonts w:cs="Calibri"/>
                <w:color w:val="365E60" w:themeColor="accent1" w:themeShade="BF"/>
                <w:szCs w:val="22"/>
              </w:rPr>
              <w:t xml:space="preserve"> pagastā, lai lauku iedzīvotāji, urbanizācijas rezultātā, netiktu aizmirsti un pamesti.</w:t>
            </w:r>
          </w:p>
        </w:tc>
      </w:tr>
      <w:tr w:rsidR="004C3900" w:rsidRPr="00A62AD4" w:rsidTr="00EE7206">
        <w:trPr>
          <w:trHeight w:val="24"/>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r>
              <w:rPr>
                <w:color w:val="365E60" w:themeColor="accent1" w:themeShade="BF"/>
                <w:szCs w:val="32"/>
              </w:rPr>
              <w:t xml:space="preserve">Guntis </w:t>
            </w:r>
            <w:proofErr w:type="spellStart"/>
            <w:r>
              <w:rPr>
                <w:color w:val="365E60" w:themeColor="accent1" w:themeShade="BF"/>
                <w:szCs w:val="32"/>
              </w:rPr>
              <w:t>Pirvits</w:t>
            </w:r>
            <w:proofErr w:type="spellEnd"/>
          </w:p>
        </w:tc>
        <w:tc>
          <w:tcPr>
            <w:tcW w:w="4263" w:type="dxa"/>
            <w:tcBorders>
              <w:left w:val="nil"/>
            </w:tcBorders>
            <w:shd w:val="clear" w:color="auto" w:fill="auto"/>
            <w:vAlign w:val="center"/>
          </w:tcPr>
          <w:p w:rsidR="004C3900" w:rsidRPr="00EE7206" w:rsidRDefault="004C3900" w:rsidP="004C3900">
            <w:pPr>
              <w:pStyle w:val="Virsraksts1"/>
              <w:outlineLvl w:val="0"/>
              <w:rPr>
                <w:sz w:val="24"/>
                <w:szCs w:val="28"/>
              </w:rPr>
            </w:pPr>
            <w:r w:rsidRPr="00EE7206">
              <w:rPr>
                <w:sz w:val="24"/>
                <w:szCs w:val="28"/>
              </w:rPr>
              <w:t>Kādam būtu jāpārstāv Dundagas intereses.</w:t>
            </w:r>
          </w:p>
        </w:tc>
      </w:tr>
      <w:tr w:rsidR="004C3900" w:rsidRPr="00A62AD4" w:rsidTr="00EE7206">
        <w:trPr>
          <w:trHeight w:val="24"/>
          <w:tblCellSpacing w:w="72" w:type="dxa"/>
        </w:trPr>
        <w:tc>
          <w:tcPr>
            <w:tcW w:w="6699" w:type="dxa"/>
            <w:shd w:val="clear" w:color="auto" w:fill="auto"/>
            <w:tcMar>
              <w:right w:w="259" w:type="dxa"/>
            </w:tcMar>
            <w:vAlign w:val="center"/>
          </w:tcPr>
          <w:p w:rsidR="004C3900" w:rsidRPr="005F6BBA" w:rsidRDefault="004C3900" w:rsidP="004C3900">
            <w:pPr>
              <w:pStyle w:val="Virsraksts2"/>
              <w:jc w:val="center"/>
              <w:outlineLvl w:val="1"/>
              <w:rPr>
                <w:color w:val="365E60" w:themeColor="accent1" w:themeShade="BF"/>
                <w:sz w:val="40"/>
              </w:rPr>
            </w:pPr>
            <w:r w:rsidRPr="005F6BBA">
              <w:rPr>
                <w:color w:val="365E60" w:themeColor="accent1" w:themeShade="BF"/>
                <w:sz w:val="40"/>
              </w:rPr>
              <w:lastRenderedPageBreak/>
              <w:t>Kandidāts</w:t>
            </w:r>
          </w:p>
        </w:tc>
        <w:tc>
          <w:tcPr>
            <w:tcW w:w="4263" w:type="dxa"/>
            <w:tcBorders>
              <w:left w:val="nil"/>
            </w:tcBorders>
            <w:shd w:val="clear" w:color="auto" w:fill="auto"/>
            <w:vAlign w:val="center"/>
          </w:tcPr>
          <w:p w:rsidR="004C3900" w:rsidRPr="005F6BBA" w:rsidRDefault="004C3900" w:rsidP="004C3900">
            <w:pPr>
              <w:pStyle w:val="Virsraksts1"/>
              <w:jc w:val="center"/>
              <w:outlineLvl w:val="0"/>
              <w:rPr>
                <w:sz w:val="40"/>
              </w:rPr>
            </w:pPr>
            <w:r w:rsidRPr="005F6BBA">
              <w:rPr>
                <w:sz w:val="40"/>
              </w:rPr>
              <w:t>Kandidāta pieteikuma pamatojums</w:t>
            </w:r>
          </w:p>
        </w:tc>
      </w:tr>
      <w:tr w:rsidR="004C3900" w:rsidRPr="00A62AD4" w:rsidTr="00EE7206">
        <w:trPr>
          <w:trHeight w:val="24"/>
          <w:tblCellSpacing w:w="72" w:type="dxa"/>
        </w:trPr>
        <w:tc>
          <w:tcPr>
            <w:tcW w:w="6699" w:type="dxa"/>
            <w:shd w:val="clear" w:color="auto" w:fill="auto"/>
            <w:tcMar>
              <w:right w:w="259" w:type="dxa"/>
            </w:tcMar>
            <w:vAlign w:val="center"/>
          </w:tcPr>
          <w:p w:rsidR="004C3900" w:rsidRPr="00634329" w:rsidRDefault="004C3900" w:rsidP="004C3900">
            <w:pPr>
              <w:pStyle w:val="Virsraksts2"/>
              <w:jc w:val="center"/>
              <w:outlineLvl w:val="1"/>
              <w:rPr>
                <w:color w:val="365E60" w:themeColor="accent1" w:themeShade="BF"/>
                <w:szCs w:val="32"/>
              </w:rPr>
            </w:pPr>
            <w:r>
              <w:rPr>
                <w:color w:val="365E60" w:themeColor="accent1" w:themeShade="BF"/>
                <w:szCs w:val="32"/>
              </w:rPr>
              <w:t xml:space="preserve">Valdis </w:t>
            </w:r>
            <w:proofErr w:type="spellStart"/>
            <w:r>
              <w:rPr>
                <w:color w:val="365E60" w:themeColor="accent1" w:themeShade="BF"/>
                <w:szCs w:val="32"/>
              </w:rPr>
              <w:t>Šleiners</w:t>
            </w:r>
            <w:proofErr w:type="spellEnd"/>
          </w:p>
        </w:tc>
        <w:tc>
          <w:tcPr>
            <w:tcW w:w="4263" w:type="dxa"/>
            <w:tcBorders>
              <w:left w:val="nil"/>
            </w:tcBorders>
            <w:shd w:val="clear" w:color="auto" w:fill="auto"/>
            <w:vAlign w:val="center"/>
          </w:tcPr>
          <w:p w:rsidR="004C3900" w:rsidRPr="005F6BBA" w:rsidRDefault="004C3900" w:rsidP="004C3900">
            <w:pPr>
              <w:pStyle w:val="Virsraksts1"/>
              <w:outlineLvl w:val="0"/>
              <w:rPr>
                <w:sz w:val="24"/>
                <w:szCs w:val="28"/>
              </w:rPr>
            </w:pPr>
            <w:r w:rsidRPr="00EE7206">
              <w:rPr>
                <w:sz w:val="24"/>
                <w:szCs w:val="28"/>
              </w:rPr>
              <w:t>Kopš Dundagas pagastu pievienoja Talsu novadam ir būtiski samazinājies finansējums. Dundagas un apkārtējo ciemu infrastruktūrai un remontiem. Deputāti 1 reizi gadā formāli parādās un pazūd uz gadu.</w:t>
            </w:r>
          </w:p>
        </w:tc>
      </w:tr>
      <w:tr w:rsidR="004C3900" w:rsidRPr="00A62AD4" w:rsidTr="00EE7206">
        <w:trPr>
          <w:trHeight w:val="24"/>
          <w:tblCellSpacing w:w="72" w:type="dxa"/>
        </w:trPr>
        <w:tc>
          <w:tcPr>
            <w:tcW w:w="6699" w:type="dxa"/>
            <w:shd w:val="clear" w:color="auto" w:fill="auto"/>
            <w:tcMar>
              <w:right w:w="259" w:type="dxa"/>
            </w:tcMar>
            <w:vAlign w:val="center"/>
          </w:tcPr>
          <w:p w:rsidR="004C3900" w:rsidRDefault="004C3900" w:rsidP="004C3900">
            <w:pPr>
              <w:pStyle w:val="Virsraksts2"/>
              <w:jc w:val="center"/>
              <w:outlineLvl w:val="1"/>
              <w:rPr>
                <w:color w:val="365E60" w:themeColor="accent1" w:themeShade="BF"/>
                <w:szCs w:val="32"/>
              </w:rPr>
            </w:pPr>
            <w:bookmarkStart w:id="0" w:name="_GoBack"/>
            <w:bookmarkEnd w:id="0"/>
            <w:proofErr w:type="spellStart"/>
            <w:r>
              <w:rPr>
                <w:color w:val="365E60" w:themeColor="accent1" w:themeShade="BF"/>
                <w:szCs w:val="32"/>
              </w:rPr>
              <w:t>Janita</w:t>
            </w:r>
            <w:proofErr w:type="spellEnd"/>
            <w:r>
              <w:rPr>
                <w:color w:val="365E60" w:themeColor="accent1" w:themeShade="BF"/>
                <w:szCs w:val="32"/>
              </w:rPr>
              <w:t xml:space="preserve"> Vanda </w:t>
            </w:r>
            <w:proofErr w:type="spellStart"/>
            <w:r>
              <w:rPr>
                <w:color w:val="365E60" w:themeColor="accent1" w:themeShade="BF"/>
                <w:szCs w:val="32"/>
              </w:rPr>
              <w:t>Valtere</w:t>
            </w:r>
            <w:proofErr w:type="spellEnd"/>
          </w:p>
        </w:tc>
        <w:tc>
          <w:tcPr>
            <w:tcW w:w="4263" w:type="dxa"/>
            <w:tcBorders>
              <w:left w:val="nil"/>
            </w:tcBorders>
            <w:shd w:val="clear" w:color="auto" w:fill="auto"/>
            <w:vAlign w:val="center"/>
          </w:tcPr>
          <w:p w:rsidR="004C3900" w:rsidRPr="00EE7206" w:rsidRDefault="004C3900" w:rsidP="004C3900">
            <w:pPr>
              <w:rPr>
                <w:rFonts w:cs="Calibri"/>
                <w:color w:val="365E60" w:themeColor="accent1" w:themeShade="BF"/>
                <w:szCs w:val="22"/>
              </w:rPr>
            </w:pPr>
            <w:r w:rsidRPr="007A255B">
              <w:rPr>
                <w:rFonts w:cs="Calibri"/>
                <w:color w:val="365E60" w:themeColor="accent1" w:themeShade="BF"/>
                <w:szCs w:val="22"/>
              </w:rPr>
              <w:t>Attīstīt Dundagas pagastu un Dundagu, lai attīstība Talsu novadā būtu līdzvērtīga. Noteikti svarīga ir Dundagas vidusskolas statusa saglabāšana. Svarīga vietējo uzņēmēju iesaistīšana pagasta labiekārtošanas un citos darbos. Tāpat svarīga vietējo iedzīvotāju viedokļa noskaidrošana un sabiedrības līdzdalība pagasta attīstībā.</w:t>
            </w:r>
          </w:p>
        </w:tc>
      </w:tr>
    </w:tbl>
    <w:p w:rsidR="00A62AD4" w:rsidRPr="00A62AD4" w:rsidRDefault="00A62AD4" w:rsidP="00547B35">
      <w:pPr>
        <w:pStyle w:val="Bezatstarpm"/>
      </w:pPr>
    </w:p>
    <w:sectPr w:rsidR="00A62AD4" w:rsidRPr="00A62AD4" w:rsidSect="00547810">
      <w:headerReference w:type="even" r:id="rId11"/>
      <w:headerReference w:type="default" r:id="rId12"/>
      <w:footerReference w:type="default" r:id="rId13"/>
      <w:headerReference w:type="first" r:id="rId14"/>
      <w:pgSz w:w="12240" w:h="15840"/>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329" w:rsidRDefault="00004329">
      <w:pPr>
        <w:spacing w:after="0" w:line="240" w:lineRule="auto"/>
      </w:pPr>
      <w:r>
        <w:separator/>
      </w:r>
    </w:p>
  </w:endnote>
  <w:endnote w:type="continuationSeparator" w:id="0">
    <w:p w:rsidR="00004329" w:rsidRDefault="0000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810" w:rsidRPr="00AF07E1" w:rsidRDefault="00547810" w:rsidP="00AF07E1">
    <w:pPr>
      <w:spacing w:before="100" w:beforeAutospacing="1" w:after="100" w:afterAutospacing="1" w:line="240" w:lineRule="auto"/>
      <w:rPr>
        <w:rFonts w:ascii="Times New Roman" w:eastAsia="Times New Roman" w:hAnsi="Times New Roman" w:cs="Times New Roman"/>
        <w:lang w:val="en-US" w:eastAsia="en-US"/>
      </w:rPr>
    </w:pPr>
  </w:p>
  <w:p w:rsidR="00840850" w:rsidRDefault="0084085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329" w:rsidRDefault="00004329">
      <w:pPr>
        <w:spacing w:after="0" w:line="240" w:lineRule="auto"/>
      </w:pPr>
      <w:r>
        <w:separator/>
      </w:r>
    </w:p>
  </w:footnote>
  <w:footnote w:type="continuationSeparator" w:id="0">
    <w:p w:rsidR="00004329" w:rsidRDefault="00004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rPr>
        <w:rFonts w:ascii="Times New Roman" w:eastAsia="Times New Roman" w:hAnsi="Times New Roman" w:cs="Times New Roman"/>
        <w:lang w:val="en-US" w:eastAsia="en-US"/>
      </w:rPr>
    </w:pPr>
  </w:p>
  <w:p w:rsidR="00AF07E1" w:rsidRDefault="00AF07E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004329"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04329"/>
    <w:rsid w:val="000351C0"/>
    <w:rsid w:val="001635C3"/>
    <w:rsid w:val="00212FC8"/>
    <w:rsid w:val="002A752A"/>
    <w:rsid w:val="003640D2"/>
    <w:rsid w:val="00373061"/>
    <w:rsid w:val="0039607E"/>
    <w:rsid w:val="003A1681"/>
    <w:rsid w:val="003F34EC"/>
    <w:rsid w:val="004864A5"/>
    <w:rsid w:val="004A152B"/>
    <w:rsid w:val="004C3900"/>
    <w:rsid w:val="00547810"/>
    <w:rsid w:val="00547B35"/>
    <w:rsid w:val="00597246"/>
    <w:rsid w:val="005F6BBA"/>
    <w:rsid w:val="00604635"/>
    <w:rsid w:val="00634329"/>
    <w:rsid w:val="00661932"/>
    <w:rsid w:val="00765A81"/>
    <w:rsid w:val="00791271"/>
    <w:rsid w:val="007A255B"/>
    <w:rsid w:val="007E689D"/>
    <w:rsid w:val="00840850"/>
    <w:rsid w:val="00876BE1"/>
    <w:rsid w:val="008D5551"/>
    <w:rsid w:val="00906977"/>
    <w:rsid w:val="00A62AD4"/>
    <w:rsid w:val="00A62DE4"/>
    <w:rsid w:val="00A63E63"/>
    <w:rsid w:val="00A83F67"/>
    <w:rsid w:val="00AF07E1"/>
    <w:rsid w:val="00AF556B"/>
    <w:rsid w:val="00B049A7"/>
    <w:rsid w:val="00B17A07"/>
    <w:rsid w:val="00B834A8"/>
    <w:rsid w:val="00B862AA"/>
    <w:rsid w:val="00BA21E7"/>
    <w:rsid w:val="00C73579"/>
    <w:rsid w:val="00D91B70"/>
    <w:rsid w:val="00DB195B"/>
    <w:rsid w:val="00E27C48"/>
    <w:rsid w:val="00E85770"/>
    <w:rsid w:val="00EC7440"/>
    <w:rsid w:val="00EE7206"/>
    <w:rsid w:val="00F176B5"/>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172958">
      <w:bodyDiv w:val="1"/>
      <w:marLeft w:val="0"/>
      <w:marRight w:val="0"/>
      <w:marTop w:val="0"/>
      <w:marBottom w:val="0"/>
      <w:divBdr>
        <w:top w:val="none" w:sz="0" w:space="0" w:color="auto"/>
        <w:left w:val="none" w:sz="0" w:space="0" w:color="auto"/>
        <w:bottom w:val="none" w:sz="0" w:space="0" w:color="auto"/>
        <w:right w:val="none" w:sz="0" w:space="0" w:color="auto"/>
      </w:divBdr>
    </w:div>
    <w:div w:id="348145617">
      <w:bodyDiv w:val="1"/>
      <w:marLeft w:val="0"/>
      <w:marRight w:val="0"/>
      <w:marTop w:val="0"/>
      <w:marBottom w:val="0"/>
      <w:divBdr>
        <w:top w:val="none" w:sz="0" w:space="0" w:color="auto"/>
        <w:left w:val="none" w:sz="0" w:space="0" w:color="auto"/>
        <w:bottom w:val="none" w:sz="0" w:space="0" w:color="auto"/>
        <w:right w:val="none" w:sz="0" w:space="0" w:color="auto"/>
      </w:divBdr>
    </w:div>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461C3F"/>
    <w:rsid w:val="00C3561E"/>
    <w:rsid w:val="00E33C00"/>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3.xml><?xml version="1.0" encoding="utf-8"?>
<ds:datastoreItem xmlns:ds="http://schemas.openxmlformats.org/officeDocument/2006/customXml" ds:itemID="{74B01DC2-1EE7-43F1-8D94-6E9D81960C51}">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TotalTime>
  <Pages>2</Pages>
  <Words>236</Words>
  <Characters>1349</Characters>
  <Application>Microsoft Office Word</Application>
  <DocSecurity>0</DocSecurity>
  <Lines>11</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Žanete Grīnberga</cp:lastModifiedBy>
  <cp:revision>4</cp:revision>
  <cp:lastPrinted>2024-08-22T13:47:00Z</cp:lastPrinted>
  <dcterms:created xsi:type="dcterms:W3CDTF">2024-09-02T12:30:00Z</dcterms:created>
  <dcterms:modified xsi:type="dcterms:W3CDTF">2024-09-19T11:25:00Z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