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80" w:rsidRDefault="00A87C79" w:rsidP="00A87C79">
      <w:pPr>
        <w:spacing w:after="0" w:line="240" w:lineRule="auto"/>
        <w:jc w:val="both"/>
      </w:pPr>
      <w:r>
        <w:tab/>
      </w:r>
      <w:r w:rsidR="00D63404">
        <w:t>01</w:t>
      </w:r>
      <w:r w:rsidR="00FB6980">
        <w:t>.</w:t>
      </w:r>
      <w:r w:rsidR="00FD32FA">
        <w:t>0</w:t>
      </w:r>
      <w:r w:rsidR="00DA37D7">
        <w:t>8</w:t>
      </w:r>
      <w:r w:rsidR="00FB6980">
        <w:t>.20</w:t>
      </w:r>
      <w:r w:rsidR="00FD32FA">
        <w:t>20</w:t>
      </w:r>
      <w:r w:rsidR="00FB6980">
        <w:t>.</w:t>
      </w:r>
    </w:p>
    <w:p w:rsidR="00A87C79" w:rsidRDefault="00A87C79" w:rsidP="00FB69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ED42E9" w:rsidRPr="004E5C71" w:rsidRDefault="00ED42E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mērķis- uzlabot pieejamību veselības veicināšanas un slimību profilakses pakalpojumiem Talsu novada iedzīvotājiem, jo īpaši teritoriālās, nabadzības, sociālās atstumtības riskam pakļautajiem iedzīvotājiem, īstenojot vietēja mēroga pasākumus.</w:t>
      </w:r>
    </w:p>
    <w:p w:rsidR="00044A8F" w:rsidRDefault="00DA37D7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maija mēneša vidus joprojām aktīvi turpinās fizisko aktivitāšu nodarbības sporta laukumos, piedāvājot iedzīvotājiem </w:t>
      </w:r>
      <w:proofErr w:type="spellStart"/>
      <w:r>
        <w:rPr>
          <w:rFonts w:ascii="Times New Roman" w:hAnsi="Times New Roman" w:cs="Times New Roman"/>
          <w:sz w:val="24"/>
          <w:szCs w:val="24"/>
        </w:rPr>
        <w:t>zumbas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jogas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vispārējās fiziskās sagatavotības,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treniņa, TRX </w:t>
      </w:r>
      <w:proofErr w:type="spellStart"/>
      <w:r>
        <w:rPr>
          <w:rFonts w:ascii="Times New Roman" w:hAnsi="Times New Roman" w:cs="Times New Roman"/>
          <w:sz w:val="24"/>
          <w:szCs w:val="24"/>
        </w:rPr>
        <w:t>u.c.nodarbības</w:t>
      </w:r>
      <w:proofErr w:type="spellEnd"/>
      <w:r>
        <w:rPr>
          <w:rFonts w:ascii="Times New Roman" w:hAnsi="Times New Roman" w:cs="Times New Roman"/>
          <w:sz w:val="24"/>
          <w:szCs w:val="24"/>
        </w:rPr>
        <w:t>. Ņemot vērā iedzīvotāju lielo interesi par nodarbībām un valstī noteiktos ierobežojumus dalībnieku skaitam grupās, ir izveidotas papildus nodarbību grupas pasākumiem, par kuriem ir vislielākā interese.</w:t>
      </w:r>
    </w:p>
    <w:p w:rsidR="00DA37D7" w:rsidRDefault="00DA37D7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Skolas vecuma bērni ļoti aktīvi izmanto iespēju piedalīties bērnu vasaras nometnēs.</w:t>
      </w:r>
    </w:p>
    <w:p w:rsidR="00DA37D7" w:rsidRDefault="00DA37D7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Pašvaldības speciālisti aktīvi strādā pie pasākumu plāna izstrādes rudens sezonai, analizējot iedzīvotāju vēlmes, pasākumu apmeklētību un atsauksmes par pasākumiem.</w:t>
      </w:r>
      <w:bookmarkStart w:id="0" w:name="_GoBack"/>
      <w:bookmarkEnd w:id="0"/>
    </w:p>
    <w:p w:rsidR="006C5885" w:rsidRDefault="00BE2B1A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Aicinām iedzīvotājus aktīvi iesaistīties pasākumos, izmantojot izdevību gan piedalīties fiziskajās aktivitātēs, gan iegūt papildus zināšanas dažādās lekcijās un semināros.</w:t>
      </w:r>
    </w:p>
    <w:p w:rsidR="000D1EEB" w:rsidRDefault="000D1EE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 iegūtu informāciju par plānotajiem pasākumiem un to norises vietām, aicinām iedzīvotājus sekot līdzi pasākumu plānam Talsu novada pašvaldības mājas lapā www.talsi.lv.</w:t>
      </w:r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>Projekta kopējās izmaksas ir 363544,00 EUR, tai skaitā Eiropas Sociālā fonda finansējums 309012,40 EUR un valsts budžeta finansējums- 54531,60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 un projektu vadības</w:t>
      </w:r>
      <w:r>
        <w:rPr>
          <w:rFonts w:ascii="Times New Roman" w:hAnsi="Times New Roman" w:cs="Times New Roman"/>
          <w:i/>
          <w:sz w:val="24"/>
          <w:szCs w:val="24"/>
        </w:rPr>
        <w:t xml:space="preserve"> nodaļas 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Projektu vadības daļas </w:t>
      </w:r>
      <w:r>
        <w:rPr>
          <w:rFonts w:ascii="Times New Roman" w:hAnsi="Times New Roman" w:cs="Times New Roman"/>
          <w:i/>
          <w:sz w:val="24"/>
          <w:szCs w:val="24"/>
        </w:rPr>
        <w:t xml:space="preserve">vadītāja 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BF"/>
    <w:rsid w:val="00035E23"/>
    <w:rsid w:val="00044A8F"/>
    <w:rsid w:val="000479B8"/>
    <w:rsid w:val="000D1EEB"/>
    <w:rsid w:val="001C4F2F"/>
    <w:rsid w:val="001E1259"/>
    <w:rsid w:val="002640D0"/>
    <w:rsid w:val="002809DB"/>
    <w:rsid w:val="00296F01"/>
    <w:rsid w:val="002B7BFA"/>
    <w:rsid w:val="00311F61"/>
    <w:rsid w:val="00380E84"/>
    <w:rsid w:val="003E34AA"/>
    <w:rsid w:val="004D40A6"/>
    <w:rsid w:val="004E5C71"/>
    <w:rsid w:val="0050155C"/>
    <w:rsid w:val="00614222"/>
    <w:rsid w:val="00641532"/>
    <w:rsid w:val="0067592C"/>
    <w:rsid w:val="006A3942"/>
    <w:rsid w:val="006C5885"/>
    <w:rsid w:val="00771C49"/>
    <w:rsid w:val="00772786"/>
    <w:rsid w:val="007B7657"/>
    <w:rsid w:val="00A001A2"/>
    <w:rsid w:val="00A87C79"/>
    <w:rsid w:val="00AC5ED6"/>
    <w:rsid w:val="00AF060D"/>
    <w:rsid w:val="00B31E46"/>
    <w:rsid w:val="00B41B87"/>
    <w:rsid w:val="00B91684"/>
    <w:rsid w:val="00BB0219"/>
    <w:rsid w:val="00BB6C68"/>
    <w:rsid w:val="00BE2B1A"/>
    <w:rsid w:val="00C35AA9"/>
    <w:rsid w:val="00C423A4"/>
    <w:rsid w:val="00C6791E"/>
    <w:rsid w:val="00D63404"/>
    <w:rsid w:val="00D93024"/>
    <w:rsid w:val="00DA37D7"/>
    <w:rsid w:val="00E437BE"/>
    <w:rsid w:val="00E82BEB"/>
    <w:rsid w:val="00EA7978"/>
    <w:rsid w:val="00ED42E9"/>
    <w:rsid w:val="00F218BF"/>
    <w:rsid w:val="00F34A80"/>
    <w:rsid w:val="00F75DCA"/>
    <w:rsid w:val="00F97A4E"/>
    <w:rsid w:val="00FB6980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Aija</cp:lastModifiedBy>
  <cp:revision>3</cp:revision>
  <cp:lastPrinted>2019-10-11T06:47:00Z</cp:lastPrinted>
  <dcterms:created xsi:type="dcterms:W3CDTF">2020-09-16T05:49:00Z</dcterms:created>
  <dcterms:modified xsi:type="dcterms:W3CDTF">2020-09-16T05:54:00Z</dcterms:modified>
</cp:coreProperties>
</file>