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1B87" w:rsidRDefault="00AC1422" w:rsidP="00BB6C9A">
      <w:r>
        <w:rPr>
          <w:noProof/>
          <w:lang w:eastAsia="lv-LV"/>
        </w:rPr>
        <w:drawing>
          <wp:inline distT="0" distB="0" distL="0" distR="0" wp14:anchorId="1D8D793D" wp14:editId="5770CFEE">
            <wp:extent cx="3571875" cy="876300"/>
            <wp:effectExtent l="0" t="0" r="9525" b="0"/>
            <wp:docPr id="3" name="Attēls 3" descr="http://www.esfondi.lv/upload/00-logo/logo_2014_2020/LV_ID_EU_logo_ansamblis/LV/RGB/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RAF_RGB.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35889" cy="990138"/>
                    </a:xfrm>
                    <a:prstGeom prst="rect">
                      <a:avLst/>
                    </a:prstGeom>
                    <a:noFill/>
                    <a:ln>
                      <a:noFill/>
                    </a:ln>
                  </pic:spPr>
                </pic:pic>
              </a:graphicData>
            </a:graphic>
          </wp:inline>
        </w:drawing>
      </w:r>
      <w:r w:rsidR="00BB6C9A">
        <w:t xml:space="preserve">        </w:t>
      </w:r>
      <w:r w:rsidR="00BB6C9A" w:rsidRPr="00BB6C9A">
        <w:rPr>
          <w:noProof/>
          <w:lang w:eastAsia="lv-LV"/>
        </w:rPr>
        <w:drawing>
          <wp:inline distT="0" distB="0" distL="0" distR="0">
            <wp:extent cx="606627" cy="979805"/>
            <wp:effectExtent l="0" t="0" r="3175" b="0"/>
            <wp:docPr id="1" name="Attēls 1" descr="C:\Users\aija.svarinska\Desktop\Talsu novads_logo_vertik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ja.svarinska\Desktop\Talsu novads_logo_vertikals.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1471" cy="1019933"/>
                    </a:xfrm>
                    <a:prstGeom prst="rect">
                      <a:avLst/>
                    </a:prstGeom>
                    <a:noFill/>
                    <a:ln>
                      <a:noFill/>
                    </a:ln>
                  </pic:spPr>
                </pic:pic>
              </a:graphicData>
            </a:graphic>
          </wp:inline>
        </w:drawing>
      </w:r>
    </w:p>
    <w:p w:rsidR="003906E4" w:rsidRDefault="003906E4">
      <w:pPr>
        <w:rPr>
          <w:rFonts w:ascii="Times New Roman" w:hAnsi="Times New Roman" w:cs="Times New Roman"/>
          <w:sz w:val="24"/>
          <w:szCs w:val="24"/>
        </w:rPr>
      </w:pPr>
    </w:p>
    <w:p w:rsidR="00A87C79" w:rsidRPr="003906E4" w:rsidRDefault="00E15DB7">
      <w:pPr>
        <w:rPr>
          <w:rFonts w:ascii="Times New Roman" w:hAnsi="Times New Roman" w:cs="Times New Roman"/>
          <w:sz w:val="24"/>
          <w:szCs w:val="24"/>
        </w:rPr>
      </w:pPr>
      <w:r>
        <w:rPr>
          <w:rFonts w:ascii="Times New Roman" w:hAnsi="Times New Roman" w:cs="Times New Roman"/>
          <w:sz w:val="24"/>
          <w:szCs w:val="24"/>
        </w:rPr>
        <w:t>29.01.202</w:t>
      </w:r>
      <w:r w:rsidR="003E4F3E">
        <w:rPr>
          <w:rFonts w:ascii="Times New Roman" w:hAnsi="Times New Roman" w:cs="Times New Roman"/>
          <w:sz w:val="24"/>
          <w:szCs w:val="24"/>
        </w:rPr>
        <w:t>1</w:t>
      </w:r>
      <w:bookmarkStart w:id="0" w:name="_GoBack"/>
      <w:bookmarkEnd w:id="0"/>
      <w:r>
        <w:rPr>
          <w:rFonts w:ascii="Times New Roman" w:hAnsi="Times New Roman" w:cs="Times New Roman"/>
          <w:sz w:val="24"/>
          <w:szCs w:val="24"/>
        </w:rPr>
        <w:t>.</w:t>
      </w:r>
      <w:r w:rsidR="00A87C79" w:rsidRPr="003906E4">
        <w:rPr>
          <w:rFonts w:ascii="Times New Roman" w:hAnsi="Times New Roman" w:cs="Times New Roman"/>
          <w:sz w:val="24"/>
          <w:szCs w:val="24"/>
        </w:rPr>
        <w:tab/>
      </w:r>
    </w:p>
    <w:p w:rsidR="00A87C79" w:rsidRPr="003906E4" w:rsidRDefault="00A87C79" w:rsidP="00194CED">
      <w:pPr>
        <w:spacing w:after="0" w:line="240" w:lineRule="auto"/>
        <w:jc w:val="both"/>
        <w:rPr>
          <w:rFonts w:ascii="Times New Roman" w:hAnsi="Times New Roman" w:cs="Times New Roman"/>
          <w:sz w:val="24"/>
          <w:szCs w:val="24"/>
        </w:rPr>
      </w:pPr>
      <w:r w:rsidRPr="003906E4">
        <w:rPr>
          <w:rFonts w:ascii="Times New Roman" w:hAnsi="Times New Roman" w:cs="Times New Roman"/>
          <w:sz w:val="24"/>
          <w:szCs w:val="24"/>
        </w:rPr>
        <w:tab/>
        <w:t>Talsu novada pašvaldīb</w:t>
      </w:r>
      <w:r w:rsidR="00194CED" w:rsidRPr="003906E4">
        <w:rPr>
          <w:rFonts w:ascii="Times New Roman" w:hAnsi="Times New Roman" w:cs="Times New Roman"/>
          <w:sz w:val="24"/>
          <w:szCs w:val="24"/>
        </w:rPr>
        <w:t xml:space="preserve">a </w:t>
      </w:r>
      <w:r w:rsidR="00FE5693">
        <w:rPr>
          <w:rFonts w:ascii="Times New Roman" w:hAnsi="Times New Roman" w:cs="Times New Roman"/>
          <w:sz w:val="24"/>
          <w:szCs w:val="24"/>
        </w:rPr>
        <w:t xml:space="preserve">parakstīja pagājušā gada nogalē būvdarbu un būvuzraudzības līgumus par </w:t>
      </w:r>
      <w:r w:rsidR="00FE5693" w:rsidRPr="00FE5693">
        <w:rPr>
          <w:rFonts w:ascii="Times New Roman" w:hAnsi="Times New Roman" w:cs="Times New Roman"/>
          <w:sz w:val="24"/>
          <w:szCs w:val="24"/>
        </w:rPr>
        <w:t>Stacijas un Dumpīšu ielas posma izbūv</w:t>
      </w:r>
      <w:r w:rsidR="00FE5693">
        <w:rPr>
          <w:rFonts w:ascii="Times New Roman" w:hAnsi="Times New Roman" w:cs="Times New Roman"/>
          <w:sz w:val="24"/>
          <w:szCs w:val="24"/>
        </w:rPr>
        <w:t>i</w:t>
      </w:r>
      <w:r w:rsidR="00FE5693" w:rsidRPr="00FE5693">
        <w:rPr>
          <w:rFonts w:ascii="Times New Roman" w:hAnsi="Times New Roman" w:cs="Times New Roman"/>
          <w:sz w:val="24"/>
          <w:szCs w:val="24"/>
        </w:rPr>
        <w:t xml:space="preserve"> Stendē rūpnieciskās teritorijas darbības nodrošināšanai, 1. kārta</w:t>
      </w:r>
      <w:r w:rsidR="00FE5693">
        <w:rPr>
          <w:rFonts w:ascii="Times New Roman" w:hAnsi="Times New Roman" w:cs="Times New Roman"/>
          <w:sz w:val="24"/>
          <w:szCs w:val="24"/>
        </w:rPr>
        <w:t xml:space="preserve">. Infrastruktūras izbūve notiek projekta </w:t>
      </w:r>
      <w:r w:rsidRPr="003906E4">
        <w:rPr>
          <w:rFonts w:ascii="Times New Roman" w:hAnsi="Times New Roman" w:cs="Times New Roman"/>
          <w:b/>
          <w:sz w:val="24"/>
          <w:szCs w:val="24"/>
        </w:rPr>
        <w:t>N</w:t>
      </w:r>
      <w:r w:rsidR="00AF060D" w:rsidRPr="003906E4">
        <w:rPr>
          <w:rFonts w:ascii="Times New Roman" w:hAnsi="Times New Roman" w:cs="Times New Roman"/>
          <w:b/>
          <w:sz w:val="24"/>
          <w:szCs w:val="24"/>
        </w:rPr>
        <w:t>r</w:t>
      </w:r>
      <w:r w:rsidRPr="003906E4">
        <w:rPr>
          <w:rFonts w:ascii="Times New Roman" w:hAnsi="Times New Roman" w:cs="Times New Roman"/>
          <w:b/>
          <w:sz w:val="24"/>
          <w:szCs w:val="24"/>
        </w:rPr>
        <w:t xml:space="preserve">. </w:t>
      </w:r>
      <w:r w:rsidR="00BB6C9A" w:rsidRPr="003906E4">
        <w:rPr>
          <w:rFonts w:ascii="Times New Roman" w:hAnsi="Times New Roman" w:cs="Times New Roman"/>
          <w:b/>
          <w:sz w:val="24"/>
          <w:szCs w:val="24"/>
        </w:rPr>
        <w:t>5.6.2.0/20/I/013</w:t>
      </w:r>
      <w:r w:rsidRPr="003906E4">
        <w:rPr>
          <w:rFonts w:ascii="Times New Roman" w:hAnsi="Times New Roman" w:cs="Times New Roman"/>
          <w:b/>
          <w:sz w:val="24"/>
          <w:szCs w:val="24"/>
        </w:rPr>
        <w:t xml:space="preserve"> “</w:t>
      </w:r>
      <w:r w:rsidR="00194CED" w:rsidRPr="003906E4">
        <w:rPr>
          <w:rFonts w:ascii="Times New Roman" w:hAnsi="Times New Roman" w:cs="Times New Roman"/>
          <w:b/>
          <w:sz w:val="24"/>
          <w:szCs w:val="24"/>
        </w:rPr>
        <w:t xml:space="preserve">Publiskās infrastruktūras attīstība </w:t>
      </w:r>
      <w:r w:rsidR="00BB6C9A" w:rsidRPr="003906E4">
        <w:rPr>
          <w:rFonts w:ascii="Times New Roman" w:hAnsi="Times New Roman" w:cs="Times New Roman"/>
          <w:b/>
          <w:sz w:val="24"/>
          <w:szCs w:val="24"/>
        </w:rPr>
        <w:t xml:space="preserve">Stendē </w:t>
      </w:r>
      <w:r w:rsidR="00194CED" w:rsidRPr="003906E4">
        <w:rPr>
          <w:rFonts w:ascii="Times New Roman" w:hAnsi="Times New Roman" w:cs="Times New Roman"/>
          <w:b/>
          <w:sz w:val="24"/>
          <w:szCs w:val="24"/>
        </w:rPr>
        <w:t xml:space="preserve">rūpnieciskās teritorijas </w:t>
      </w:r>
      <w:r w:rsidR="00BB6C9A" w:rsidRPr="003906E4">
        <w:rPr>
          <w:rFonts w:ascii="Times New Roman" w:hAnsi="Times New Roman" w:cs="Times New Roman"/>
          <w:b/>
          <w:sz w:val="24"/>
          <w:szCs w:val="24"/>
        </w:rPr>
        <w:t>darbības nodrošināšanai</w:t>
      </w:r>
      <w:r w:rsidRPr="003906E4">
        <w:rPr>
          <w:rFonts w:ascii="Times New Roman" w:hAnsi="Times New Roman" w:cs="Times New Roman"/>
          <w:b/>
          <w:sz w:val="24"/>
          <w:szCs w:val="24"/>
        </w:rPr>
        <w:t xml:space="preserve">” </w:t>
      </w:r>
      <w:r w:rsidR="00FE5693">
        <w:rPr>
          <w:rFonts w:ascii="Times New Roman" w:hAnsi="Times New Roman" w:cs="Times New Roman"/>
          <w:sz w:val="24"/>
          <w:szCs w:val="24"/>
        </w:rPr>
        <w:t>ietvarā</w:t>
      </w:r>
      <w:r w:rsidRPr="003906E4">
        <w:rPr>
          <w:rFonts w:ascii="Times New Roman" w:hAnsi="Times New Roman" w:cs="Times New Roman"/>
          <w:sz w:val="24"/>
          <w:szCs w:val="24"/>
        </w:rPr>
        <w:t>.</w:t>
      </w:r>
    </w:p>
    <w:p w:rsidR="00BB6C9A" w:rsidRPr="003906E4" w:rsidRDefault="007E28A7" w:rsidP="00194CED">
      <w:pPr>
        <w:spacing w:after="0"/>
        <w:ind w:firstLine="720"/>
        <w:jc w:val="both"/>
        <w:rPr>
          <w:rFonts w:ascii="Times New Roman" w:hAnsi="Times New Roman" w:cs="Times New Roman"/>
          <w:sz w:val="24"/>
          <w:szCs w:val="24"/>
        </w:rPr>
      </w:pPr>
      <w:r w:rsidRPr="003906E4">
        <w:rPr>
          <w:rFonts w:ascii="Times New Roman" w:hAnsi="Times New Roman" w:cs="Times New Roman"/>
          <w:sz w:val="24"/>
          <w:szCs w:val="24"/>
        </w:rPr>
        <w:t xml:space="preserve">Projekta mērķis- </w:t>
      </w:r>
      <w:r w:rsidR="00BB6C9A" w:rsidRPr="003906E4">
        <w:rPr>
          <w:rFonts w:ascii="Times New Roman" w:hAnsi="Times New Roman" w:cs="Times New Roman"/>
          <w:sz w:val="24"/>
          <w:szCs w:val="24"/>
        </w:rPr>
        <w:t>Projekta mērķis ir piesaistīt un ieguldīt investīcijas Stendes pilsētas rūpnieciskajā teritorijā, pārbūvējot Stacijas un Dumpīšu ielu, kas uzlabos infrastruktūru un nodrošinās uzņēmējdarbības attīstību, veicinot Talsu novada, Kurzemes un valsts ekonomisko izaugsmi, nodrošinot videi draudzīgu un vides ilgtspējai veicinošu teritoriālo izaugsmi un jaunu darba vietu radīšanu, ko papildus veicinās privāto investīciju ieguldījums.</w:t>
      </w:r>
    </w:p>
    <w:p w:rsidR="000F0C43" w:rsidRPr="003906E4" w:rsidRDefault="00BB6C9A" w:rsidP="00194CED">
      <w:pPr>
        <w:spacing w:after="0"/>
        <w:ind w:firstLine="720"/>
        <w:jc w:val="both"/>
        <w:rPr>
          <w:rFonts w:ascii="Times New Roman" w:hAnsi="Times New Roman" w:cs="Times New Roman"/>
          <w:sz w:val="24"/>
          <w:szCs w:val="24"/>
        </w:rPr>
      </w:pPr>
      <w:r w:rsidRPr="003906E4">
        <w:rPr>
          <w:rFonts w:ascii="Times New Roman" w:hAnsi="Times New Roman" w:cs="Times New Roman"/>
          <w:sz w:val="24"/>
          <w:szCs w:val="24"/>
        </w:rPr>
        <w:t xml:space="preserve">Projekta īstenošanas laiks – 01.10.2020. – 30.09.22. </w:t>
      </w:r>
      <w:r w:rsidR="00EE6952" w:rsidRPr="003906E4">
        <w:rPr>
          <w:rFonts w:ascii="Times New Roman" w:hAnsi="Times New Roman" w:cs="Times New Roman"/>
          <w:sz w:val="24"/>
          <w:szCs w:val="24"/>
        </w:rPr>
        <w:t>Būvprojekts izstrādāts divās kārtās. Pirmās kārtas b</w:t>
      </w:r>
      <w:r w:rsidRPr="003906E4">
        <w:rPr>
          <w:rFonts w:ascii="Times New Roman" w:hAnsi="Times New Roman" w:cs="Times New Roman"/>
          <w:sz w:val="24"/>
          <w:szCs w:val="24"/>
        </w:rPr>
        <w:t>ūvdarbu laikā Stendē tiks pārbūvēta Stacijas iela  1899 m visa tās garumā un Dumpīšu ielas posms 195 m, izbūvēs ūdensvadu Stacijas ielā 670 m, lietus ūdens kanalizāciju 980 m, ielas apgaismojumu 700 m. Labiekārtos teritoriju 32</w:t>
      </w:r>
      <w:r w:rsidR="00EE6952" w:rsidRPr="003906E4">
        <w:rPr>
          <w:rFonts w:ascii="Times New Roman" w:hAnsi="Times New Roman" w:cs="Times New Roman"/>
          <w:sz w:val="24"/>
          <w:szCs w:val="24"/>
        </w:rPr>
        <w:t> </w:t>
      </w:r>
      <w:r w:rsidRPr="003906E4">
        <w:rPr>
          <w:rFonts w:ascii="Times New Roman" w:hAnsi="Times New Roman" w:cs="Times New Roman"/>
          <w:sz w:val="24"/>
          <w:szCs w:val="24"/>
        </w:rPr>
        <w:t>410</w:t>
      </w:r>
      <w:r w:rsidR="00EE6952" w:rsidRPr="003906E4">
        <w:rPr>
          <w:rFonts w:ascii="Times New Roman" w:hAnsi="Times New Roman" w:cs="Times New Roman"/>
          <w:sz w:val="24"/>
          <w:szCs w:val="24"/>
        </w:rPr>
        <w:t xml:space="preserve"> m2 platībā, izbūvējot gājēju ietves un izveidos zālāju un apstādījumus.</w:t>
      </w:r>
      <w:r w:rsidR="000F0C43" w:rsidRPr="003906E4">
        <w:rPr>
          <w:rFonts w:ascii="Times New Roman" w:hAnsi="Times New Roman" w:cs="Times New Roman"/>
          <w:sz w:val="24"/>
          <w:szCs w:val="24"/>
        </w:rPr>
        <w:t xml:space="preserve"> </w:t>
      </w:r>
      <w:r w:rsidR="00EE6952" w:rsidRPr="003906E4">
        <w:rPr>
          <w:rFonts w:ascii="Times New Roman" w:hAnsi="Times New Roman" w:cs="Times New Roman"/>
          <w:sz w:val="24"/>
          <w:szCs w:val="24"/>
        </w:rPr>
        <w:t xml:space="preserve">Otrās kārtas būvdarbos paredzēts, ka turpinās pārbūvēt Dumpīšu ielas posmu 227 m garā posmā, no jauna izbūvēs Dumpīšu ielas posmu 130 m garumā, kas nodrošinās Stacijas un Dumpīšu ielas savienojumu, uzlabojot rūpnieciskās teritorijas infrastruktūru. </w:t>
      </w:r>
      <w:r w:rsidR="000F0C43" w:rsidRPr="003906E4">
        <w:rPr>
          <w:rFonts w:ascii="Times New Roman" w:hAnsi="Times New Roman" w:cs="Times New Roman"/>
          <w:sz w:val="24"/>
          <w:szCs w:val="24"/>
        </w:rPr>
        <w:t>Būvprojekta autors ir SIA “</w:t>
      </w:r>
      <w:r w:rsidR="00EE6952" w:rsidRPr="003906E4">
        <w:rPr>
          <w:rFonts w:ascii="Times New Roman" w:hAnsi="Times New Roman" w:cs="Times New Roman"/>
          <w:sz w:val="24"/>
          <w:szCs w:val="24"/>
        </w:rPr>
        <w:t>BM-projekts</w:t>
      </w:r>
      <w:r w:rsidR="000F0C43" w:rsidRPr="003906E4">
        <w:rPr>
          <w:rFonts w:ascii="Times New Roman" w:hAnsi="Times New Roman" w:cs="Times New Roman"/>
          <w:sz w:val="24"/>
          <w:szCs w:val="24"/>
        </w:rPr>
        <w:t>”</w:t>
      </w:r>
      <w:r w:rsidR="00B160E7" w:rsidRPr="003906E4">
        <w:rPr>
          <w:rFonts w:ascii="Times New Roman" w:hAnsi="Times New Roman" w:cs="Times New Roman"/>
          <w:sz w:val="24"/>
          <w:szCs w:val="24"/>
        </w:rPr>
        <w:t xml:space="preserve">, </w:t>
      </w:r>
      <w:r w:rsidR="00EE6952" w:rsidRPr="003906E4">
        <w:rPr>
          <w:rFonts w:ascii="Times New Roman" w:hAnsi="Times New Roman" w:cs="Times New Roman"/>
          <w:sz w:val="24"/>
          <w:szCs w:val="24"/>
        </w:rPr>
        <w:t>1.kārtas būvdarbus nodrošinās SIA “Strabag”, 2.kārtas būvdarbus veiks SIA “</w:t>
      </w:r>
      <w:r w:rsidR="003906E4">
        <w:rPr>
          <w:rFonts w:ascii="Times New Roman" w:hAnsi="Times New Roman" w:cs="Times New Roman"/>
          <w:sz w:val="24"/>
          <w:szCs w:val="24"/>
        </w:rPr>
        <w:t>TALCE</w:t>
      </w:r>
      <w:r w:rsidR="00EE6952" w:rsidRPr="003906E4">
        <w:rPr>
          <w:rFonts w:ascii="Times New Roman" w:hAnsi="Times New Roman" w:cs="Times New Roman"/>
          <w:sz w:val="24"/>
          <w:szCs w:val="24"/>
        </w:rPr>
        <w:t>”, abu kārtu būvuzraudzību nodrošinās SIA “</w:t>
      </w:r>
      <w:proofErr w:type="spellStart"/>
      <w:r w:rsidR="00EE6952" w:rsidRPr="003906E4">
        <w:rPr>
          <w:rFonts w:ascii="Times New Roman" w:hAnsi="Times New Roman" w:cs="Times New Roman"/>
          <w:sz w:val="24"/>
          <w:szCs w:val="24"/>
        </w:rPr>
        <w:t>BaltLine</w:t>
      </w:r>
      <w:proofErr w:type="spellEnd"/>
      <w:r w:rsidR="00EE6952" w:rsidRPr="003906E4">
        <w:rPr>
          <w:rFonts w:ascii="Times New Roman" w:hAnsi="Times New Roman" w:cs="Times New Roman"/>
          <w:sz w:val="24"/>
          <w:szCs w:val="24"/>
        </w:rPr>
        <w:t xml:space="preserve"> </w:t>
      </w:r>
      <w:proofErr w:type="spellStart"/>
      <w:r w:rsidR="00EE6952" w:rsidRPr="003906E4">
        <w:rPr>
          <w:rFonts w:ascii="Times New Roman" w:hAnsi="Times New Roman" w:cs="Times New Roman"/>
          <w:sz w:val="24"/>
          <w:szCs w:val="24"/>
        </w:rPr>
        <w:t>Globe</w:t>
      </w:r>
      <w:proofErr w:type="spellEnd"/>
      <w:r w:rsidR="00EE6952" w:rsidRPr="003906E4">
        <w:rPr>
          <w:rFonts w:ascii="Times New Roman" w:hAnsi="Times New Roman" w:cs="Times New Roman"/>
          <w:sz w:val="24"/>
          <w:szCs w:val="24"/>
        </w:rPr>
        <w:t>”.</w:t>
      </w:r>
    </w:p>
    <w:p w:rsidR="00A87C79" w:rsidRPr="003906E4" w:rsidRDefault="00A87C79" w:rsidP="00EE6952">
      <w:pPr>
        <w:spacing w:after="0"/>
        <w:ind w:firstLine="720"/>
        <w:jc w:val="both"/>
        <w:rPr>
          <w:rFonts w:ascii="Times New Roman" w:hAnsi="Times New Roman" w:cs="Times New Roman"/>
          <w:sz w:val="24"/>
          <w:szCs w:val="24"/>
        </w:rPr>
      </w:pPr>
      <w:r w:rsidRPr="003906E4">
        <w:rPr>
          <w:rFonts w:ascii="Times New Roman" w:hAnsi="Times New Roman" w:cs="Times New Roman"/>
          <w:sz w:val="24"/>
          <w:szCs w:val="24"/>
        </w:rPr>
        <w:t xml:space="preserve">Projekta kopējās izmaksas ir </w:t>
      </w:r>
      <w:r w:rsidR="00EE6952" w:rsidRPr="003906E4">
        <w:rPr>
          <w:rFonts w:ascii="Times New Roman" w:eastAsia="Times New Roman" w:hAnsi="Times New Roman" w:cs="Times New Roman"/>
          <w:sz w:val="24"/>
          <w:szCs w:val="24"/>
          <w:lang w:eastAsia="lv-LV"/>
        </w:rPr>
        <w:t xml:space="preserve">2 414 234,73 </w:t>
      </w:r>
      <w:r w:rsidR="0067704C" w:rsidRPr="003906E4">
        <w:rPr>
          <w:rFonts w:ascii="Times New Roman" w:hAnsi="Times New Roman" w:cs="Times New Roman"/>
          <w:sz w:val="24"/>
          <w:szCs w:val="24"/>
        </w:rPr>
        <w:t>EUR, tai skaitā ERAF</w:t>
      </w:r>
      <w:r w:rsidRPr="003906E4">
        <w:rPr>
          <w:rFonts w:ascii="Times New Roman" w:hAnsi="Times New Roman" w:cs="Times New Roman"/>
          <w:sz w:val="24"/>
          <w:szCs w:val="24"/>
        </w:rPr>
        <w:t xml:space="preserve"> finansējums </w:t>
      </w:r>
      <w:r w:rsidR="00EE6952" w:rsidRPr="003906E4">
        <w:rPr>
          <w:rFonts w:ascii="Times New Roman" w:eastAsia="Times New Roman" w:hAnsi="Times New Roman" w:cs="Times New Roman"/>
          <w:sz w:val="24"/>
          <w:szCs w:val="24"/>
          <w:lang w:eastAsia="lv-LV"/>
        </w:rPr>
        <w:t xml:space="preserve">1 465 365,00 </w:t>
      </w:r>
      <w:r w:rsidRPr="003906E4">
        <w:rPr>
          <w:rFonts w:ascii="Times New Roman" w:hAnsi="Times New Roman" w:cs="Times New Roman"/>
          <w:sz w:val="24"/>
          <w:szCs w:val="24"/>
        </w:rPr>
        <w:t>EUR</w:t>
      </w:r>
      <w:r w:rsidR="0067704C" w:rsidRPr="003906E4">
        <w:rPr>
          <w:rFonts w:ascii="Times New Roman" w:hAnsi="Times New Roman" w:cs="Times New Roman"/>
          <w:sz w:val="24"/>
          <w:szCs w:val="24"/>
        </w:rPr>
        <w:t xml:space="preserve">, </w:t>
      </w:r>
      <w:r w:rsidRPr="003906E4">
        <w:rPr>
          <w:rFonts w:ascii="Times New Roman" w:hAnsi="Times New Roman" w:cs="Times New Roman"/>
          <w:sz w:val="24"/>
          <w:szCs w:val="24"/>
        </w:rPr>
        <w:t xml:space="preserve">valsts budžeta finansējums- </w:t>
      </w:r>
      <w:r w:rsidR="00EE6952" w:rsidRPr="003906E4">
        <w:rPr>
          <w:rFonts w:ascii="Times New Roman" w:eastAsia="Times New Roman" w:hAnsi="Times New Roman" w:cs="Times New Roman"/>
          <w:sz w:val="24"/>
          <w:szCs w:val="24"/>
          <w:lang w:eastAsia="lv-LV"/>
        </w:rPr>
        <w:t>64 648,46</w:t>
      </w:r>
      <w:r w:rsidRPr="003906E4">
        <w:rPr>
          <w:rFonts w:ascii="Times New Roman" w:hAnsi="Times New Roman" w:cs="Times New Roman"/>
          <w:sz w:val="24"/>
          <w:szCs w:val="24"/>
        </w:rPr>
        <w:t xml:space="preserve"> EUR</w:t>
      </w:r>
      <w:r w:rsidR="0067704C" w:rsidRPr="003906E4">
        <w:rPr>
          <w:rFonts w:ascii="Times New Roman" w:hAnsi="Times New Roman" w:cs="Times New Roman"/>
          <w:sz w:val="24"/>
          <w:szCs w:val="24"/>
        </w:rPr>
        <w:t xml:space="preserve"> un pašvaldības līdzfinansējums </w:t>
      </w:r>
      <w:r w:rsidR="00EE6952" w:rsidRPr="003906E4">
        <w:rPr>
          <w:rFonts w:ascii="Times New Roman" w:eastAsia="Times New Roman" w:hAnsi="Times New Roman" w:cs="Times New Roman"/>
          <w:sz w:val="24"/>
          <w:szCs w:val="24"/>
          <w:lang w:eastAsia="lv-LV"/>
        </w:rPr>
        <w:t>884 221,27</w:t>
      </w:r>
      <w:r w:rsidR="00194CED" w:rsidRPr="003906E4">
        <w:rPr>
          <w:rFonts w:ascii="Times New Roman" w:hAnsi="Times New Roman" w:cs="Times New Roman"/>
          <w:sz w:val="24"/>
          <w:szCs w:val="24"/>
        </w:rPr>
        <w:t xml:space="preserve"> </w:t>
      </w:r>
      <w:r w:rsidR="0067704C" w:rsidRPr="003906E4">
        <w:rPr>
          <w:rFonts w:ascii="Times New Roman" w:hAnsi="Times New Roman" w:cs="Times New Roman"/>
          <w:sz w:val="24"/>
          <w:szCs w:val="24"/>
        </w:rPr>
        <w:t xml:space="preserve">EUR. </w:t>
      </w:r>
    </w:p>
    <w:sectPr w:rsidR="00A87C79" w:rsidRPr="003906E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8BF"/>
    <w:rsid w:val="00024954"/>
    <w:rsid w:val="000724F6"/>
    <w:rsid w:val="00074105"/>
    <w:rsid w:val="000925D6"/>
    <w:rsid w:val="00094357"/>
    <w:rsid w:val="000D1EEB"/>
    <w:rsid w:val="000F0C43"/>
    <w:rsid w:val="00194CED"/>
    <w:rsid w:val="001E1259"/>
    <w:rsid w:val="002640D0"/>
    <w:rsid w:val="002809DB"/>
    <w:rsid w:val="002B7BFA"/>
    <w:rsid w:val="002D26B6"/>
    <w:rsid w:val="002E0C2F"/>
    <w:rsid w:val="00311F61"/>
    <w:rsid w:val="0038403E"/>
    <w:rsid w:val="00387777"/>
    <w:rsid w:val="003906E4"/>
    <w:rsid w:val="003D0E3A"/>
    <w:rsid w:val="003E4F3E"/>
    <w:rsid w:val="004873C5"/>
    <w:rsid w:val="004C6B80"/>
    <w:rsid w:val="004E5C71"/>
    <w:rsid w:val="005A30C3"/>
    <w:rsid w:val="005C6C63"/>
    <w:rsid w:val="005E70D7"/>
    <w:rsid w:val="006320AF"/>
    <w:rsid w:val="00641532"/>
    <w:rsid w:val="0067592C"/>
    <w:rsid w:val="0067704C"/>
    <w:rsid w:val="006A3942"/>
    <w:rsid w:val="006C5885"/>
    <w:rsid w:val="00727501"/>
    <w:rsid w:val="007366BC"/>
    <w:rsid w:val="00771C49"/>
    <w:rsid w:val="00772786"/>
    <w:rsid w:val="007D7022"/>
    <w:rsid w:val="007E28A7"/>
    <w:rsid w:val="0086104B"/>
    <w:rsid w:val="008906E7"/>
    <w:rsid w:val="00894976"/>
    <w:rsid w:val="008D4FCC"/>
    <w:rsid w:val="00A001A2"/>
    <w:rsid w:val="00A42B31"/>
    <w:rsid w:val="00A87C79"/>
    <w:rsid w:val="00AC1422"/>
    <w:rsid w:val="00AE2605"/>
    <w:rsid w:val="00AF060D"/>
    <w:rsid w:val="00B160E7"/>
    <w:rsid w:val="00B31E46"/>
    <w:rsid w:val="00B41B87"/>
    <w:rsid w:val="00BB6C68"/>
    <w:rsid w:val="00BB6C9A"/>
    <w:rsid w:val="00BF2624"/>
    <w:rsid w:val="00C60595"/>
    <w:rsid w:val="00C6791E"/>
    <w:rsid w:val="00D05D4F"/>
    <w:rsid w:val="00D56767"/>
    <w:rsid w:val="00DF7B14"/>
    <w:rsid w:val="00E15DB7"/>
    <w:rsid w:val="00E260CC"/>
    <w:rsid w:val="00EA7978"/>
    <w:rsid w:val="00EE6952"/>
    <w:rsid w:val="00F0501B"/>
    <w:rsid w:val="00F218BF"/>
    <w:rsid w:val="00F34A80"/>
    <w:rsid w:val="00FB6C12"/>
    <w:rsid w:val="00FE56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76DB5"/>
  <w15:chartTrackingRefBased/>
  <w15:docId w15:val="{8043271A-D695-4335-B0D8-A8A5604B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0D1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D1E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051932">
      <w:bodyDiv w:val="1"/>
      <w:marLeft w:val="0"/>
      <w:marRight w:val="0"/>
      <w:marTop w:val="0"/>
      <w:marBottom w:val="0"/>
      <w:divBdr>
        <w:top w:val="none" w:sz="0" w:space="0" w:color="auto"/>
        <w:left w:val="none" w:sz="0" w:space="0" w:color="auto"/>
        <w:bottom w:val="none" w:sz="0" w:space="0" w:color="auto"/>
        <w:right w:val="none" w:sz="0" w:space="0" w:color="auto"/>
      </w:divBdr>
      <w:divsChild>
        <w:div w:id="1618488270">
          <w:marLeft w:val="0"/>
          <w:marRight w:val="0"/>
          <w:marTop w:val="0"/>
          <w:marBottom w:val="0"/>
          <w:divBdr>
            <w:top w:val="none" w:sz="0" w:space="0" w:color="auto"/>
            <w:left w:val="none" w:sz="0" w:space="0" w:color="auto"/>
            <w:bottom w:val="none" w:sz="0" w:space="0" w:color="auto"/>
            <w:right w:val="none" w:sz="0" w:space="0" w:color="auto"/>
          </w:divBdr>
        </w:div>
        <w:div w:id="156502391">
          <w:marLeft w:val="0"/>
          <w:marRight w:val="0"/>
          <w:marTop w:val="0"/>
          <w:marBottom w:val="0"/>
          <w:divBdr>
            <w:top w:val="none" w:sz="0" w:space="0" w:color="auto"/>
            <w:left w:val="none" w:sz="0" w:space="0" w:color="auto"/>
            <w:bottom w:val="none" w:sz="0" w:space="0" w:color="auto"/>
            <w:right w:val="none" w:sz="0" w:space="0" w:color="auto"/>
          </w:divBdr>
        </w:div>
        <w:div w:id="42862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1183</Words>
  <Characters>675</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Dimante</dc:creator>
  <cp:keywords/>
  <dc:description/>
  <cp:lastModifiedBy>Baiba Lorence2</cp:lastModifiedBy>
  <cp:revision>4</cp:revision>
  <cp:lastPrinted>2017-11-24T11:52:00Z</cp:lastPrinted>
  <dcterms:created xsi:type="dcterms:W3CDTF">2022-06-15T04:43:00Z</dcterms:created>
  <dcterms:modified xsi:type="dcterms:W3CDTF">2022-06-15T05:03:00Z</dcterms:modified>
</cp:coreProperties>
</file>