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A661" w14:textId="6398B3FB" w:rsidR="0028525B" w:rsidRPr="002C747A" w:rsidRDefault="00691AE2" w:rsidP="0028525B">
      <w:pPr>
        <w:spacing w:after="0"/>
        <w:ind w:left="539" w:hanging="539"/>
        <w:rPr>
          <w:rFonts w:ascii="Times New Roman" w:hAnsi="Times New Roman"/>
          <w:b/>
          <w:sz w:val="20"/>
          <w:szCs w:val="20"/>
        </w:rPr>
      </w:pPr>
      <w:r w:rsidRPr="002C747A">
        <w:rPr>
          <w:rFonts w:ascii="Times New Roman" w:hAnsi="Times New Roman"/>
          <w:b/>
          <w:sz w:val="20"/>
          <w:szCs w:val="20"/>
        </w:rPr>
        <w:t xml:space="preserve"> </w:t>
      </w:r>
      <w:r w:rsidR="0062272C" w:rsidRPr="002C747A">
        <w:rPr>
          <w:rFonts w:ascii="Times New Roman" w:hAnsi="Times New Roman"/>
          <w:b/>
          <w:sz w:val="20"/>
          <w:szCs w:val="20"/>
        </w:rPr>
        <w:t>1</w:t>
      </w:r>
      <w:r w:rsidR="0028525B" w:rsidRPr="002C747A">
        <w:rPr>
          <w:rFonts w:ascii="Times New Roman" w:hAnsi="Times New Roman"/>
          <w:b/>
          <w:sz w:val="20"/>
          <w:szCs w:val="20"/>
        </w:rPr>
        <w:t>.</w:t>
      </w:r>
      <w:r w:rsidR="002C747A" w:rsidRPr="002C747A">
        <w:rPr>
          <w:rFonts w:ascii="Times New Roman" w:hAnsi="Times New Roman"/>
          <w:b/>
          <w:sz w:val="20"/>
          <w:szCs w:val="20"/>
        </w:rPr>
        <w:t> </w:t>
      </w:r>
      <w:r w:rsidR="0028525B" w:rsidRPr="002C747A">
        <w:rPr>
          <w:rFonts w:ascii="Times New Roman" w:hAnsi="Times New Roman"/>
          <w:b/>
          <w:sz w:val="20"/>
          <w:szCs w:val="20"/>
        </w:rPr>
        <w:t>pielikums</w:t>
      </w:r>
    </w:p>
    <w:p w14:paraId="28F46ABF" w14:textId="77777777" w:rsidR="002C747A" w:rsidRPr="002C747A" w:rsidRDefault="002C747A" w:rsidP="002C747A">
      <w:pPr>
        <w:spacing w:after="0"/>
        <w:ind w:left="539" w:hanging="539"/>
        <w:rPr>
          <w:rFonts w:ascii="Times New Roman" w:eastAsiaTheme="minorHAnsi" w:hAnsi="Times New Roman"/>
          <w:bCs/>
          <w:sz w:val="20"/>
          <w:szCs w:val="20"/>
          <w:lang w:eastAsia="lv-LV"/>
        </w:rPr>
      </w:pPr>
      <w:r w:rsidRPr="002C747A">
        <w:rPr>
          <w:rFonts w:ascii="Times New Roman" w:eastAsiaTheme="minorHAnsi" w:hAnsi="Times New Roman"/>
          <w:bCs/>
          <w:sz w:val="20"/>
          <w:szCs w:val="20"/>
          <w:lang w:eastAsia="lv-LV"/>
        </w:rPr>
        <w:t xml:space="preserve">Cenu aptauja “Potenciāli piesārņotas vietas izpēte nekustamā īpašumā ar kadastra </w:t>
      </w:r>
    </w:p>
    <w:p w14:paraId="43AFF35C" w14:textId="43AFB214" w:rsidR="002C747A" w:rsidRPr="002C747A" w:rsidRDefault="002C747A" w:rsidP="002C747A">
      <w:pPr>
        <w:spacing w:after="0"/>
        <w:ind w:left="539" w:hanging="539"/>
        <w:rPr>
          <w:rFonts w:ascii="Times New Roman" w:eastAsiaTheme="minorHAnsi" w:hAnsi="Times New Roman"/>
          <w:bCs/>
          <w:sz w:val="20"/>
          <w:szCs w:val="20"/>
          <w:lang w:eastAsia="lv-LV"/>
        </w:rPr>
      </w:pPr>
      <w:r w:rsidRPr="002C747A">
        <w:rPr>
          <w:rFonts w:ascii="Times New Roman" w:eastAsiaTheme="minorHAnsi" w:hAnsi="Times New Roman"/>
          <w:bCs/>
          <w:sz w:val="20"/>
          <w:szCs w:val="20"/>
          <w:lang w:eastAsia="lv-LV"/>
        </w:rPr>
        <w:t xml:space="preserve">Nr. 88680070212, Laidzes pagastā, Talsu novadā”, identifikācijas Nr. </w:t>
      </w:r>
      <w:proofErr w:type="spellStart"/>
      <w:r w:rsidRPr="002C747A">
        <w:rPr>
          <w:rFonts w:ascii="Times New Roman" w:eastAsiaTheme="minorHAnsi" w:hAnsi="Times New Roman"/>
          <w:bCs/>
          <w:sz w:val="20"/>
          <w:szCs w:val="20"/>
          <w:lang w:eastAsia="lv-LV"/>
        </w:rPr>
        <w:t>TNPz</w:t>
      </w:r>
      <w:proofErr w:type="spellEnd"/>
      <w:r w:rsidRPr="002C747A">
        <w:rPr>
          <w:rFonts w:ascii="Times New Roman" w:eastAsiaTheme="minorHAnsi" w:hAnsi="Times New Roman"/>
          <w:bCs/>
          <w:sz w:val="20"/>
          <w:szCs w:val="20"/>
          <w:lang w:eastAsia="lv-LV"/>
        </w:rPr>
        <w:t xml:space="preserve"> </w:t>
      </w:r>
      <w:r w:rsidRPr="002C747A">
        <w:rPr>
          <w:rFonts w:ascii="Times New Roman" w:eastAsiaTheme="minorHAnsi" w:hAnsi="Times New Roman"/>
          <w:bCs/>
          <w:color w:val="000000" w:themeColor="text1"/>
          <w:sz w:val="20"/>
          <w:szCs w:val="20"/>
          <w:lang w:eastAsia="lv-LV"/>
        </w:rPr>
        <w:t>2023/</w:t>
      </w:r>
      <w:r w:rsidR="009218E1">
        <w:rPr>
          <w:rFonts w:ascii="Times New Roman" w:eastAsiaTheme="minorHAnsi" w:hAnsi="Times New Roman"/>
          <w:bCs/>
          <w:color w:val="000000" w:themeColor="text1"/>
          <w:sz w:val="20"/>
          <w:szCs w:val="20"/>
          <w:lang w:eastAsia="lv-LV"/>
        </w:rPr>
        <w:t>102</w:t>
      </w:r>
    </w:p>
    <w:p w14:paraId="44C4EBD2" w14:textId="77777777" w:rsidR="0028525B" w:rsidRDefault="0028525B" w:rsidP="0028525B">
      <w:pPr>
        <w:spacing w:after="0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10D55E20" w14:textId="77777777" w:rsidR="00381CBB" w:rsidRDefault="00381CBB" w:rsidP="0078348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6488AB8B" w14:textId="2AD84963" w:rsidR="000942CF" w:rsidRDefault="00032254" w:rsidP="0078348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0942CF" w:rsidRPr="002E6AB9">
        <w:rPr>
          <w:rFonts w:ascii="Times New Roman" w:hAnsi="Times New Roman"/>
          <w:b/>
          <w:sz w:val="24"/>
          <w:szCs w:val="24"/>
        </w:rPr>
        <w:t>PIETEIKUMS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</w:t>
      </w:r>
    </w:p>
    <w:p w14:paraId="7F8C46F8" w14:textId="0C7D007C" w:rsidR="009218E1" w:rsidRDefault="00B612A9" w:rsidP="009218E1">
      <w:pPr>
        <w:tabs>
          <w:tab w:val="left" w:pos="6123"/>
        </w:tabs>
        <w:spacing w:after="0" w:line="36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</w:t>
      </w:r>
      <w:r w:rsidR="009E066D" w:rsidRPr="00685CAF">
        <w:rPr>
          <w:rFonts w:ascii="Times New Roman" w:eastAsia="Times New Roman" w:hAnsi="Times New Roman"/>
          <w:bCs/>
          <w:sz w:val="24"/>
          <w:szCs w:val="24"/>
        </w:rPr>
        <w:t>enu aptaujai</w:t>
      </w:r>
      <w:r w:rsidR="001C4D7F" w:rsidRPr="00685C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Nr.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91AE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2023/</w:t>
      </w:r>
      <w:r w:rsidR="009218E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102</w:t>
      </w:r>
    </w:p>
    <w:p w14:paraId="7AAC83AD" w14:textId="77777777" w:rsidR="002C747A" w:rsidRPr="00B612A9" w:rsidRDefault="002C747A" w:rsidP="004D38C1">
      <w:pPr>
        <w:tabs>
          <w:tab w:val="left" w:pos="6123"/>
        </w:tabs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14:paraId="6A29DCFE" w14:textId="4EF7118E" w:rsidR="000942CF" w:rsidRPr="004D38C1" w:rsidRDefault="004D38C1" w:rsidP="002C747A">
      <w:pPr>
        <w:tabs>
          <w:tab w:val="left" w:pos="6123"/>
        </w:tabs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4669F1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“Potenciāli piesārņotas vietas izpēte nekustamā īpašumā </w:t>
      </w:r>
      <w:r w:rsidR="00032254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ar </w:t>
      </w:r>
      <w:r w:rsidRPr="004669F1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kadastra </w:t>
      </w:r>
      <w:r w:rsidR="00032254">
        <w:rPr>
          <w:rFonts w:ascii="Times New Roman" w:eastAsia="Times New Roman" w:hAnsi="Times New Roman"/>
          <w:b/>
          <w:sz w:val="24"/>
          <w:szCs w:val="20"/>
          <w:lang w:eastAsia="lv-LV"/>
        </w:rPr>
        <w:t>N</w:t>
      </w:r>
      <w:r w:rsidRPr="004669F1">
        <w:rPr>
          <w:rFonts w:ascii="Times New Roman" w:eastAsia="Times New Roman" w:hAnsi="Times New Roman"/>
          <w:b/>
          <w:sz w:val="24"/>
          <w:szCs w:val="20"/>
          <w:lang w:eastAsia="lv-LV"/>
        </w:rPr>
        <w:t>r. 88680070212</w:t>
      </w:r>
      <w:r w:rsidR="00032254">
        <w:rPr>
          <w:rFonts w:ascii="Times New Roman" w:eastAsia="Times New Roman" w:hAnsi="Times New Roman"/>
          <w:b/>
          <w:sz w:val="24"/>
          <w:szCs w:val="20"/>
          <w:lang w:eastAsia="lv-LV"/>
        </w:rPr>
        <w:t>,</w:t>
      </w:r>
      <w:r w:rsidR="002C747A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 </w:t>
      </w:r>
      <w:r w:rsidRPr="004669F1">
        <w:rPr>
          <w:rFonts w:ascii="Times New Roman" w:eastAsia="Times New Roman" w:hAnsi="Times New Roman"/>
          <w:b/>
          <w:sz w:val="24"/>
          <w:szCs w:val="24"/>
        </w:rPr>
        <w:t>Laidzes pagastā, Talsu novadā</w:t>
      </w:r>
      <w:r w:rsidRPr="004669F1">
        <w:rPr>
          <w:rFonts w:ascii="Times New Roman" w:eastAsia="Times New Roman" w:hAnsi="Times New Roman"/>
          <w:b/>
          <w:sz w:val="24"/>
          <w:szCs w:val="20"/>
          <w:lang w:eastAsia="lv-LV"/>
        </w:rPr>
        <w:t>”</w:t>
      </w:r>
      <w:r w:rsidR="00B612A9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 </w:t>
      </w:r>
    </w:p>
    <w:p w14:paraId="630FF2E2" w14:textId="77777777" w:rsidR="0078348F" w:rsidRPr="002E6AB9" w:rsidRDefault="0078348F" w:rsidP="0078348F">
      <w:pPr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898E8A9" w14:textId="76049E4B" w:rsidR="006806B2" w:rsidRDefault="00032254" w:rsidP="000322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2254">
        <w:rPr>
          <w:rFonts w:ascii="Times New Roman" w:hAnsi="Times New Roman"/>
          <w:sz w:val="24"/>
          <w:szCs w:val="24"/>
        </w:rPr>
        <w:t>_________________________ (vieta),                                                ____.____________.2023.</w:t>
      </w:r>
    </w:p>
    <w:p w14:paraId="3BCB5429" w14:textId="77777777" w:rsidR="00032254" w:rsidRDefault="00032254" w:rsidP="003940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2601A" w14:textId="53AC312D" w:rsidR="000942CF" w:rsidRPr="00394050" w:rsidRDefault="000942CF" w:rsidP="002C747A">
      <w:pPr>
        <w:tabs>
          <w:tab w:val="left" w:pos="6123"/>
        </w:tabs>
        <w:spacing w:after="0"/>
        <w:jc w:val="both"/>
        <w:rPr>
          <w:rFonts w:ascii="Times New Roman" w:eastAsia="Times New Roman" w:hAnsi="Times New Roman"/>
          <w:bCs/>
          <w:sz w:val="24"/>
          <w:szCs w:val="20"/>
          <w:lang w:eastAsia="lv-LV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</w:t>
      </w:r>
      <w:r w:rsidR="00685CAF">
        <w:rPr>
          <w:rFonts w:ascii="Times New Roman" w:hAnsi="Times New Roman"/>
          <w:sz w:val="24"/>
          <w:szCs w:val="24"/>
        </w:rPr>
        <w:t>cenu aptaujas</w:t>
      </w:r>
      <w:r w:rsidR="0043693F">
        <w:rPr>
          <w:rFonts w:ascii="Times New Roman" w:hAnsi="Times New Roman"/>
          <w:sz w:val="24"/>
          <w:szCs w:val="24"/>
        </w:rPr>
        <w:t xml:space="preserve"> </w:t>
      </w:r>
      <w:r w:rsidR="002C747A">
        <w:rPr>
          <w:rFonts w:ascii="Times New Roman" w:hAnsi="Times New Roman"/>
          <w:sz w:val="24"/>
          <w:szCs w:val="24"/>
        </w:rPr>
        <w:t>T</w:t>
      </w:r>
      <w:r w:rsidR="004D38C1">
        <w:rPr>
          <w:rFonts w:ascii="Times New Roman" w:hAnsi="Times New Roman"/>
          <w:sz w:val="24"/>
          <w:szCs w:val="24"/>
        </w:rPr>
        <w:t>ehnisko specifikāciju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43693F">
        <w:rPr>
          <w:rFonts w:ascii="Times New Roman" w:hAnsi="Times New Roman"/>
          <w:sz w:val="24"/>
          <w:szCs w:val="24"/>
        </w:rPr>
        <w:t xml:space="preserve"> </w:t>
      </w:r>
      <w:r w:rsidR="002C747A">
        <w:rPr>
          <w:rFonts w:ascii="Times New Roman" w:eastAsia="Times New Roman" w:hAnsi="Times New Roman"/>
          <w:bCs/>
          <w:sz w:val="24"/>
          <w:szCs w:val="24"/>
        </w:rPr>
        <w:t>c</w:t>
      </w:r>
      <w:r w:rsidR="009E066D" w:rsidRPr="00685CAF">
        <w:rPr>
          <w:rFonts w:ascii="Times New Roman" w:eastAsia="Times New Roman" w:hAnsi="Times New Roman"/>
          <w:bCs/>
          <w:sz w:val="24"/>
          <w:szCs w:val="24"/>
        </w:rPr>
        <w:t>enu aptaujā</w:t>
      </w:r>
      <w:r w:rsidR="001C4D7F" w:rsidRPr="00685C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D38C1" w:rsidRPr="00394050">
        <w:rPr>
          <w:rFonts w:ascii="Times New Roman" w:eastAsia="Times New Roman" w:hAnsi="Times New Roman"/>
          <w:bCs/>
          <w:sz w:val="24"/>
          <w:szCs w:val="20"/>
          <w:lang w:eastAsia="lv-LV"/>
        </w:rPr>
        <w:t>“Potenciāli piesārņotas vietas izpēte nekustamā īpašumā</w:t>
      </w:r>
      <w:r w:rsidR="00A817A0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ar</w:t>
      </w:r>
      <w:r w:rsidR="004D38C1" w:rsidRPr="00394050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kadastra </w:t>
      </w:r>
      <w:r w:rsidR="00A817A0">
        <w:rPr>
          <w:rFonts w:ascii="Times New Roman" w:eastAsia="Times New Roman" w:hAnsi="Times New Roman"/>
          <w:bCs/>
          <w:sz w:val="24"/>
          <w:szCs w:val="20"/>
          <w:lang w:eastAsia="lv-LV"/>
        </w:rPr>
        <w:t>N</w:t>
      </w:r>
      <w:r w:rsidR="004D38C1" w:rsidRPr="00394050">
        <w:rPr>
          <w:rFonts w:ascii="Times New Roman" w:eastAsia="Times New Roman" w:hAnsi="Times New Roman"/>
          <w:bCs/>
          <w:sz w:val="24"/>
          <w:szCs w:val="20"/>
          <w:lang w:eastAsia="lv-LV"/>
        </w:rPr>
        <w:t>r. 88680070212</w:t>
      </w:r>
      <w:r w:rsidR="00A817A0">
        <w:rPr>
          <w:rFonts w:ascii="Times New Roman" w:eastAsia="Times New Roman" w:hAnsi="Times New Roman"/>
          <w:bCs/>
          <w:sz w:val="24"/>
          <w:szCs w:val="20"/>
          <w:lang w:eastAsia="lv-LV"/>
        </w:rPr>
        <w:t>,</w:t>
      </w:r>
      <w:r w:rsidR="004D38C1" w:rsidRPr="00394050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r w:rsidR="004D38C1" w:rsidRPr="00394050">
        <w:rPr>
          <w:rFonts w:ascii="Times New Roman" w:eastAsia="Times New Roman" w:hAnsi="Times New Roman"/>
          <w:bCs/>
          <w:sz w:val="24"/>
          <w:szCs w:val="24"/>
        </w:rPr>
        <w:t>Laidzes pagastā, Talsu novadā</w:t>
      </w:r>
      <w:r w:rsidR="004D38C1" w:rsidRPr="00394050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  <w:r w:rsidR="00A817A0">
        <w:rPr>
          <w:rFonts w:ascii="Times New Roman" w:eastAsia="Times New Roman" w:hAnsi="Times New Roman"/>
          <w:bCs/>
          <w:sz w:val="24"/>
          <w:szCs w:val="20"/>
          <w:lang w:eastAsia="lv-LV"/>
        </w:rPr>
        <w:t>, identifikācijas Nr. </w:t>
      </w:r>
      <w:proofErr w:type="spellStart"/>
      <w:r w:rsidR="00A817A0">
        <w:rPr>
          <w:rFonts w:ascii="Times New Roman" w:eastAsia="Times New Roman" w:hAnsi="Times New Roman"/>
          <w:bCs/>
          <w:sz w:val="24"/>
          <w:szCs w:val="20"/>
          <w:lang w:eastAsia="lv-LV"/>
        </w:rPr>
        <w:t>TNPz</w:t>
      </w:r>
      <w:proofErr w:type="spellEnd"/>
      <w:r w:rsidR="00A817A0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2023/</w:t>
      </w:r>
      <w:r w:rsidR="009218E1">
        <w:rPr>
          <w:rFonts w:ascii="Times New Roman" w:eastAsia="Times New Roman" w:hAnsi="Times New Roman"/>
          <w:bCs/>
          <w:sz w:val="24"/>
          <w:szCs w:val="20"/>
          <w:lang w:eastAsia="lv-LV"/>
        </w:rPr>
        <w:t>102</w:t>
      </w:r>
      <w:r w:rsidR="00691AE2">
        <w:rPr>
          <w:rFonts w:ascii="Times New Roman" w:eastAsia="Times New Roman" w:hAnsi="Times New Roman"/>
          <w:bCs/>
          <w:sz w:val="24"/>
          <w:szCs w:val="20"/>
          <w:lang w:eastAsia="lv-LV"/>
        </w:rPr>
        <w:t>.</w:t>
      </w:r>
    </w:p>
    <w:p w14:paraId="5ACDB4F0" w14:textId="7BF9B683" w:rsidR="000942CF" w:rsidRPr="002E6AB9" w:rsidRDefault="0043693F" w:rsidP="002C747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 </w:t>
      </w:r>
      <w:r w:rsidR="00685CAF">
        <w:rPr>
          <w:rFonts w:ascii="Times New Roman" w:hAnsi="Times New Roman"/>
          <w:sz w:val="24"/>
          <w:szCs w:val="24"/>
        </w:rPr>
        <w:t>cenu aptaujas</w:t>
      </w:r>
      <w:r w:rsidR="000942CF" w:rsidRPr="002E6AB9">
        <w:rPr>
          <w:rFonts w:ascii="Times New Roman" w:hAnsi="Times New Roman"/>
          <w:sz w:val="24"/>
          <w:szCs w:val="24"/>
        </w:rPr>
        <w:t xml:space="preserve"> dokumentos noteiktajām prasībām par piedāvājuma cenu:</w:t>
      </w:r>
    </w:p>
    <w:p w14:paraId="20A33FD2" w14:textId="77777777" w:rsidR="008C4D62" w:rsidRDefault="008C4D62" w:rsidP="00685CAF">
      <w:pPr>
        <w:tabs>
          <w:tab w:val="left" w:pos="180"/>
          <w:tab w:val="left" w:pos="54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4952"/>
        <w:gridCol w:w="1199"/>
        <w:gridCol w:w="943"/>
        <w:gridCol w:w="2110"/>
      </w:tblGrid>
      <w:tr w:rsidR="004D38C1" w:rsidRPr="00F90287" w14:paraId="1FC76AFC" w14:textId="77777777" w:rsidTr="007B0B29">
        <w:trPr>
          <w:trHeight w:val="56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4A5C9D" w14:textId="77777777" w:rsidR="004D38C1" w:rsidRPr="00617C69" w:rsidRDefault="004D38C1" w:rsidP="007B0B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Darbu veids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3CFBABE" w14:textId="77777777" w:rsidR="004D38C1" w:rsidRPr="00617C69" w:rsidRDefault="004D38C1" w:rsidP="007B0B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Mērv</w:t>
            </w:r>
            <w:proofErr w:type="spellEnd"/>
            <w:r w:rsidRPr="00617C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33BDE57" w14:textId="77777777" w:rsidR="004D38C1" w:rsidRPr="00617C69" w:rsidRDefault="004D38C1" w:rsidP="007B0B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Daudz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5ACDAF35" w14:textId="77777777" w:rsidR="004D38C1" w:rsidRPr="00617C69" w:rsidRDefault="004D38C1" w:rsidP="007B0B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Piedāvājuma izmaksas, EUR (bez PVN)</w:t>
            </w:r>
          </w:p>
        </w:tc>
      </w:tr>
      <w:tr w:rsidR="004D38C1" w:rsidRPr="00F90287" w14:paraId="630CA521" w14:textId="77777777" w:rsidTr="007B0B29">
        <w:trPr>
          <w:trHeight w:val="843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FA26" w14:textId="1742F9B9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1.Ģeoekoloģiskās izpētes darbu programmas sagatavošana, iesniegšanai VVD atļauju pārvaldē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4AEA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kpl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B4F2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47BC2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007977BE" w14:textId="77777777" w:rsidTr="007B0B29">
        <w:trPr>
          <w:trHeight w:val="56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D327" w14:textId="7F72E32E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2.Rezervuāru ģeometrijas precizēšana, veicot </w:t>
            </w: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skatrakumus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tajos esošo bīstamo atkritumu apjomu novēršana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7C26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kpl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96BF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0AE82B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0AB0B724" w14:textId="77777777" w:rsidTr="007B0B29">
        <w:trPr>
          <w:trHeight w:val="56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5764" w14:textId="758245A8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3.Ģoekoloģisko izpētes urbumu ierīkošana 10 urb. vid. 7 m </w:t>
            </w: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dziļ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66FA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urb.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6D59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AB1B9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11B19434" w14:textId="77777777" w:rsidTr="007B0B29">
        <w:trPr>
          <w:trHeight w:val="29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E84A5" w14:textId="77777777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 Monitoringa urbumu izveide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79FF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ED1F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4B507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7618FAAE" w14:textId="77777777" w:rsidTr="007B0B29">
        <w:trPr>
          <w:trHeight w:val="29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4D61" w14:textId="21B7383E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5.Gruntsūdens laboratoriskās analīzes - NPI, BTEX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6ECF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DC9B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F053E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008646AB" w14:textId="77777777" w:rsidTr="007B0B29">
        <w:trPr>
          <w:trHeight w:val="29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D947" w14:textId="77777777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6. Grunts laboratoriskās analīzes, NPI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3A34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CCAF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F2FB6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14F6820B" w14:textId="77777777" w:rsidTr="007B0B29">
        <w:trPr>
          <w:trHeight w:val="29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B0D0" w14:textId="77777777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7. Grunts </w:t>
            </w: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granulometriskā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sastāva precizēšana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F939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E6F5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122A88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02EAE658" w14:textId="77777777" w:rsidTr="007B0B29">
        <w:trPr>
          <w:trHeight w:val="29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A348" w14:textId="77777777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 Urbumu ģeodēziskā uzmērīšana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DF58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F2CF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ABFBF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52864236" w14:textId="77777777" w:rsidTr="007B0B29">
        <w:trPr>
          <w:trHeight w:val="56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7D49" w14:textId="77777777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 Pārskata sagatavošana, sanācijas programmas (ja attiecināms) sagatavošana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1FA8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3B19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11F30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18207CCD" w14:textId="77777777" w:rsidTr="00394050">
        <w:trPr>
          <w:trHeight w:val="323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7004A" w14:textId="77777777" w:rsidR="004D38C1" w:rsidRPr="00617C69" w:rsidRDefault="004D38C1" w:rsidP="00F329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10. Transporta izdevumi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539" w14:textId="77777777" w:rsidR="004D38C1" w:rsidRPr="00617C69" w:rsidRDefault="004D38C1" w:rsidP="00F329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</w:t>
            </w:r>
            <w:proofErr w:type="spellEnd"/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ACA58" w14:textId="77777777" w:rsidR="004D38C1" w:rsidRPr="00617C69" w:rsidRDefault="004D38C1" w:rsidP="00F329A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17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B15540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C1" w:rsidRPr="00F90287" w14:paraId="4DA33EB0" w14:textId="77777777" w:rsidTr="002C2C27">
        <w:trPr>
          <w:trHeight w:val="297"/>
        </w:trPr>
        <w:tc>
          <w:tcPr>
            <w:tcW w:w="70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AD771" w14:textId="0003F356" w:rsidR="004D38C1" w:rsidRPr="00EA5F40" w:rsidRDefault="002C2C27" w:rsidP="007B0B2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izmaksas EUR, bez PVN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67C89E" w14:textId="77777777" w:rsidR="004D38C1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3C882293" w14:textId="77777777" w:rsidR="004D38C1" w:rsidRPr="00617C69" w:rsidRDefault="004D38C1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C2C27" w:rsidRPr="00F90287" w14:paraId="1CAA9342" w14:textId="77777777" w:rsidTr="002C2C27">
        <w:trPr>
          <w:trHeight w:val="297"/>
        </w:trPr>
        <w:tc>
          <w:tcPr>
            <w:tcW w:w="70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5B7FA" w14:textId="1E06792A" w:rsidR="002C2C27" w:rsidRPr="00EA5F40" w:rsidRDefault="002C2C27" w:rsidP="007B0B2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FFD567" w14:textId="77777777" w:rsidR="002C2C27" w:rsidRDefault="002C2C27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C2C27" w:rsidRPr="00F90287" w14:paraId="649DCFD4" w14:textId="77777777" w:rsidTr="007B0B29">
        <w:trPr>
          <w:trHeight w:val="297"/>
        </w:trPr>
        <w:tc>
          <w:tcPr>
            <w:tcW w:w="70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7F0A4" w14:textId="1F989DAE" w:rsidR="002C2C27" w:rsidRPr="00EA5F40" w:rsidRDefault="002C2C27" w:rsidP="007B0B2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</w:t>
            </w:r>
            <w:r w:rsidR="00B26C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opā izmaksas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, EUR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87964C" w14:textId="77777777" w:rsidR="002C2C27" w:rsidRDefault="002C2C27" w:rsidP="007B0B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23B5308" w14:textId="77777777" w:rsidR="004D38C1" w:rsidRDefault="004D38C1" w:rsidP="00685CAF">
      <w:pPr>
        <w:tabs>
          <w:tab w:val="left" w:pos="180"/>
          <w:tab w:val="left" w:pos="54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7FC52" w14:textId="2EEE979E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007B4B9" w14:textId="36072E80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685CAF">
        <w:rPr>
          <w:rFonts w:ascii="Times New Roman" w:hAnsi="Times New Roman"/>
          <w:sz w:val="24"/>
          <w:szCs w:val="24"/>
        </w:rPr>
        <w:t>as cenu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02ACFC5F" w14:textId="3F80788E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lastRenderedPageBreak/>
        <w:t xml:space="preserve">atzīstam sava pieteikuma un piedāvājuma spēkā esamību līdz </w:t>
      </w:r>
      <w:r w:rsidR="00685CAF"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15A6FD9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581BF89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D9DC43D" w14:textId="77777777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87E06FD" w14:textId="3E9DC5DD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685CAF">
        <w:rPr>
          <w:rFonts w:ascii="Times New Roman" w:hAnsi="Times New Roman"/>
          <w:sz w:val="24"/>
          <w:szCs w:val="24"/>
        </w:rPr>
        <w:t>cenu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25DF05E8" w14:textId="28F1368A" w:rsidR="00655D23" w:rsidRPr="000919E8" w:rsidRDefault="0043693F" w:rsidP="000919E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</w:t>
      </w:r>
      <w:r w:rsidR="00FE202D">
        <w:rPr>
          <w:rFonts w:ascii="Times New Roman" w:hAnsi="Times New Roman"/>
          <w:sz w:val="24"/>
          <w:szCs w:val="24"/>
        </w:rPr>
        <w:t xml:space="preserve"> </w:t>
      </w:r>
      <w:r w:rsidR="00A817A0">
        <w:rPr>
          <w:rFonts w:ascii="Times New Roman" w:hAnsi="Times New Roman"/>
          <w:sz w:val="24"/>
          <w:szCs w:val="24"/>
        </w:rPr>
        <w:t>Tehnisk</w:t>
      </w:r>
      <w:r w:rsidR="00DE0185">
        <w:rPr>
          <w:rFonts w:ascii="Times New Roman" w:hAnsi="Times New Roman"/>
          <w:sz w:val="24"/>
          <w:szCs w:val="24"/>
        </w:rPr>
        <w:t>ajā</w:t>
      </w:r>
      <w:r w:rsidR="00A817A0">
        <w:rPr>
          <w:rFonts w:ascii="Times New Roman" w:hAnsi="Times New Roman"/>
          <w:sz w:val="24"/>
          <w:szCs w:val="24"/>
        </w:rPr>
        <w:t xml:space="preserve"> specifikācij</w:t>
      </w:r>
      <w:r w:rsidR="00DE0185">
        <w:rPr>
          <w:rFonts w:ascii="Times New Roman" w:hAnsi="Times New Roman"/>
          <w:sz w:val="24"/>
          <w:szCs w:val="24"/>
        </w:rPr>
        <w:t>ā</w:t>
      </w:r>
      <w:r w:rsidR="00A817A0">
        <w:rPr>
          <w:rFonts w:ascii="Times New Roman" w:hAnsi="Times New Roman"/>
          <w:sz w:val="24"/>
          <w:szCs w:val="24"/>
        </w:rPr>
        <w:t xml:space="preserve"> noteikto prasību izpildi</w:t>
      </w:r>
      <w:r w:rsidR="00DE0185">
        <w:rPr>
          <w:rFonts w:ascii="Times New Roman" w:hAnsi="Times New Roman"/>
          <w:sz w:val="24"/>
          <w:szCs w:val="24"/>
        </w:rPr>
        <w:t xml:space="preserve"> saistītām izmaksām</w:t>
      </w:r>
      <w:r w:rsidR="000942CF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77F261A1" w14:textId="77777777" w:rsidR="00655D23" w:rsidRPr="006806B2" w:rsidRDefault="00655D23" w:rsidP="00381CBB">
      <w:pPr>
        <w:tabs>
          <w:tab w:val="left" w:pos="0"/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0942CF" w:rsidRPr="002E6AB9" w14:paraId="4DA3FA73" w14:textId="77777777" w:rsidTr="00394050">
        <w:trPr>
          <w:trHeight w:val="239"/>
        </w:trPr>
        <w:tc>
          <w:tcPr>
            <w:tcW w:w="4820" w:type="dxa"/>
            <w:hideMark/>
          </w:tcPr>
          <w:p w14:paraId="28986137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819" w:type="dxa"/>
          </w:tcPr>
          <w:p w14:paraId="78D63B0B" w14:textId="4764FCB0" w:rsidR="000942CF" w:rsidRPr="005D493B" w:rsidRDefault="000942CF" w:rsidP="005D493B">
            <w:pPr>
              <w:snapToGrid w:val="0"/>
              <w:spacing w:after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B1B78FE" w14:textId="77777777" w:rsidTr="00394050">
        <w:trPr>
          <w:trHeight w:val="275"/>
        </w:trPr>
        <w:tc>
          <w:tcPr>
            <w:tcW w:w="4820" w:type="dxa"/>
            <w:hideMark/>
          </w:tcPr>
          <w:p w14:paraId="26CBE585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819" w:type="dxa"/>
          </w:tcPr>
          <w:p w14:paraId="7730EDB0" w14:textId="083EBCE7" w:rsidR="000942CF" w:rsidRPr="005D493B" w:rsidRDefault="000942CF" w:rsidP="005D493B">
            <w:pPr>
              <w:snapToGrid w:val="0"/>
              <w:spacing w:after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14B482CB" w14:textId="77777777" w:rsidTr="00394050">
        <w:tc>
          <w:tcPr>
            <w:tcW w:w="4820" w:type="dxa"/>
            <w:hideMark/>
          </w:tcPr>
          <w:p w14:paraId="57FD6C15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819" w:type="dxa"/>
          </w:tcPr>
          <w:p w14:paraId="30284A3B" w14:textId="77777777" w:rsidR="000942CF" w:rsidRPr="005D493B" w:rsidRDefault="000942CF" w:rsidP="004D38C1">
            <w:pPr>
              <w:tabs>
                <w:tab w:val="left" w:pos="5400"/>
              </w:tabs>
              <w:spacing w:line="276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5DFDF70" w14:textId="77777777" w:rsidTr="00394050">
        <w:tc>
          <w:tcPr>
            <w:tcW w:w="4820" w:type="dxa"/>
            <w:hideMark/>
          </w:tcPr>
          <w:p w14:paraId="6C0A528D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819" w:type="dxa"/>
          </w:tcPr>
          <w:p w14:paraId="630DDCE3" w14:textId="69E19453" w:rsidR="000942CF" w:rsidRPr="005D493B" w:rsidRDefault="000942CF" w:rsidP="005D493B">
            <w:pPr>
              <w:snapToGrid w:val="0"/>
              <w:spacing w:after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71F3784D" w14:textId="77777777" w:rsidTr="00394050">
        <w:trPr>
          <w:trHeight w:val="615"/>
        </w:trPr>
        <w:tc>
          <w:tcPr>
            <w:tcW w:w="4820" w:type="dxa"/>
            <w:hideMark/>
          </w:tcPr>
          <w:p w14:paraId="188B7F8A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14:paraId="3AA89F49" w14:textId="0E042D04" w:rsidR="000942CF" w:rsidRPr="005D493B" w:rsidRDefault="000942CF" w:rsidP="005D493B">
            <w:pPr>
              <w:snapToGrid w:val="0"/>
              <w:spacing w:after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A71B54B" w14:textId="77777777" w:rsidTr="00394050">
        <w:tc>
          <w:tcPr>
            <w:tcW w:w="4820" w:type="dxa"/>
            <w:hideMark/>
          </w:tcPr>
          <w:p w14:paraId="245B1870" w14:textId="77777777" w:rsidR="000942CF" w:rsidRPr="006806B2" w:rsidRDefault="000942CF" w:rsidP="00685CAF">
            <w:pPr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19" w:type="dxa"/>
          </w:tcPr>
          <w:p w14:paraId="55C53AE8" w14:textId="513FA567" w:rsidR="000942CF" w:rsidRPr="005D493B" w:rsidRDefault="000942CF" w:rsidP="005D493B">
            <w:pPr>
              <w:snapToGrid w:val="0"/>
              <w:spacing w:after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5D1C8232" w14:textId="77777777" w:rsidTr="00394050">
        <w:tc>
          <w:tcPr>
            <w:tcW w:w="4820" w:type="dxa"/>
            <w:hideMark/>
          </w:tcPr>
          <w:p w14:paraId="4744BE03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819" w:type="dxa"/>
          </w:tcPr>
          <w:p w14:paraId="333A42AC" w14:textId="77777777" w:rsidR="000942CF" w:rsidRPr="002E6AB9" w:rsidRDefault="000942CF" w:rsidP="00685CAF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B9D78" w14:textId="77777777" w:rsidR="009704F6" w:rsidRDefault="009704F6" w:rsidP="00685CA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D94CE40" w14:textId="77777777" w:rsidR="00320BA1" w:rsidRDefault="000942CF" w:rsidP="00685CA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Sect="0078348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5B6A" w14:textId="77777777" w:rsidR="00FF0AE0" w:rsidRDefault="00FF0AE0" w:rsidP="00381CBB">
      <w:pPr>
        <w:spacing w:after="0"/>
      </w:pPr>
      <w:r>
        <w:separator/>
      </w:r>
    </w:p>
  </w:endnote>
  <w:endnote w:type="continuationSeparator" w:id="0">
    <w:p w14:paraId="22C67E2C" w14:textId="77777777" w:rsidR="00FF0AE0" w:rsidRDefault="00FF0AE0" w:rsidP="00381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AAFB" w14:textId="77777777" w:rsidR="00FF0AE0" w:rsidRDefault="00FF0AE0" w:rsidP="00381CBB">
      <w:pPr>
        <w:spacing w:after="0"/>
      </w:pPr>
      <w:r>
        <w:separator/>
      </w:r>
    </w:p>
  </w:footnote>
  <w:footnote w:type="continuationSeparator" w:id="0">
    <w:p w14:paraId="4C8B0C85" w14:textId="77777777" w:rsidR="00FF0AE0" w:rsidRDefault="00FF0AE0" w:rsidP="00381C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4581">
    <w:abstractNumId w:val="2"/>
  </w:num>
  <w:num w:numId="2" w16cid:durableId="942303073">
    <w:abstractNumId w:val="1"/>
  </w:num>
  <w:num w:numId="3" w16cid:durableId="275333214">
    <w:abstractNumId w:val="0"/>
  </w:num>
  <w:num w:numId="4" w16cid:durableId="132162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6A6A"/>
    <w:rsid w:val="000272AF"/>
    <w:rsid w:val="00032254"/>
    <w:rsid w:val="000919E8"/>
    <w:rsid w:val="000942CF"/>
    <w:rsid w:val="000950AC"/>
    <w:rsid w:val="00106057"/>
    <w:rsid w:val="00115B4E"/>
    <w:rsid w:val="001743EF"/>
    <w:rsid w:val="001C4D7F"/>
    <w:rsid w:val="001C5036"/>
    <w:rsid w:val="001E3F91"/>
    <w:rsid w:val="001E5FB6"/>
    <w:rsid w:val="001F01F1"/>
    <w:rsid w:val="00267302"/>
    <w:rsid w:val="002739D8"/>
    <w:rsid w:val="0028525B"/>
    <w:rsid w:val="002C2C27"/>
    <w:rsid w:val="002C747A"/>
    <w:rsid w:val="002E6AB9"/>
    <w:rsid w:val="002F1CF8"/>
    <w:rsid w:val="00317637"/>
    <w:rsid w:val="00320BA1"/>
    <w:rsid w:val="00323A9F"/>
    <w:rsid w:val="00343C58"/>
    <w:rsid w:val="003733CB"/>
    <w:rsid w:val="00380B87"/>
    <w:rsid w:val="00381CBB"/>
    <w:rsid w:val="00394050"/>
    <w:rsid w:val="003A2AB2"/>
    <w:rsid w:val="003E33D4"/>
    <w:rsid w:val="0043693F"/>
    <w:rsid w:val="00447254"/>
    <w:rsid w:val="0045702A"/>
    <w:rsid w:val="00477302"/>
    <w:rsid w:val="00484B5E"/>
    <w:rsid w:val="00484ECC"/>
    <w:rsid w:val="004A4899"/>
    <w:rsid w:val="004D38C1"/>
    <w:rsid w:val="004E0873"/>
    <w:rsid w:val="005370F4"/>
    <w:rsid w:val="00547A54"/>
    <w:rsid w:val="00551FD8"/>
    <w:rsid w:val="005710FC"/>
    <w:rsid w:val="00582A09"/>
    <w:rsid w:val="005A7D96"/>
    <w:rsid w:val="005D493B"/>
    <w:rsid w:val="005E48A8"/>
    <w:rsid w:val="0062272C"/>
    <w:rsid w:val="00655D23"/>
    <w:rsid w:val="006806B2"/>
    <w:rsid w:val="00685CAF"/>
    <w:rsid w:val="00691AE2"/>
    <w:rsid w:val="006B6DC8"/>
    <w:rsid w:val="006D24B4"/>
    <w:rsid w:val="006D7D70"/>
    <w:rsid w:val="006E4D0A"/>
    <w:rsid w:val="00737C0A"/>
    <w:rsid w:val="0078348F"/>
    <w:rsid w:val="007869F4"/>
    <w:rsid w:val="007A4D45"/>
    <w:rsid w:val="007B661D"/>
    <w:rsid w:val="007E53AD"/>
    <w:rsid w:val="00830F67"/>
    <w:rsid w:val="008661C4"/>
    <w:rsid w:val="0089411B"/>
    <w:rsid w:val="008C4D62"/>
    <w:rsid w:val="009218E1"/>
    <w:rsid w:val="009704F6"/>
    <w:rsid w:val="00977727"/>
    <w:rsid w:val="00981FE7"/>
    <w:rsid w:val="009829F6"/>
    <w:rsid w:val="009D594C"/>
    <w:rsid w:val="009D5D38"/>
    <w:rsid w:val="009E066D"/>
    <w:rsid w:val="009F20F4"/>
    <w:rsid w:val="00A32606"/>
    <w:rsid w:val="00A41899"/>
    <w:rsid w:val="00A46AD2"/>
    <w:rsid w:val="00A477D4"/>
    <w:rsid w:val="00A51347"/>
    <w:rsid w:val="00A64F41"/>
    <w:rsid w:val="00A722F8"/>
    <w:rsid w:val="00A77E37"/>
    <w:rsid w:val="00A817A0"/>
    <w:rsid w:val="00AA73EF"/>
    <w:rsid w:val="00AB1988"/>
    <w:rsid w:val="00B26CA3"/>
    <w:rsid w:val="00B612A9"/>
    <w:rsid w:val="00B86F26"/>
    <w:rsid w:val="00BC2952"/>
    <w:rsid w:val="00BC53FB"/>
    <w:rsid w:val="00BE42F5"/>
    <w:rsid w:val="00BF17BF"/>
    <w:rsid w:val="00C24E20"/>
    <w:rsid w:val="00C42527"/>
    <w:rsid w:val="00C77E27"/>
    <w:rsid w:val="00C85D74"/>
    <w:rsid w:val="00C9436A"/>
    <w:rsid w:val="00D02A9F"/>
    <w:rsid w:val="00D16FA3"/>
    <w:rsid w:val="00D305F8"/>
    <w:rsid w:val="00D33D76"/>
    <w:rsid w:val="00D55DAC"/>
    <w:rsid w:val="00D84809"/>
    <w:rsid w:val="00DE0185"/>
    <w:rsid w:val="00DE7043"/>
    <w:rsid w:val="00DF1068"/>
    <w:rsid w:val="00E14F24"/>
    <w:rsid w:val="00E314C3"/>
    <w:rsid w:val="00E32465"/>
    <w:rsid w:val="00E402D0"/>
    <w:rsid w:val="00EB32EC"/>
    <w:rsid w:val="00ED5B60"/>
    <w:rsid w:val="00EE2676"/>
    <w:rsid w:val="00F2168E"/>
    <w:rsid w:val="00F26281"/>
    <w:rsid w:val="00F329AD"/>
    <w:rsid w:val="00FA73C6"/>
    <w:rsid w:val="00FB3969"/>
    <w:rsid w:val="00FE202D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7BE2D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1CB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1CBB"/>
    <w:rPr>
      <w:rFonts w:ascii="Calibri" w:eastAsia="Calibri" w:hAnsi="Calibri" w:cs="Times New Roman"/>
      <w:lang w:val="lv-LV"/>
    </w:rPr>
  </w:style>
  <w:style w:type="paragraph" w:customStyle="1" w:styleId="msobodytext36c52b72bafabaccccc6107d5517ececc">
    <w:name w:val="msobodytext3_6c52b72bafabaccccc6107d5517ececc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msonormal804d7de8fd46f06a46511c7c60d1535e">
    <w:name w:val="msonormal_804d7de8fd46f06a46511c7c60d1535e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D493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D493B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28525B"/>
    <w:pPr>
      <w:spacing w:after="0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84E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84EC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84ECC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84E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84ECC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Eva Vadone</cp:lastModifiedBy>
  <cp:revision>8</cp:revision>
  <dcterms:created xsi:type="dcterms:W3CDTF">2023-12-12T13:53:00Z</dcterms:created>
  <dcterms:modified xsi:type="dcterms:W3CDTF">2023-12-19T13:34:00Z</dcterms:modified>
</cp:coreProperties>
</file>