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8D3B" w14:textId="50213E11" w:rsidR="005F146C" w:rsidRPr="008401B2" w:rsidRDefault="00F934E0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</w:t>
      </w:r>
      <w:r w:rsidR="005F146C" w:rsidRPr="008401B2">
        <w:rPr>
          <w:rFonts w:ascii="Times New Roman" w:hAnsi="Times New Roman"/>
          <w:b/>
          <w:bCs/>
          <w:sz w:val="20"/>
          <w:szCs w:val="20"/>
        </w:rPr>
        <w:t>.pielikums</w:t>
      </w:r>
    </w:p>
    <w:p w14:paraId="62014169" w14:textId="7BDB9B09" w:rsidR="006B097E" w:rsidRPr="008401B2" w:rsidRDefault="006B097E" w:rsidP="006C26C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aptaujai  </w:t>
      </w:r>
      <w:r w:rsidR="002F4E54"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>“</w:t>
      </w:r>
      <w:bookmarkStart w:id="0" w:name="_Hlk151710493"/>
      <w:r w:rsidR="006C26C1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Kvadracikla iegāde un piegāde Talsu novada pašvaldībai zivju resursu aizsardzības pasākumu </w:t>
      </w:r>
      <w:bookmarkEnd w:id="0"/>
      <w:r w:rsidR="00F42390">
        <w:rPr>
          <w:rFonts w:ascii="Times New Roman" w:eastAsia="Times New Roman" w:hAnsi="Times New Roman"/>
          <w:bCs/>
          <w:sz w:val="20"/>
          <w:szCs w:val="20"/>
          <w:lang w:eastAsia="lv-LV"/>
        </w:rPr>
        <w:t>nodrošināšanai</w:t>
      </w:r>
      <w:r w:rsidR="00905640"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>”</w:t>
      </w:r>
      <w:r w:rsidR="00416618"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  <w:r w:rsidR="00264B75"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>identifikācijas</w:t>
      </w:r>
      <w:r w:rsidRPr="008401B2">
        <w:rPr>
          <w:rFonts w:ascii="Times New Roman" w:eastAsia="Times New Roman" w:hAnsi="Times New Roman"/>
          <w:sz w:val="20"/>
          <w:szCs w:val="20"/>
          <w:lang w:eastAsia="lv-LV"/>
        </w:rPr>
        <w:t xml:space="preserve"> Nr.</w:t>
      </w:r>
      <w:r w:rsidR="00687B34">
        <w:rPr>
          <w:rFonts w:ascii="Times New Roman" w:eastAsia="Times New Roman" w:hAnsi="Times New Roman"/>
          <w:sz w:val="20"/>
          <w:szCs w:val="20"/>
          <w:lang w:eastAsia="lv-LV"/>
        </w:rPr>
        <w:t xml:space="preserve"> TNPz 2023/93</w:t>
      </w:r>
    </w:p>
    <w:p w14:paraId="65374DBB" w14:textId="77777777" w:rsidR="006B097E" w:rsidRPr="009378EB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15ADF10D" w14:textId="77777777" w:rsidR="006B097E" w:rsidRPr="002E6AB9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4D054BB3" w14:textId="742B36B2" w:rsidR="00905640" w:rsidRDefault="006B097E" w:rsidP="002F4E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F4E54" w:rsidRPr="002F4E54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bookmarkStart w:id="1" w:name="_Hlk151710603"/>
      <w:r w:rsidR="006C26C1">
        <w:rPr>
          <w:rFonts w:ascii="Times New Roman" w:eastAsia="Times New Roman" w:hAnsi="Times New Roman"/>
          <w:b/>
          <w:bCs/>
          <w:sz w:val="24"/>
          <w:szCs w:val="24"/>
        </w:rPr>
        <w:t>Kvadracikla iegāde un piegāde Talsu novada pašvaldībai zivju resursu aizsardzības pasākumu nodrošināšanai</w:t>
      </w:r>
      <w:bookmarkEnd w:id="1"/>
      <w:r w:rsidR="00905640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14:paraId="5F35F2E8" w14:textId="729E858E" w:rsidR="006B097E" w:rsidRPr="00013E3E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16618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CA65B9">
        <w:rPr>
          <w:rFonts w:ascii="Times New Roman" w:eastAsia="Times New Roman" w:hAnsi="Times New Roman"/>
          <w:bCs/>
          <w:sz w:val="24"/>
          <w:szCs w:val="24"/>
        </w:rPr>
        <w:t>TNPz 2023/93</w:t>
      </w:r>
    </w:p>
    <w:p w14:paraId="33B4A92A" w14:textId="77777777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B573FF">
        <w:rPr>
          <w:rFonts w:ascii="Times New Roman" w:hAnsi="Times New Roman"/>
          <w:bCs/>
          <w:sz w:val="24"/>
          <w:szCs w:val="24"/>
        </w:rPr>
        <w:t>.2023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4CA85E7" w14:textId="77777777" w:rsidR="003934AE" w:rsidRPr="00537745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7FB9FF" w14:textId="11389FA9" w:rsidR="0064318F" w:rsidRPr="00537745" w:rsidRDefault="00264B75" w:rsidP="002B3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45">
        <w:rPr>
          <w:rFonts w:ascii="Times New Roman" w:hAnsi="Times New Roman"/>
          <w:sz w:val="24"/>
          <w:szCs w:val="24"/>
        </w:rPr>
        <w:t>I</w:t>
      </w:r>
      <w:r w:rsidR="00FB61DD" w:rsidRPr="00537745">
        <w:rPr>
          <w:rFonts w:ascii="Times New Roman" w:hAnsi="Times New Roman"/>
          <w:sz w:val="24"/>
          <w:szCs w:val="24"/>
        </w:rPr>
        <w:t xml:space="preserve">epazinušies ar </w:t>
      </w:r>
      <w:r w:rsidR="006924D6" w:rsidRPr="00537745">
        <w:rPr>
          <w:rFonts w:ascii="Times New Roman" w:hAnsi="Times New Roman"/>
          <w:sz w:val="24"/>
          <w:szCs w:val="24"/>
        </w:rPr>
        <w:t>cen</w:t>
      </w:r>
      <w:r w:rsidR="0076066C">
        <w:rPr>
          <w:rFonts w:ascii="Times New Roman" w:hAnsi="Times New Roman"/>
          <w:sz w:val="24"/>
          <w:szCs w:val="24"/>
        </w:rPr>
        <w:t>u</w:t>
      </w:r>
      <w:r w:rsidR="003934AE" w:rsidRPr="00537745">
        <w:rPr>
          <w:rFonts w:ascii="Times New Roman" w:hAnsi="Times New Roman"/>
          <w:sz w:val="24"/>
          <w:szCs w:val="24"/>
        </w:rPr>
        <w:t xml:space="preserve"> aptaujas</w:t>
      </w:r>
      <w:r w:rsidR="00905640" w:rsidRPr="00537745">
        <w:rPr>
          <w:rFonts w:ascii="Times New Roman" w:hAnsi="Times New Roman"/>
          <w:sz w:val="24"/>
          <w:szCs w:val="24"/>
        </w:rPr>
        <w:t xml:space="preserve"> “</w:t>
      </w:r>
      <w:r w:rsidR="005046A4" w:rsidRPr="00537745">
        <w:rPr>
          <w:rFonts w:ascii="Times New Roman" w:eastAsia="Times New Roman" w:hAnsi="Times New Roman"/>
          <w:bCs/>
          <w:sz w:val="24"/>
          <w:szCs w:val="24"/>
          <w:lang w:eastAsia="lv-LV"/>
        </w:rPr>
        <w:t>Kvadracikla iegāde un piegāde Talsu novada pašvaldībai zivju resursu aizsardzības pasākumu nod</w:t>
      </w:r>
      <w:r w:rsidR="00537745">
        <w:rPr>
          <w:rFonts w:ascii="Times New Roman" w:eastAsia="Times New Roman" w:hAnsi="Times New Roman"/>
          <w:bCs/>
          <w:sz w:val="24"/>
          <w:szCs w:val="24"/>
          <w:lang w:eastAsia="lv-LV"/>
        </w:rPr>
        <w:t>ro</w:t>
      </w:r>
      <w:r w:rsidR="005046A4" w:rsidRPr="00537745">
        <w:rPr>
          <w:rFonts w:ascii="Times New Roman" w:eastAsia="Times New Roman" w:hAnsi="Times New Roman"/>
          <w:bCs/>
          <w:sz w:val="24"/>
          <w:szCs w:val="24"/>
          <w:lang w:eastAsia="lv-LV"/>
        </w:rPr>
        <w:t>šināšanai</w:t>
      </w:r>
      <w:r w:rsidR="005046A4" w:rsidRPr="00537745">
        <w:rPr>
          <w:rFonts w:ascii="Times New Roman" w:hAnsi="Times New Roman"/>
          <w:sz w:val="24"/>
          <w:szCs w:val="24"/>
        </w:rPr>
        <w:t xml:space="preserve">” </w:t>
      </w:r>
      <w:r w:rsidRPr="00537745">
        <w:rPr>
          <w:rFonts w:ascii="Times New Roman" w:hAnsi="Times New Roman"/>
          <w:sz w:val="24"/>
          <w:szCs w:val="24"/>
        </w:rPr>
        <w:t>identifikācijas Nr.</w:t>
      </w:r>
      <w:r w:rsidR="00687B34">
        <w:rPr>
          <w:rFonts w:ascii="Times New Roman" w:hAnsi="Times New Roman"/>
          <w:sz w:val="24"/>
          <w:szCs w:val="24"/>
        </w:rPr>
        <w:t xml:space="preserve"> TNPz 2023/93</w:t>
      </w:r>
      <w:r w:rsidRPr="00537745">
        <w:rPr>
          <w:rFonts w:ascii="Times New Roman" w:hAnsi="Times New Roman"/>
          <w:sz w:val="24"/>
          <w:szCs w:val="24"/>
        </w:rPr>
        <w:t xml:space="preserve"> </w:t>
      </w:r>
      <w:r w:rsidR="008E7EFC" w:rsidRPr="00537745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 xml:space="preserve">(turpmāk – Cenu aptauja), dokumentiem, piedāvājam piegādāt </w:t>
      </w:r>
      <w:r w:rsidR="0076066C">
        <w:rPr>
          <w:rFonts w:ascii="Times New Roman" w:hAnsi="Times New Roman"/>
          <w:sz w:val="24"/>
          <w:szCs w:val="24"/>
        </w:rPr>
        <w:t xml:space="preserve">kvadraciklu </w:t>
      </w:r>
      <w:r w:rsidRPr="00537745">
        <w:rPr>
          <w:rFonts w:ascii="Times New Roman" w:hAnsi="Times New Roman"/>
          <w:sz w:val="24"/>
          <w:szCs w:val="24"/>
        </w:rPr>
        <w:t>saskaņā ar Cenu aptaujas Instrukcijā pretendentam un Tehniskajā specifikācijā noteiktajām prasībām par kopējo summu: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276"/>
      </w:tblGrid>
      <w:tr w:rsidR="00F340E0" w:rsidRPr="00A36E32" w14:paraId="2241CC30" w14:textId="77777777" w:rsidTr="0041661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0F45A0" w14:textId="77777777" w:rsidR="00F340E0" w:rsidRPr="00A36E32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6E32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EEEABB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FFF71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E78763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 xml:space="preserve">KOPĀ </w:t>
            </w:r>
            <w:r w:rsidR="00264B75" w:rsidRPr="00A36E32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F340E0" w:rsidRPr="00A36E32" w14:paraId="2BDCAA12" w14:textId="77777777" w:rsidTr="0041661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2481" w14:textId="05995F0A" w:rsidR="00F340E0" w:rsidRPr="0076066C" w:rsidRDefault="005046A4" w:rsidP="002F4E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B3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Kvadracikla iegāde un piegāde Talsu novada pašvaldībai zivju resursu aizsardzības pasākumu nodrošināšanai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4541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980AA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07D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016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75325B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33F0B" w14:textId="77777777" w:rsidR="00416618" w:rsidRDefault="00416618" w:rsidP="004166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39268E25" w14:textId="77777777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1727F2BE" w14:textId="77777777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72981992" w14:textId="77777777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019D8DE" w14:textId="77777777" w:rsidR="00416618" w:rsidRDefault="00416618" w:rsidP="00416618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77756448" w14:textId="77777777" w:rsidR="00416618" w:rsidRDefault="00416618" w:rsidP="00416618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1C952683" w14:textId="56125A3C" w:rsidR="002F4E54" w:rsidRPr="00416618" w:rsidRDefault="00416618" w:rsidP="002F4E54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cenu aptauju un tās pielikumiem,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14:paraId="0439FA8E" w14:textId="77777777" w:rsidTr="00EC5E77">
        <w:trPr>
          <w:trHeight w:val="239"/>
        </w:trPr>
        <w:tc>
          <w:tcPr>
            <w:tcW w:w="4361" w:type="dxa"/>
            <w:hideMark/>
          </w:tcPr>
          <w:p w14:paraId="20F343BD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2F7A5C76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60EBDAF3" w14:textId="77777777" w:rsidTr="00EC5E77">
        <w:trPr>
          <w:trHeight w:val="275"/>
        </w:trPr>
        <w:tc>
          <w:tcPr>
            <w:tcW w:w="4361" w:type="dxa"/>
            <w:hideMark/>
          </w:tcPr>
          <w:p w14:paraId="3F4DCB57" w14:textId="2598CC19" w:rsidR="00FB61DD" w:rsidRPr="006806B2" w:rsidRDefault="00416618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R</w:t>
            </w:r>
            <w:r w:rsidR="00FB61DD" w:rsidRPr="006806B2">
              <w:rPr>
                <w:rFonts w:ascii="Times New Roman" w:hAnsi="Times New Roman"/>
                <w:i/>
                <w:szCs w:val="24"/>
              </w:rPr>
              <w:t>eģistrācijas Nr.</w:t>
            </w:r>
          </w:p>
        </w:tc>
        <w:tc>
          <w:tcPr>
            <w:tcW w:w="5278" w:type="dxa"/>
          </w:tcPr>
          <w:p w14:paraId="267E937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AAA89F9" w14:textId="77777777" w:rsidTr="00EC5E77">
        <w:tc>
          <w:tcPr>
            <w:tcW w:w="4361" w:type="dxa"/>
            <w:hideMark/>
          </w:tcPr>
          <w:p w14:paraId="533B8840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</w:t>
            </w:r>
            <w:r w:rsidR="00C5320F">
              <w:rPr>
                <w:rFonts w:ascii="Times New Roman" w:hAnsi="Times New Roman"/>
                <w:i/>
                <w:szCs w:val="24"/>
              </w:rPr>
              <w:t>s</w:t>
            </w:r>
            <w:r w:rsidRPr="006806B2">
              <w:rPr>
                <w:rFonts w:ascii="Times New Roman" w:hAnsi="Times New Roman"/>
                <w:i/>
                <w:szCs w:val="24"/>
              </w:rPr>
              <w:t>, e-pasts</w:t>
            </w:r>
          </w:p>
        </w:tc>
        <w:tc>
          <w:tcPr>
            <w:tcW w:w="5278" w:type="dxa"/>
          </w:tcPr>
          <w:p w14:paraId="2DE6CF4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6D359622" w14:textId="77777777" w:rsidTr="00EC5E77">
        <w:tc>
          <w:tcPr>
            <w:tcW w:w="4361" w:type="dxa"/>
            <w:hideMark/>
          </w:tcPr>
          <w:p w14:paraId="4B7BCB41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6731667C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C5B783D" w14:textId="77777777" w:rsidTr="00C5320F">
        <w:trPr>
          <w:trHeight w:val="467"/>
        </w:trPr>
        <w:tc>
          <w:tcPr>
            <w:tcW w:w="4361" w:type="dxa"/>
            <w:hideMark/>
          </w:tcPr>
          <w:p w14:paraId="3BCD968E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59159755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1E6575D6" w14:textId="77777777" w:rsidTr="00EC5E77">
        <w:tc>
          <w:tcPr>
            <w:tcW w:w="4361" w:type="dxa"/>
            <w:hideMark/>
          </w:tcPr>
          <w:p w14:paraId="4C208644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16CBAAD5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55CBF0A7" w14:textId="77777777" w:rsidTr="00EC5E77">
        <w:tc>
          <w:tcPr>
            <w:tcW w:w="4361" w:type="dxa"/>
            <w:hideMark/>
          </w:tcPr>
          <w:p w14:paraId="35665F05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3358193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DC0DD0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40AA18F" w14:textId="77777777" w:rsidR="0064318F" w:rsidRDefault="0064318F" w:rsidP="0064318F">
      <w:pPr>
        <w:jc w:val="both"/>
      </w:pPr>
    </w:p>
    <w:p w14:paraId="76E498E1" w14:textId="77777777" w:rsidR="0064318F" w:rsidRPr="0064318F" w:rsidRDefault="0064318F" w:rsidP="0064318F">
      <w:pPr>
        <w:jc w:val="both"/>
      </w:pPr>
    </w:p>
    <w:sectPr w:rsidR="0064318F" w:rsidRPr="0064318F" w:rsidSect="00C5320F">
      <w:pgSz w:w="12240" w:h="15840"/>
      <w:pgMar w:top="1134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663317220">
    <w:abstractNumId w:val="2"/>
  </w:num>
  <w:num w:numId="2" w16cid:durableId="697466673">
    <w:abstractNumId w:val="1"/>
  </w:num>
  <w:num w:numId="3" w16cid:durableId="1740470366">
    <w:abstractNumId w:val="0"/>
  </w:num>
  <w:num w:numId="4" w16cid:durableId="819155032">
    <w:abstractNumId w:val="1"/>
  </w:num>
  <w:num w:numId="5" w16cid:durableId="162935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0E216D"/>
    <w:rsid w:val="0014092E"/>
    <w:rsid w:val="001F7800"/>
    <w:rsid w:val="00264B75"/>
    <w:rsid w:val="00267302"/>
    <w:rsid w:val="00281B8D"/>
    <w:rsid w:val="002A49BD"/>
    <w:rsid w:val="002A698D"/>
    <w:rsid w:val="002B3816"/>
    <w:rsid w:val="002D5593"/>
    <w:rsid w:val="002E6AB9"/>
    <w:rsid w:val="002F4E54"/>
    <w:rsid w:val="00320BA1"/>
    <w:rsid w:val="0034608E"/>
    <w:rsid w:val="0036080E"/>
    <w:rsid w:val="003733CB"/>
    <w:rsid w:val="00380B87"/>
    <w:rsid w:val="003934AE"/>
    <w:rsid w:val="00406734"/>
    <w:rsid w:val="00416618"/>
    <w:rsid w:val="00423D0F"/>
    <w:rsid w:val="00471B37"/>
    <w:rsid w:val="004B58AE"/>
    <w:rsid w:val="004B68A7"/>
    <w:rsid w:val="005046A4"/>
    <w:rsid w:val="00537745"/>
    <w:rsid w:val="0057223A"/>
    <w:rsid w:val="00582A09"/>
    <w:rsid w:val="005D298B"/>
    <w:rsid w:val="005F146C"/>
    <w:rsid w:val="00604DE6"/>
    <w:rsid w:val="006102E3"/>
    <w:rsid w:val="00611A54"/>
    <w:rsid w:val="0064318F"/>
    <w:rsid w:val="0067389E"/>
    <w:rsid w:val="00676477"/>
    <w:rsid w:val="00687B34"/>
    <w:rsid w:val="006924D6"/>
    <w:rsid w:val="006B097E"/>
    <w:rsid w:val="006B6DC8"/>
    <w:rsid w:val="006C26C1"/>
    <w:rsid w:val="00723E4A"/>
    <w:rsid w:val="0076066C"/>
    <w:rsid w:val="007A4D45"/>
    <w:rsid w:val="007F1E92"/>
    <w:rsid w:val="00820304"/>
    <w:rsid w:val="00830F67"/>
    <w:rsid w:val="008401B2"/>
    <w:rsid w:val="0089411B"/>
    <w:rsid w:val="008970AD"/>
    <w:rsid w:val="008B6858"/>
    <w:rsid w:val="008E7EFC"/>
    <w:rsid w:val="00905640"/>
    <w:rsid w:val="00917C20"/>
    <w:rsid w:val="009366C4"/>
    <w:rsid w:val="00975431"/>
    <w:rsid w:val="00995BE1"/>
    <w:rsid w:val="009C40F4"/>
    <w:rsid w:val="009D5D38"/>
    <w:rsid w:val="00A36E32"/>
    <w:rsid w:val="00A477D4"/>
    <w:rsid w:val="00A722F8"/>
    <w:rsid w:val="00AB2970"/>
    <w:rsid w:val="00AC2A1D"/>
    <w:rsid w:val="00AF39DC"/>
    <w:rsid w:val="00B449E0"/>
    <w:rsid w:val="00B51904"/>
    <w:rsid w:val="00B573FF"/>
    <w:rsid w:val="00BC2952"/>
    <w:rsid w:val="00BE42F5"/>
    <w:rsid w:val="00BE742D"/>
    <w:rsid w:val="00C13AF1"/>
    <w:rsid w:val="00C433C8"/>
    <w:rsid w:val="00C5320F"/>
    <w:rsid w:val="00C53940"/>
    <w:rsid w:val="00C85D74"/>
    <w:rsid w:val="00CA65B9"/>
    <w:rsid w:val="00D44A70"/>
    <w:rsid w:val="00DC5FEA"/>
    <w:rsid w:val="00DD514D"/>
    <w:rsid w:val="00DE6A31"/>
    <w:rsid w:val="00E1515B"/>
    <w:rsid w:val="00ED5B60"/>
    <w:rsid w:val="00EE3D8A"/>
    <w:rsid w:val="00F11330"/>
    <w:rsid w:val="00F340E0"/>
    <w:rsid w:val="00F42390"/>
    <w:rsid w:val="00F8261A"/>
    <w:rsid w:val="00F934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CD8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76066C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Alise Līva Mažeika</cp:lastModifiedBy>
  <cp:revision>4</cp:revision>
  <cp:lastPrinted>2023-11-24T09:00:00Z</cp:lastPrinted>
  <dcterms:created xsi:type="dcterms:W3CDTF">2023-11-24T12:17:00Z</dcterms:created>
  <dcterms:modified xsi:type="dcterms:W3CDTF">2023-11-24T12:35:00Z</dcterms:modified>
</cp:coreProperties>
</file>