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8BB4" w14:textId="77777777" w:rsidR="006C6D0E" w:rsidRPr="00C129A2" w:rsidRDefault="006C6D0E" w:rsidP="006C6D0E">
      <w:pPr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129A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075C6843" w14:textId="77777777" w:rsidR="006C6D0E" w:rsidRDefault="006C6D0E" w:rsidP="006C6D0E">
      <w:pPr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35993062"/>
      <w:r w:rsidRPr="00535C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Cenu aptaujai “Rotaļu laukuma iekārtu piegāde un </w:t>
      </w:r>
    </w:p>
    <w:p w14:paraId="7F188D28" w14:textId="45831533" w:rsidR="006C6D0E" w:rsidRPr="00535C58" w:rsidRDefault="006C6D0E" w:rsidP="006C6D0E">
      <w:pPr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35C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uzstādīšana </w:t>
      </w:r>
      <w:r w:rsidR="002918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Lībagu sākumskolā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</w:t>
      </w:r>
      <w:r w:rsidRPr="00535C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, </w:t>
      </w:r>
      <w:r w:rsidRPr="005D46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identifikācijas Nr.</w:t>
      </w:r>
      <w:r w:rsidR="002918BB" w:rsidRPr="005D46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proofErr w:type="spellStart"/>
      <w:r w:rsidR="002918BB" w:rsidRPr="005D46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2918BB" w:rsidRPr="005D46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5D4664" w:rsidRPr="005D46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2023</w:t>
      </w:r>
      <w:r w:rsidR="005D46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</w:t>
      </w:r>
      <w:r w:rsidR="008D18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84</w:t>
      </w:r>
    </w:p>
    <w:bookmarkEnd w:id="0"/>
    <w:p w14:paraId="6BEC27EC" w14:textId="77777777" w:rsidR="006C6D0E" w:rsidRDefault="006C6D0E" w:rsidP="006C6D0E">
      <w:pPr>
        <w:jc w:val="center"/>
        <w:rPr>
          <w:b/>
          <w:bCs/>
        </w:rPr>
      </w:pPr>
    </w:p>
    <w:p w14:paraId="5DC47441" w14:textId="77777777" w:rsidR="006C6D0E" w:rsidRPr="00297536" w:rsidRDefault="006C6D0E" w:rsidP="006C6D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536"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14:paraId="54ACD4A1" w14:textId="77777777" w:rsidR="006C6D0E" w:rsidRPr="008E0B5D" w:rsidRDefault="00CE07D5" w:rsidP="006C6D0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35989413"/>
      <w:bookmarkStart w:id="2" w:name="_Hlk135989933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Rotaļu ierīce- Slidkalniņš</w:t>
      </w:r>
    </w:p>
    <w:bookmarkEnd w:id="1"/>
    <w:p w14:paraId="0565F75D" w14:textId="77777777" w:rsidR="006C6D0E" w:rsidRPr="008E0B5D" w:rsidRDefault="006C6D0E" w:rsidP="006C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0B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Spēļu funkcijas: </w:t>
      </w:r>
    </w:p>
    <w:p w14:paraId="33CF5A37" w14:textId="77777777" w:rsidR="006C6D0E" w:rsidRPr="008E0B5D" w:rsidRDefault="006C6D0E" w:rsidP="006C6D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8E0B5D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Slidkalniņš</w:t>
      </w:r>
    </w:p>
    <w:p w14:paraId="34C4C8FF" w14:textId="77777777" w:rsidR="006C6D0E" w:rsidRPr="008E0B5D" w:rsidRDefault="008E0B5D" w:rsidP="006C6D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8E0B5D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Alpīnisma siena</w:t>
      </w:r>
    </w:p>
    <w:p w14:paraId="7C5FB061" w14:textId="77777777" w:rsidR="006C6D0E" w:rsidRPr="008E0B5D" w:rsidRDefault="006C6D0E" w:rsidP="006C6D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8E0B5D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Interaktīvie paneļi</w:t>
      </w:r>
      <w:r w:rsidR="00336605" w:rsidRPr="008E0B5D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</w:t>
      </w:r>
    </w:p>
    <w:p w14:paraId="7DFE7FF5" w14:textId="77777777" w:rsidR="006C6D0E" w:rsidRPr="002918BB" w:rsidRDefault="006C6D0E" w:rsidP="006C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277FCA9F" w14:textId="77777777" w:rsidR="006C6D0E" w:rsidRPr="008E0B5D" w:rsidRDefault="006C6D0E" w:rsidP="006C6D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8E0B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Galvenie parametri: </w:t>
      </w:r>
    </w:p>
    <w:p w14:paraId="6C8D0FE6" w14:textId="77777777" w:rsidR="006C6D0E" w:rsidRPr="008E0B5D" w:rsidRDefault="006C6D0E" w:rsidP="006C6D0E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8E0B5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Izmērs (garums, platums, augstums</w:t>
      </w:r>
      <w:r w:rsidR="00CE07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cm</w:t>
      </w:r>
      <w:r w:rsidRPr="008E0B5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 </w:t>
      </w:r>
      <w:r w:rsidR="00CE0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180 x 70 x 220</w:t>
      </w:r>
      <w:r w:rsidR="008E0B5D" w:rsidRPr="008E0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Pr="008E0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(+/- </w:t>
      </w:r>
      <w:r w:rsidR="00CE0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10</w:t>
      </w:r>
      <w:r w:rsidR="00C853A5" w:rsidRPr="008E0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="00CE0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c</w:t>
      </w:r>
      <w:r w:rsidRPr="008E0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m);</w:t>
      </w:r>
    </w:p>
    <w:p w14:paraId="7AA7D819" w14:textId="77777777" w:rsidR="006C6D0E" w:rsidRPr="008E0B5D" w:rsidRDefault="006C6D0E" w:rsidP="006C6D0E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8E0B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 xml:space="preserve">Maksimālais krišanas augstums </w:t>
      </w:r>
      <w:r w:rsidRPr="008E0B5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&lt; 0,60 m;</w:t>
      </w:r>
    </w:p>
    <w:p w14:paraId="141A2681" w14:textId="77777777" w:rsidR="006C6D0E" w:rsidRPr="008E0B5D" w:rsidRDefault="006C6D0E" w:rsidP="006C6D0E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8E0B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 xml:space="preserve">Drošības zona </w:t>
      </w:r>
      <w:r w:rsidR="008E0B5D" w:rsidRPr="008E0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15</w:t>
      </w:r>
      <w:r w:rsidRPr="008E0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m</w:t>
      </w:r>
      <w:r w:rsidRPr="008E0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lv-LV"/>
        </w:rPr>
        <w:t xml:space="preserve">2 </w:t>
      </w:r>
      <w:r w:rsidRPr="008E0B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;</w:t>
      </w:r>
    </w:p>
    <w:p w14:paraId="4A43DA3C" w14:textId="77777777" w:rsidR="006C6D0E" w:rsidRPr="008E0B5D" w:rsidRDefault="006C6D0E" w:rsidP="006C6D0E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8E0B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 xml:space="preserve">Vecuma grupa </w:t>
      </w:r>
      <w:r w:rsidR="008E0B5D" w:rsidRPr="008E0B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v-LV"/>
        </w:rPr>
        <w:t>0-3</w:t>
      </w:r>
      <w:r w:rsidRPr="008E0B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v-LV"/>
        </w:rPr>
        <w:t xml:space="preserve"> gadiem</w:t>
      </w:r>
    </w:p>
    <w:p w14:paraId="2818128E" w14:textId="77777777" w:rsidR="006C6D0E" w:rsidRDefault="006C6D0E" w:rsidP="006C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E8C947F" w14:textId="77777777" w:rsidR="007649B8" w:rsidRPr="002918BB" w:rsidRDefault="007649B8" w:rsidP="006C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229ADD8" w14:textId="77777777" w:rsidR="006C6D0E" w:rsidRPr="007649B8" w:rsidRDefault="006C6D0E" w:rsidP="006C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9B8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Materiāli:</w:t>
      </w:r>
    </w:p>
    <w:p w14:paraId="03FF0BEB" w14:textId="77777777" w:rsidR="006C6D0E" w:rsidRPr="007649B8" w:rsidRDefault="006C6D0E" w:rsidP="006C6D0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3" w:name="_Hlk135990724"/>
      <w:r w:rsidRPr="007649B8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Pamatkonstrukcijas izgatavotas no augstspiedienā impregnēta, līmēta priedes koka brusām un lakojumu, kas saglabā redzamu koksnes dabīgo struktūru;</w:t>
      </w:r>
    </w:p>
    <w:bookmarkEnd w:id="3"/>
    <w:p w14:paraId="6A78DEAE" w14:textId="77777777" w:rsidR="006C6D0E" w:rsidRPr="007649B8" w:rsidRDefault="007649B8" w:rsidP="006C6D0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9B8">
        <w:rPr>
          <w:rFonts w:ascii="Times New Roman" w:eastAsia="Times New Roman" w:hAnsi="Times New Roman" w:cs="Times New Roman"/>
          <w:sz w:val="24"/>
          <w:szCs w:val="24"/>
          <w:lang w:eastAsia="lv-LV"/>
        </w:rPr>
        <w:t>Platformas grīda un alpīnisma siena</w:t>
      </w:r>
      <w:r w:rsidR="006C6D0E" w:rsidRPr="007649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izgatavotas no augstas kvalitātes HPL HEXA  (augstspiediena lamināts), kas pārklāts ar abrazīvu </w:t>
      </w:r>
      <w:proofErr w:type="spellStart"/>
      <w:r w:rsidR="006C6D0E" w:rsidRPr="007649B8">
        <w:rPr>
          <w:rFonts w:ascii="Times New Roman" w:eastAsia="Times New Roman" w:hAnsi="Times New Roman" w:cs="Times New Roman"/>
          <w:sz w:val="24"/>
          <w:szCs w:val="24"/>
          <w:lang w:eastAsia="lv-LV"/>
        </w:rPr>
        <w:t>pretslīdes</w:t>
      </w:r>
      <w:proofErr w:type="spellEnd"/>
      <w:r w:rsidR="006C6D0E" w:rsidRPr="007649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pārklājumu;</w:t>
      </w:r>
    </w:p>
    <w:p w14:paraId="3A03AEC6" w14:textId="77777777" w:rsidR="006C6D0E" w:rsidRPr="007649B8" w:rsidRDefault="006C6D0E" w:rsidP="006C6D0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9B8">
        <w:rPr>
          <w:rFonts w:ascii="Times New Roman" w:eastAsia="Times New Roman" w:hAnsi="Times New Roman" w:cs="Times New Roman"/>
          <w:sz w:val="24"/>
          <w:szCs w:val="24"/>
          <w:lang w:eastAsia="lv-LV"/>
        </w:rPr>
        <w:t>Slidkalniņš izgatavots no pulēta nerūsējošā tērauda ar HDPE vai HPL sānu malām</w:t>
      </w:r>
    </w:p>
    <w:p w14:paraId="3A54BB8B" w14:textId="77777777" w:rsidR="006C6D0E" w:rsidRPr="007649B8" w:rsidRDefault="006C6D0E" w:rsidP="006C6D0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9B8">
        <w:rPr>
          <w:rFonts w:ascii="Times New Roman" w:eastAsia="Times New Roman" w:hAnsi="Times New Roman" w:cs="Times New Roman"/>
          <w:sz w:val="24"/>
          <w:szCs w:val="24"/>
          <w:lang w:eastAsia="lv-LV"/>
        </w:rPr>
        <w:t>Nosedzošie paneļi un norobežojošie elementi, interaktīvie paneļi izgatavoti no trīs slāņu HDPE plastikāta vai HPL augstspiediena lamināta plāksnēm;</w:t>
      </w:r>
    </w:p>
    <w:bookmarkEnd w:id="2"/>
    <w:p w14:paraId="5FABA6A0" w14:textId="77777777" w:rsidR="004412EC" w:rsidRPr="007649B8" w:rsidRDefault="004412EC" w:rsidP="005626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42DE0" w14:textId="77777777" w:rsidR="004412EC" w:rsidRPr="004412EC" w:rsidRDefault="004412EC" w:rsidP="004412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Piedāvājumam obligāti jāpievieno rotaļu kompleksa attēls.</w:t>
      </w:r>
    </w:p>
    <w:p w14:paraId="2200DDD7" w14:textId="77777777" w:rsidR="0076533B" w:rsidRPr="004412EC" w:rsidRDefault="004412EC" w:rsidP="005626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2E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E0B5D" w:rsidRPr="00BD2CCB">
        <w:rPr>
          <w:rFonts w:ascii="Arial" w:eastAsia="Times New Roman" w:hAnsi="Arial" w:cs="Arial"/>
          <w:noProof/>
          <w:color w:val="231F20"/>
          <w:sz w:val="21"/>
          <w:szCs w:val="21"/>
          <w:lang w:eastAsia="lv-LV"/>
        </w:rPr>
        <w:drawing>
          <wp:inline distT="0" distB="0" distL="0" distR="0" wp14:anchorId="27462093" wp14:editId="485C643E">
            <wp:extent cx="2905125" cy="3391196"/>
            <wp:effectExtent l="0" t="0" r="0" b="0"/>
            <wp:docPr id="7" name="Attēls 7" descr="Slidkalniņš SE002">
              <a:hlinkClick xmlns:a="http://schemas.openxmlformats.org/drawingml/2006/main" r:id="rId7" tgtFrame="&quot;_self&quot;" tooltip="&quot;Slidkalniņš SE00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kalniņš SE002">
                      <a:hlinkClick r:id="rId7" tgtFrame="&quot;_self&quot;" tooltip="&quot;Slidkalniņš SE00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216" cy="344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576D" w14:textId="77777777" w:rsidR="0076533B" w:rsidRDefault="0076533B" w:rsidP="005626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36609439"/>
      <w:r>
        <w:rPr>
          <w:rFonts w:ascii="Times New Roman" w:hAnsi="Times New Roman" w:cs="Times New Roman"/>
          <w:bCs/>
          <w:sz w:val="24"/>
          <w:szCs w:val="24"/>
        </w:rPr>
        <w:t>*Attēlam informatīvs raksturs</w:t>
      </w:r>
    </w:p>
    <w:bookmarkEnd w:id="4"/>
    <w:p w14:paraId="6365ADAA" w14:textId="77777777" w:rsidR="0076533B" w:rsidRDefault="0076533B" w:rsidP="0056265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C42E05" w14:textId="77777777" w:rsidR="00562651" w:rsidRDefault="002918BB" w:rsidP="0056265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Šūpoles</w:t>
      </w:r>
      <w:r w:rsidR="005626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72658CC" w14:textId="77777777" w:rsidR="00562651" w:rsidRPr="00002619" w:rsidRDefault="00562651" w:rsidP="0056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6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Spēļu funkcijas: </w:t>
      </w:r>
    </w:p>
    <w:p w14:paraId="752961EC" w14:textId="77777777" w:rsidR="00562651" w:rsidRPr="00002619" w:rsidRDefault="00002619" w:rsidP="0056265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00261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Šūpoļu sēdeklis- Ligzda- 1gb</w:t>
      </w:r>
      <w:r w:rsidR="002B1404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</w:t>
      </w:r>
    </w:p>
    <w:p w14:paraId="4F9E9671" w14:textId="77777777" w:rsidR="00562651" w:rsidRPr="00002619" w:rsidRDefault="00002619" w:rsidP="0000261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00261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Taisns šūpoļu sēdeklis- 1gb</w:t>
      </w:r>
    </w:p>
    <w:p w14:paraId="11FE42B2" w14:textId="77777777" w:rsidR="005E0AC1" w:rsidRPr="00002619" w:rsidRDefault="005E0AC1" w:rsidP="005E0AC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</w:p>
    <w:p w14:paraId="625171BE" w14:textId="77777777" w:rsidR="00562651" w:rsidRPr="00002619" w:rsidRDefault="00562651" w:rsidP="0056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0026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Galvenie parametri: </w:t>
      </w:r>
    </w:p>
    <w:p w14:paraId="69856003" w14:textId="77777777" w:rsidR="00562651" w:rsidRPr="00002619" w:rsidRDefault="00562651" w:rsidP="00562651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0026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Izmērs (garums, platums, augstums</w:t>
      </w:r>
      <w:r w:rsidR="00CE07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cm</w:t>
      </w:r>
      <w:r w:rsidRPr="000026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 </w:t>
      </w:r>
      <w:r w:rsidR="00002619"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500</w:t>
      </w:r>
      <w:r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x </w:t>
      </w:r>
      <w:r w:rsidR="00002619"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150</w:t>
      </w:r>
      <w:r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x </w:t>
      </w:r>
      <w:r w:rsidR="00002619"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230</w:t>
      </w:r>
      <w:r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(+/- </w:t>
      </w:r>
      <w:r w:rsidR="00002619"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10cm</w:t>
      </w:r>
      <w:r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);</w:t>
      </w:r>
    </w:p>
    <w:p w14:paraId="3CC132B3" w14:textId="77777777" w:rsidR="00562651" w:rsidRPr="00002619" w:rsidRDefault="00562651" w:rsidP="00562651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026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Maksimālais krišanas augstums </w:t>
      </w:r>
      <w:r w:rsidR="00002619" w:rsidRPr="000026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&lt; 1.3</w:t>
      </w:r>
      <w:r w:rsidRPr="000026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m;</w:t>
      </w:r>
    </w:p>
    <w:p w14:paraId="5AC2CE2C" w14:textId="77777777" w:rsidR="00562651" w:rsidRPr="002B1404" w:rsidRDefault="00562651" w:rsidP="00562651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026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Vecuma grupa </w:t>
      </w:r>
      <w:r w:rsidR="005E0AC1"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3</w:t>
      </w:r>
      <w:r w:rsidR="00002619"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-6</w:t>
      </w:r>
      <w:r w:rsidRPr="0000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gadiem</w:t>
      </w:r>
    </w:p>
    <w:p w14:paraId="7E6C6352" w14:textId="77777777" w:rsidR="002B1404" w:rsidRDefault="002B1404" w:rsidP="00562651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B14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Šūpoļu sēdekļa Ligzda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izmērs (platums, garums</w:t>
      </w:r>
      <w:r w:rsidR="00CE07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 </w:t>
      </w:r>
      <w:r w:rsidR="00CE0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100 x100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Pr="002B1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+/- 10cm), </w:t>
      </w:r>
      <w:r w:rsidRPr="002B14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regulējams augstums;</w:t>
      </w:r>
    </w:p>
    <w:p w14:paraId="1F2B2BDD" w14:textId="77777777" w:rsidR="002B1404" w:rsidRPr="002B1404" w:rsidRDefault="002B1404" w:rsidP="00562651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Taisna šūpoļu sēdekļa izmērs (platums, garums</w:t>
      </w:r>
      <w:r w:rsidR="00CE07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 </w:t>
      </w:r>
      <w:r w:rsidR="00CE0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 x 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(+/- </w:t>
      </w:r>
      <w:r w:rsidRPr="002B1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3cm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), regulējams augstums.</w:t>
      </w:r>
    </w:p>
    <w:p w14:paraId="563E867D" w14:textId="77777777" w:rsidR="00562651" w:rsidRPr="00002619" w:rsidRDefault="00562651" w:rsidP="0056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BA5502" w14:textId="77777777" w:rsidR="00562651" w:rsidRPr="002B1404" w:rsidRDefault="00562651" w:rsidP="0056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2B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Materiāli:</w:t>
      </w:r>
    </w:p>
    <w:p w14:paraId="025C0147" w14:textId="77777777" w:rsidR="00223EA2" w:rsidRPr="002B1404" w:rsidRDefault="00223EA2" w:rsidP="0018531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B14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Pamatkonstrukcijas izgatavotas no </w:t>
      </w:r>
      <w:r w:rsidR="00002619" w:rsidRPr="002B14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tērauda</w:t>
      </w:r>
      <w:r w:rsidRPr="002B14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1EA9A237" w14:textId="77777777" w:rsidR="005E0AC1" w:rsidRPr="002B1404" w:rsidRDefault="00002619" w:rsidP="00185318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14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Tērauda elementi aizsargāti pret koroziju ar cinkošanu un </w:t>
      </w:r>
      <w:proofErr w:type="spellStart"/>
      <w:r w:rsidRPr="002B1404">
        <w:rPr>
          <w:rFonts w:ascii="Times New Roman" w:eastAsia="Times New Roman" w:hAnsi="Times New Roman" w:cs="Times New Roman"/>
          <w:sz w:val="24"/>
          <w:szCs w:val="24"/>
          <w:lang w:eastAsia="lv-LV"/>
        </w:rPr>
        <w:t>pulverkrāsošanu</w:t>
      </w:r>
      <w:proofErr w:type="spellEnd"/>
      <w:r w:rsidR="005E0AC1" w:rsidRPr="002B140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CC0CBE8" w14:textId="77777777" w:rsidR="005E0AC1" w:rsidRPr="002B1404" w:rsidRDefault="00002619" w:rsidP="00D07D46">
      <w:pPr>
        <w:pStyle w:val="Sarakstarindkop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1404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Savienotāji un veidgabali ir izturīgi pret laikapstākļiem un UV starojumu;</w:t>
      </w:r>
    </w:p>
    <w:p w14:paraId="3B5B6F67" w14:textId="77777777" w:rsidR="00562651" w:rsidRPr="005D4664" w:rsidRDefault="002B1404" w:rsidP="008D5626">
      <w:pPr>
        <w:pStyle w:val="Sarakstarindkop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D4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Šūpoļu sēdekļu piederumi un savienotāji ir izturīgi pret laikapstākļiem, UV stariem un slodzi.</w:t>
      </w:r>
    </w:p>
    <w:p w14:paraId="3DCDA074" w14:textId="77777777" w:rsidR="00D66F2D" w:rsidRPr="0076533B" w:rsidRDefault="007649B8" w:rsidP="005626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8D5626">
        <w:rPr>
          <w:noProof/>
          <w:lang w:eastAsia="lv-LV"/>
        </w:rPr>
        <w:drawing>
          <wp:inline distT="0" distB="0" distL="0" distR="0" wp14:anchorId="1B7E8B3F" wp14:editId="60B0B8DD">
            <wp:extent cx="4371975" cy="3307918"/>
            <wp:effectExtent l="0" t="0" r="0" b="6985"/>
            <wp:docPr id="1" name="Attēls 1" descr="Šūpoles ST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ūpoles ST149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033" cy="336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15A69" w14:textId="77777777" w:rsidR="00C67EC6" w:rsidRPr="0076533B" w:rsidRDefault="00C67EC6" w:rsidP="00C67E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*Attēlam informatīvs raksturs</w:t>
      </w:r>
    </w:p>
    <w:sectPr w:rsidR="00C67EC6" w:rsidRPr="0076533B" w:rsidSect="004412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56D" w14:textId="77777777" w:rsidR="00B22283" w:rsidRDefault="00B22283" w:rsidP="00562651">
      <w:pPr>
        <w:spacing w:after="0" w:line="240" w:lineRule="auto"/>
      </w:pPr>
      <w:r>
        <w:separator/>
      </w:r>
    </w:p>
  </w:endnote>
  <w:endnote w:type="continuationSeparator" w:id="0">
    <w:p w14:paraId="4375E647" w14:textId="77777777" w:rsidR="00B22283" w:rsidRDefault="00B22283" w:rsidP="0056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A52F" w14:textId="77777777" w:rsidR="00B22283" w:rsidRDefault="00B22283" w:rsidP="00562651">
      <w:pPr>
        <w:spacing w:after="0" w:line="240" w:lineRule="auto"/>
      </w:pPr>
      <w:r>
        <w:separator/>
      </w:r>
    </w:p>
  </w:footnote>
  <w:footnote w:type="continuationSeparator" w:id="0">
    <w:p w14:paraId="6E821917" w14:textId="77777777" w:rsidR="00B22283" w:rsidRDefault="00B22283" w:rsidP="0056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1BA"/>
    <w:multiLevelType w:val="multilevel"/>
    <w:tmpl w:val="7714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02797"/>
    <w:multiLevelType w:val="hybridMultilevel"/>
    <w:tmpl w:val="EEDAE8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307E"/>
    <w:multiLevelType w:val="hybridMultilevel"/>
    <w:tmpl w:val="224280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E1812"/>
    <w:multiLevelType w:val="hybridMultilevel"/>
    <w:tmpl w:val="20BE96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6778"/>
    <w:multiLevelType w:val="multilevel"/>
    <w:tmpl w:val="6088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E4B69"/>
    <w:multiLevelType w:val="hybridMultilevel"/>
    <w:tmpl w:val="63F063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E7779"/>
    <w:multiLevelType w:val="multilevel"/>
    <w:tmpl w:val="81B8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731537">
    <w:abstractNumId w:val="4"/>
  </w:num>
  <w:num w:numId="2" w16cid:durableId="1826586451">
    <w:abstractNumId w:val="0"/>
  </w:num>
  <w:num w:numId="3" w16cid:durableId="1134326586">
    <w:abstractNumId w:val="3"/>
  </w:num>
  <w:num w:numId="4" w16cid:durableId="985357569">
    <w:abstractNumId w:val="6"/>
  </w:num>
  <w:num w:numId="5" w16cid:durableId="1593977647">
    <w:abstractNumId w:val="1"/>
  </w:num>
  <w:num w:numId="6" w16cid:durableId="1399284728">
    <w:abstractNumId w:val="2"/>
  </w:num>
  <w:num w:numId="7" w16cid:durableId="1224486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0E"/>
    <w:rsid w:val="00002619"/>
    <w:rsid w:val="000B7DFF"/>
    <w:rsid w:val="00127E2D"/>
    <w:rsid w:val="00185318"/>
    <w:rsid w:val="001A2DB8"/>
    <w:rsid w:val="001A64F9"/>
    <w:rsid w:val="001D72E1"/>
    <w:rsid w:val="00223EA2"/>
    <w:rsid w:val="0022714A"/>
    <w:rsid w:val="0024323B"/>
    <w:rsid w:val="00250DC2"/>
    <w:rsid w:val="002918BB"/>
    <w:rsid w:val="002A41B7"/>
    <w:rsid w:val="002B1404"/>
    <w:rsid w:val="002C2242"/>
    <w:rsid w:val="00336605"/>
    <w:rsid w:val="00431087"/>
    <w:rsid w:val="004412EC"/>
    <w:rsid w:val="00562651"/>
    <w:rsid w:val="005D4664"/>
    <w:rsid w:val="005E0AC1"/>
    <w:rsid w:val="00634190"/>
    <w:rsid w:val="006C6D0E"/>
    <w:rsid w:val="00715FC4"/>
    <w:rsid w:val="007649B8"/>
    <w:rsid w:val="0076533B"/>
    <w:rsid w:val="008D187E"/>
    <w:rsid w:val="008D5626"/>
    <w:rsid w:val="008E0B5D"/>
    <w:rsid w:val="009500A1"/>
    <w:rsid w:val="00B1192F"/>
    <w:rsid w:val="00B22283"/>
    <w:rsid w:val="00BC394F"/>
    <w:rsid w:val="00C05158"/>
    <w:rsid w:val="00C67EC6"/>
    <w:rsid w:val="00C853A5"/>
    <w:rsid w:val="00CC50DA"/>
    <w:rsid w:val="00CE07D5"/>
    <w:rsid w:val="00D07D46"/>
    <w:rsid w:val="00D50336"/>
    <w:rsid w:val="00D66F2D"/>
    <w:rsid w:val="00E460D0"/>
    <w:rsid w:val="00EE7D04"/>
    <w:rsid w:val="00F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A5D1"/>
  <w15:chartTrackingRefBased/>
  <w15:docId w15:val="{B5B9DCEE-5836-4990-9014-D3C3D5A6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3EA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C6D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62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62651"/>
  </w:style>
  <w:style w:type="paragraph" w:styleId="Kjene">
    <w:name w:val="footer"/>
    <w:basedOn w:val="Parasts"/>
    <w:link w:val="KjeneRakstz"/>
    <w:uiPriority w:val="99"/>
    <w:unhideWhenUsed/>
    <w:rsid w:val="00562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62651"/>
  </w:style>
  <w:style w:type="paragraph" w:styleId="Paraststmeklis">
    <w:name w:val="Normal (Web)"/>
    <w:basedOn w:val="Parasts"/>
    <w:uiPriority w:val="99"/>
    <w:semiHidden/>
    <w:unhideWhenUsed/>
    <w:rsid w:val="0000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mp.lv/wp-content/uploads/2020/04/SE002_viz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Eva Vadone</cp:lastModifiedBy>
  <cp:revision>13</cp:revision>
  <dcterms:created xsi:type="dcterms:W3CDTF">2023-06-06T05:01:00Z</dcterms:created>
  <dcterms:modified xsi:type="dcterms:W3CDTF">2023-11-02T06:38:00Z</dcterms:modified>
</cp:coreProperties>
</file>