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5BE3" w14:textId="1307405B" w:rsidR="00DF619B" w:rsidRPr="00B34610" w:rsidRDefault="00407E27" w:rsidP="00DF619B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</w:t>
      </w:r>
      <w:r w:rsidR="0001324D" w:rsidRPr="00B34610">
        <w:rPr>
          <w:b/>
          <w:bCs/>
          <w:sz w:val="20"/>
          <w:szCs w:val="20"/>
        </w:rPr>
        <w:t xml:space="preserve"> </w:t>
      </w:r>
      <w:r w:rsidR="00DF619B" w:rsidRPr="00B34610">
        <w:rPr>
          <w:b/>
          <w:bCs/>
          <w:sz w:val="20"/>
          <w:szCs w:val="20"/>
        </w:rPr>
        <w:t>2. pielikums</w:t>
      </w:r>
    </w:p>
    <w:p w14:paraId="265F5469" w14:textId="77777777" w:rsidR="00881466" w:rsidRDefault="00881466" w:rsidP="00881466">
      <w:pPr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Cenu aptaujai “Nojumes jaunbūve Pastendes PII “Ķipars</w:t>
      </w:r>
      <w:r>
        <w:rPr>
          <w:rFonts w:eastAsia="Calibri"/>
          <w:sz w:val="20"/>
          <w:szCs w:val="20"/>
          <w:lang w:eastAsia="en-US"/>
        </w:rPr>
        <w:t>”</w:t>
      </w:r>
    </w:p>
    <w:p w14:paraId="32360408" w14:textId="77777777" w:rsidR="00881466" w:rsidRDefault="00881466" w:rsidP="00881466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Ozolu iela 2, Pastende, Ģibuļu pag., Talsu novads”</w:t>
      </w:r>
    </w:p>
    <w:p w14:paraId="5D45701C" w14:textId="77777777" w:rsidR="00881466" w:rsidRDefault="00881466" w:rsidP="00881466">
      <w:pPr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identifikācijas Nr. </w:t>
      </w:r>
      <w:proofErr w:type="spellStart"/>
      <w:r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>
        <w:rPr>
          <w:rFonts w:eastAsia="Calibri"/>
          <w:bCs/>
          <w:sz w:val="20"/>
          <w:szCs w:val="20"/>
          <w:lang w:eastAsia="en-US"/>
        </w:rPr>
        <w:t xml:space="preserve"> 2023/76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7E3C7D4B" w:rsidR="001A635B" w:rsidRPr="001A635B" w:rsidRDefault="001A635B" w:rsidP="001A635B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1A635B">
        <w:rPr>
          <w:rFonts w:eastAsia="Calibri"/>
          <w:b/>
          <w:sz w:val="22"/>
          <w:szCs w:val="22"/>
          <w:lang w:eastAsia="en-US"/>
        </w:rPr>
        <w:t>“</w:t>
      </w:r>
      <w:r w:rsidR="00596AC8">
        <w:rPr>
          <w:rFonts w:eastAsia="Calibri"/>
          <w:b/>
          <w:bCs/>
          <w:sz w:val="22"/>
          <w:szCs w:val="22"/>
          <w:lang w:eastAsia="en-US"/>
        </w:rPr>
        <w:t>Nojumes jaunbūve Pastendes PII “Ķ</w:t>
      </w:r>
      <w:r w:rsidR="00881466">
        <w:rPr>
          <w:rFonts w:eastAsia="Calibri"/>
          <w:b/>
          <w:bCs/>
          <w:sz w:val="22"/>
          <w:szCs w:val="22"/>
          <w:lang w:eastAsia="en-US"/>
        </w:rPr>
        <w:t>ipars</w:t>
      </w:r>
      <w:r w:rsidR="00596AC8">
        <w:rPr>
          <w:rFonts w:eastAsia="Calibri"/>
          <w:b/>
          <w:bCs/>
          <w:sz w:val="22"/>
          <w:szCs w:val="22"/>
          <w:lang w:eastAsia="en-US"/>
        </w:rPr>
        <w:t>”</w:t>
      </w:r>
      <w:r w:rsidRPr="001A635B">
        <w:rPr>
          <w:rFonts w:eastAsia="Calibri"/>
          <w:b/>
          <w:sz w:val="22"/>
          <w:szCs w:val="22"/>
          <w:lang w:eastAsia="en-US"/>
        </w:rPr>
        <w:t xml:space="preserve">, </w:t>
      </w:r>
      <w:r w:rsidR="00596AC8">
        <w:rPr>
          <w:rFonts w:eastAsia="Calibri"/>
          <w:b/>
          <w:sz w:val="22"/>
          <w:szCs w:val="22"/>
          <w:lang w:eastAsia="en-US"/>
        </w:rPr>
        <w:t>Ozolu iela 2, Pastende</w:t>
      </w:r>
      <w:r w:rsidRPr="001A635B">
        <w:rPr>
          <w:rFonts w:eastAsia="Calibri"/>
          <w:b/>
          <w:sz w:val="22"/>
          <w:szCs w:val="22"/>
          <w:lang w:eastAsia="en-US"/>
        </w:rPr>
        <w:t>, Ģibuļu pag., Talsu novads</w:t>
      </w:r>
      <w:r w:rsidRPr="001A635B">
        <w:rPr>
          <w:rFonts w:eastAsia="Calibri"/>
          <w:b/>
          <w:bCs/>
          <w:sz w:val="22"/>
          <w:szCs w:val="22"/>
          <w:lang w:eastAsia="en-US"/>
        </w:rPr>
        <w:t>”</w:t>
      </w:r>
    </w:p>
    <w:p w14:paraId="1E3BB67B" w14:textId="10F3892A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B34610">
        <w:t>TNPz</w:t>
      </w:r>
      <w:proofErr w:type="spellEnd"/>
      <w:r w:rsidR="00B34610">
        <w:t xml:space="preserve"> 2023/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33FD43ED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081987">
        <w:t>3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5A99F442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214B8D">
        <w:rPr>
          <w:rFonts w:eastAsia="Calibri"/>
          <w:b/>
          <w:lang w:eastAsia="en-US"/>
        </w:rPr>
        <w:t>“</w:t>
      </w:r>
      <w:r w:rsidR="00596AC8">
        <w:rPr>
          <w:rFonts w:eastAsia="Calibri"/>
          <w:bCs/>
          <w:lang w:eastAsia="en-US"/>
        </w:rPr>
        <w:t>Nojumes jaunbūve Pastendes PII “Ķ</w:t>
      </w:r>
      <w:r w:rsidR="00555480">
        <w:rPr>
          <w:rFonts w:eastAsia="Calibri"/>
          <w:bCs/>
          <w:lang w:eastAsia="en-US"/>
        </w:rPr>
        <w:t>ipars</w:t>
      </w:r>
      <w:r w:rsidR="00596AC8">
        <w:rPr>
          <w:rFonts w:eastAsia="Calibri"/>
          <w:bCs/>
          <w:lang w:eastAsia="en-US"/>
        </w:rPr>
        <w:t>”</w:t>
      </w:r>
      <w:r w:rsidR="00214B8D" w:rsidRPr="00214B8D">
        <w:rPr>
          <w:rFonts w:eastAsia="Calibri"/>
          <w:lang w:eastAsia="en-US"/>
        </w:rPr>
        <w:t xml:space="preserve">, </w:t>
      </w:r>
      <w:r w:rsidR="00596AC8">
        <w:rPr>
          <w:rFonts w:eastAsia="Calibri"/>
          <w:lang w:eastAsia="en-US"/>
        </w:rPr>
        <w:t>Ozolu iela 2</w:t>
      </w:r>
      <w:r w:rsidR="00214B8D" w:rsidRPr="00214B8D">
        <w:rPr>
          <w:rFonts w:eastAsia="Calibri"/>
          <w:lang w:eastAsia="en-US"/>
        </w:rPr>
        <w:t>,</w:t>
      </w:r>
      <w:r w:rsidR="00596AC8">
        <w:rPr>
          <w:rFonts w:eastAsia="Calibri"/>
          <w:lang w:eastAsia="en-US"/>
        </w:rPr>
        <w:t xml:space="preserve"> Pastende,</w:t>
      </w:r>
      <w:r w:rsidR="00214B8D" w:rsidRPr="00214B8D">
        <w:rPr>
          <w:rFonts w:eastAsia="Calibri"/>
          <w:lang w:eastAsia="en-US"/>
        </w:rPr>
        <w:t xml:space="preserve"> Ģibuļu pag., Talsu novads</w:t>
      </w:r>
      <w:r w:rsidR="00214B8D" w:rsidRPr="00214B8D">
        <w:rPr>
          <w:rFonts w:eastAsia="Calibri"/>
          <w:bCs/>
          <w:lang w:eastAsia="en-US"/>
        </w:rPr>
        <w:t>”</w:t>
      </w:r>
      <w:r w:rsidR="00B34610">
        <w:rPr>
          <w:rFonts w:eastAsia="Calibri"/>
          <w:lang w:eastAsia="en-US"/>
        </w:rPr>
        <w:t xml:space="preserve">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B34610">
        <w:t>TNPz</w:t>
      </w:r>
      <w:proofErr w:type="spellEnd"/>
      <w:r w:rsidR="00B34610">
        <w:t xml:space="preserve"> 2023/</w:t>
      </w:r>
      <w:r w:rsidR="004106DD">
        <w:t>76</w:t>
      </w:r>
      <w:r w:rsidR="00596AC8">
        <w:t xml:space="preserve"> </w:t>
      </w:r>
      <w:r w:rsidR="00B34610">
        <w:t xml:space="preserve"> </w:t>
      </w:r>
      <w:r>
        <w:t>20</w:t>
      </w:r>
      <w:r w:rsidR="00A20D44">
        <w:t>2</w:t>
      </w:r>
      <w:r w:rsidR="00214B8D">
        <w:t>3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1904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C22F5"/>
    <w:rsid w:val="00321B15"/>
    <w:rsid w:val="00343D28"/>
    <w:rsid w:val="0035146B"/>
    <w:rsid w:val="003C6676"/>
    <w:rsid w:val="003D1A96"/>
    <w:rsid w:val="00407A56"/>
    <w:rsid w:val="00407E27"/>
    <w:rsid w:val="004106DD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B20D2"/>
    <w:rsid w:val="006C3EDE"/>
    <w:rsid w:val="00725E2E"/>
    <w:rsid w:val="007D5E07"/>
    <w:rsid w:val="00823421"/>
    <w:rsid w:val="0085451B"/>
    <w:rsid w:val="00881466"/>
    <w:rsid w:val="008E1FCB"/>
    <w:rsid w:val="00906B65"/>
    <w:rsid w:val="00955183"/>
    <w:rsid w:val="00A20D44"/>
    <w:rsid w:val="00A22DFE"/>
    <w:rsid w:val="00A72D2F"/>
    <w:rsid w:val="00B34610"/>
    <w:rsid w:val="00B54B61"/>
    <w:rsid w:val="00BC261E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585C-FA1E-4C67-9378-92DB757A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6</cp:revision>
  <dcterms:created xsi:type="dcterms:W3CDTF">2023-08-07T08:33:00Z</dcterms:created>
  <dcterms:modified xsi:type="dcterms:W3CDTF">2023-10-04T10:59:00Z</dcterms:modified>
</cp:coreProperties>
</file>