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B71D" w14:textId="02BDF0F8" w:rsidR="00011CE3" w:rsidRPr="00011CE3" w:rsidRDefault="00011CE3" w:rsidP="00011C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lv-LV"/>
        </w:rPr>
        <w:t>2</w:t>
      </w:r>
      <w:r w:rsidRPr="00011CE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lv-LV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lv-LV"/>
        </w:rPr>
        <w:t> </w:t>
      </w:r>
      <w:r w:rsidRPr="00011CE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lv-LV"/>
        </w:rPr>
        <w:t>pielikums</w:t>
      </w:r>
    </w:p>
    <w:p w14:paraId="1B86BA44" w14:textId="77777777" w:rsidR="00011CE3" w:rsidRPr="00011CE3" w:rsidRDefault="00011CE3" w:rsidP="00011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011CE3">
        <w:rPr>
          <w:rFonts w:ascii="Times New Roman" w:eastAsia="Times New Roman" w:hAnsi="Times New Roman" w:cs="Times New Roman"/>
          <w:sz w:val="20"/>
          <w:szCs w:val="20"/>
          <w:lang w:eastAsia="lv-LV"/>
        </w:rPr>
        <w:t>Cenu aptaujai “Konvekcijas krāsns</w:t>
      </w:r>
      <w:r w:rsidRPr="00011CE3">
        <w:rPr>
          <w:rFonts w:ascii="Times New Roman" w:eastAsia="Times New Roman" w:hAnsi="Times New Roman" w:cs="Times New Roman"/>
          <w:bCs/>
          <w:sz w:val="20"/>
          <w:szCs w:val="20"/>
        </w:rPr>
        <w:t xml:space="preserve"> piegāde un uzstādīšana</w:t>
      </w:r>
      <w:r w:rsidRPr="00011CE3"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</w:p>
    <w:p w14:paraId="1AA47761" w14:textId="77777777" w:rsidR="00011CE3" w:rsidRPr="00011CE3" w:rsidRDefault="00011CE3" w:rsidP="00011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011CE3">
        <w:rPr>
          <w:rFonts w:ascii="Times New Roman" w:eastAsia="Times New Roman" w:hAnsi="Times New Roman" w:cs="Times New Roman"/>
          <w:sz w:val="20"/>
          <w:szCs w:val="20"/>
          <w:lang w:eastAsia="lv-LV"/>
        </w:rPr>
        <w:t>identifikācijas Nr. TNPz 2023/36</w:t>
      </w:r>
    </w:p>
    <w:p w14:paraId="78E8D16B" w14:textId="77777777" w:rsidR="00C863C5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lv-LV"/>
        </w:rPr>
      </w:pPr>
    </w:p>
    <w:p w14:paraId="16B6DF5F" w14:textId="072C0C2E" w:rsidR="00632B23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  <w:r w:rsidRPr="00C863C5">
        <w:rPr>
          <w:rFonts w:ascii="Times New Roman" w:hAnsi="Times New Roman" w:cs="Times New Roman"/>
          <w:b/>
          <w:szCs w:val="24"/>
          <w:lang w:eastAsia="lv-LV"/>
        </w:rPr>
        <w:t>TEHNISKĀ SPECIFIKĀCIJA</w:t>
      </w:r>
      <w:r w:rsidR="003A705E">
        <w:rPr>
          <w:rFonts w:ascii="Times New Roman" w:hAnsi="Times New Roman" w:cs="Times New Roman"/>
          <w:b/>
          <w:szCs w:val="24"/>
          <w:lang w:eastAsia="lv-LV"/>
        </w:rPr>
        <w:t xml:space="preserve"> UN TEHNISKAIS PIEDĀVĀJUMS</w:t>
      </w:r>
    </w:p>
    <w:p w14:paraId="00A40FC4" w14:textId="77777777" w:rsidR="00C863C5" w:rsidRPr="00C863C5" w:rsidRDefault="00C863C5" w:rsidP="00C863C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6378"/>
        <w:gridCol w:w="3119"/>
      </w:tblGrid>
      <w:tr w:rsidR="003A705E" w14:paraId="260DC418" w14:textId="77777777" w:rsidTr="003A70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FD73EC" w14:textId="032A1A20" w:rsidR="003A705E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C4C70C" w14:textId="77777777" w:rsidR="003A705E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Konvekcijas krāsns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54F48A" w14:textId="3A165623" w:rsidR="003A705E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Minimālās pasūtītāja prasības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35FBE9" w14:textId="7BFFD5CF" w:rsidR="003A705E" w:rsidRDefault="003A705E" w:rsidP="003A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5E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</w:t>
            </w:r>
          </w:p>
        </w:tc>
      </w:tr>
      <w:tr w:rsidR="00FC6468" w14:paraId="13337D30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B06" w14:textId="56D78358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F0E6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Ražotājs, modelis, gads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87A" w14:textId="18D9FF5C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 (ne vecāka par 20</w:t>
            </w:r>
            <w:r w:rsidR="000C5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C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gada izlaidumu)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0C2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638993D7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6272" w14:textId="5A9EA2F4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783F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D1A4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68BB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4AE6815E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8B01" w14:textId="768556DE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6E6C" w14:textId="55A83C2D" w:rsidR="00FC6468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Izmantotā enerģija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2931" w14:textId="0D36FA4C" w:rsidR="00FC6468" w:rsidRDefault="00E53F47" w:rsidP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Elektroenerģija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A46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10" w14:paraId="10385CF0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82E" w14:textId="3F628F61" w:rsidR="00C84410" w:rsidRDefault="00B8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41F0" w14:textId="11C3AF48" w:rsidR="000E02FC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Elektriskais spriegums (V)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D51" w14:textId="0B8A8546" w:rsidR="00C84410" w:rsidRDefault="00E53F47" w:rsidP="000C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9E9" w14:textId="77777777" w:rsidR="00C84410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07DF26BC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C6FF" w14:textId="231C17AC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D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E1EE" w14:textId="36077DB8" w:rsidR="00FC6468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Vadības panelis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143" w14:textId="29E000DB" w:rsidR="00FC6468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Elektrisks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453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11EA56C6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D1A" w14:textId="11F0BD38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5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69F9" w14:textId="1882547C" w:rsidR="00FC6468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Jauda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1BBF" w14:textId="110038A4" w:rsidR="00FC6468" w:rsidRDefault="00C8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Max </w:t>
            </w:r>
            <w:r w:rsidR="00E53F4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4141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47" w14:paraId="42696889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D55" w14:textId="34DB6493" w:rsidR="00E53F47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348" w14:textId="19E44AF1" w:rsidR="00E53F47" w:rsidRDefault="00E5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Temperatūras diapazons kamerā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CFC" w14:textId="2DE62DE8" w:rsidR="00E53F47" w:rsidRPr="00E53F47" w:rsidRDefault="00E5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 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 līdz vismaz 260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27F" w14:textId="77777777" w:rsidR="00E53F47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47" w14:paraId="77BD07C0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F482" w14:textId="7837DC6C" w:rsidR="00E53F47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E3EF" w14:textId="7268B5EB" w:rsidR="00E53F47" w:rsidRDefault="00E5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Ietilpība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752" w14:textId="4EC3966A" w:rsidR="00E53F47" w:rsidRDefault="00E5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Vismaz 10 (desmit) GN1/1 izmēra cepešpannas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30E" w14:textId="77777777" w:rsidR="00E53F47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68" w14:paraId="4670BD14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DDF" w14:textId="1D8C5992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3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841B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Garantijas laiks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CF75" w14:textId="418B9CE6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≥24 mēneši pēc iekārtas piegādes un pieņemšanas</w:t>
            </w:r>
            <w:r w:rsidR="00011C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nodošanas akta parakstīšanas dienas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9891" w14:textId="77777777" w:rsidR="00FC6468" w:rsidRDefault="00FC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F47" w14:paraId="7B1F59F2" w14:textId="77777777" w:rsidTr="00011CE3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E2D" w14:textId="2E13BE6F" w:rsidR="00E53F47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735D" w14:textId="5D43460A" w:rsidR="00E53F47" w:rsidRDefault="00E5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Komplektā iekļaujams: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768" w14:textId="2A487AE5" w:rsidR="00E53F47" w:rsidRDefault="00E5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Statīvs krāsns uzstād</w:t>
            </w:r>
            <w:r w:rsidR="00011CE3">
              <w:rPr>
                <w:rFonts w:ascii="Times New Roman" w:eastAsia="Calibri" w:hAnsi="Times New Roman" w:cs="Times New Roman"/>
                <w:sz w:val="24"/>
                <w:szCs w:val="24"/>
              </w:rPr>
              <w:t>īš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anai, krāsnij atbilstošs cepešpannu skaits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BB5" w14:textId="77777777" w:rsidR="00E53F47" w:rsidRDefault="00E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29043" w14:textId="6EEA6C62" w:rsidR="00FC6468" w:rsidRDefault="00FC646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0364143"/>
    </w:p>
    <w:p w14:paraId="66B7A223" w14:textId="77777777" w:rsidR="005B04A8" w:rsidRDefault="005B04A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55F09" w14:textId="77777777" w:rsidR="00FC6468" w:rsidRDefault="00FC6468" w:rsidP="00FC6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/_________________________</w:t>
      </w:r>
    </w:p>
    <w:p w14:paraId="6F8BD07B" w14:textId="77777777" w:rsidR="00FC6468" w:rsidRDefault="00FC6468" w:rsidP="00FC64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Pretendenta pārstāvja paraksts / </w:t>
      </w:r>
      <w:r>
        <w:rPr>
          <w:rFonts w:ascii="Times New Roman" w:hAnsi="Times New Roman" w:cs="Times New Roman"/>
          <w:sz w:val="20"/>
          <w:szCs w:val="20"/>
        </w:rPr>
        <w:t>vārds, uzvārds,  amats</w:t>
      </w:r>
      <w:bookmarkEnd w:id="0"/>
    </w:p>
    <w:p w14:paraId="61C9F452" w14:textId="77777777" w:rsidR="00FC6468" w:rsidRDefault="00FC6468" w:rsidP="00FC6468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1BAECE86" w14:textId="65884F1A" w:rsidR="00F71D15" w:rsidRPr="00F71D15" w:rsidRDefault="00F71D15" w:rsidP="009B577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sz w:val="24"/>
          <w:szCs w:val="24"/>
        </w:rPr>
        <w:t>Piegādes vieta/ adrese</w:t>
      </w:r>
      <w:r w:rsidRPr="00F71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CC9">
        <w:rPr>
          <w:rFonts w:ascii="Times New Roman" w:eastAsia="Calibri" w:hAnsi="Times New Roman" w:cs="Times New Roman"/>
          <w:sz w:val="24"/>
          <w:szCs w:val="24"/>
        </w:rPr>
        <w:t>–</w:t>
      </w:r>
      <w:r w:rsidRPr="00F71D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02CC9">
        <w:rPr>
          <w:rFonts w:ascii="Times New Roman" w:eastAsia="Calibri" w:hAnsi="Times New Roman" w:cs="Times New Roman"/>
          <w:i/>
          <w:iCs/>
          <w:sz w:val="24"/>
          <w:szCs w:val="24"/>
        </w:rPr>
        <w:t>Pansionāts, Lauciene, Laucienes pagasts, Talsu novads</w:t>
      </w:r>
      <w:r w:rsidR="00FC6468" w:rsidRPr="00FC6468">
        <w:rPr>
          <w:rFonts w:ascii="Times New Roman" w:eastAsia="Calibri" w:hAnsi="Times New Roman" w:cs="Times New Roman"/>
          <w:i/>
          <w:iCs/>
          <w:sz w:val="24"/>
          <w:szCs w:val="24"/>
        </w:rPr>
        <w:t>, LV-32</w:t>
      </w:r>
      <w:r w:rsidR="00102CC9">
        <w:rPr>
          <w:rFonts w:ascii="Times New Roman" w:eastAsia="Calibri" w:hAnsi="Times New Roman" w:cs="Times New Roman"/>
          <w:i/>
          <w:iCs/>
          <w:sz w:val="24"/>
          <w:szCs w:val="24"/>
        </w:rPr>
        <w:t>85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1C35B144" w14:textId="20887D12" w:rsidR="00F71D15" w:rsidRDefault="00F71D15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38E1">
        <w:rPr>
          <w:rFonts w:ascii="Times New Roman" w:eastAsia="Calibri" w:hAnsi="Times New Roman" w:cs="Times New Roman"/>
          <w:b/>
          <w:bCs/>
          <w:sz w:val="24"/>
          <w:szCs w:val="24"/>
        </w:rPr>
        <w:t>Garantija</w:t>
      </w:r>
      <w:r w:rsidRPr="00F71D15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Piegādātājs uzņemas atbildību par piegādāto produktu un nodrošina vismaz </w:t>
      </w:r>
      <w:r w:rsidR="00FC6468">
        <w:rPr>
          <w:rFonts w:ascii="Times New Roman" w:eastAsia="Calibri" w:hAnsi="Times New Roman" w:cs="Times New Roman"/>
          <w:bCs/>
          <w:i/>
          <w:sz w:val="24"/>
          <w:szCs w:val="24"/>
        </w:rPr>
        <w:t>2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gadu (</w:t>
      </w:r>
      <w:r w:rsidR="008353A7">
        <w:rPr>
          <w:rFonts w:ascii="Times New Roman" w:eastAsia="Calibri" w:hAnsi="Times New Roman" w:cs="Times New Roman"/>
          <w:bCs/>
          <w:i/>
          <w:sz w:val="24"/>
          <w:szCs w:val="24"/>
        </w:rPr>
        <w:t>24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mēnešu) garantiju un defektu novēršanu 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3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t</w:t>
      </w:r>
      <w:r w:rsidR="006456FB">
        <w:rPr>
          <w:rFonts w:ascii="Times New Roman" w:eastAsia="Calibri" w:hAnsi="Times New Roman" w:cs="Times New Roman"/>
          <w:bCs/>
          <w:i/>
          <w:sz w:val="24"/>
          <w:szCs w:val="24"/>
        </w:rPr>
        <w:t>r</w:t>
      </w:r>
      <w:r w:rsidR="00102CC9">
        <w:rPr>
          <w:rFonts w:ascii="Times New Roman" w:eastAsia="Calibri" w:hAnsi="Times New Roman" w:cs="Times New Roman"/>
          <w:bCs/>
          <w:i/>
          <w:sz w:val="24"/>
          <w:szCs w:val="24"/>
        </w:rPr>
        <w:t>īs</w:t>
      </w:r>
      <w:r w:rsidRPr="00F71D1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) darba dienu laikā no defekta pieteikšanas dienas. </w:t>
      </w:r>
    </w:p>
    <w:p w14:paraId="21103940" w14:textId="77777777" w:rsidR="00C84410" w:rsidRPr="00D26055" w:rsidRDefault="00C84410" w:rsidP="00D2605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sectPr w:rsidR="00C84410" w:rsidRPr="00D26055" w:rsidSect="00011CE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9722A"/>
    <w:multiLevelType w:val="hybridMultilevel"/>
    <w:tmpl w:val="E4982D4C"/>
    <w:lvl w:ilvl="0" w:tplc="501821CC">
      <w:start w:val="5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15"/>
    <w:rsid w:val="00011CE3"/>
    <w:rsid w:val="00050FD9"/>
    <w:rsid w:val="000576B7"/>
    <w:rsid w:val="000C5B83"/>
    <w:rsid w:val="000E02FC"/>
    <w:rsid w:val="00102CC9"/>
    <w:rsid w:val="001A1642"/>
    <w:rsid w:val="003538E1"/>
    <w:rsid w:val="003A705E"/>
    <w:rsid w:val="003C4995"/>
    <w:rsid w:val="004801DB"/>
    <w:rsid w:val="005B04A8"/>
    <w:rsid w:val="00632B23"/>
    <w:rsid w:val="00634ECE"/>
    <w:rsid w:val="006456FB"/>
    <w:rsid w:val="006B3EB7"/>
    <w:rsid w:val="006E0655"/>
    <w:rsid w:val="007137F1"/>
    <w:rsid w:val="008353A7"/>
    <w:rsid w:val="009B5776"/>
    <w:rsid w:val="00A55A09"/>
    <w:rsid w:val="00AB0054"/>
    <w:rsid w:val="00AD1EDC"/>
    <w:rsid w:val="00B85D92"/>
    <w:rsid w:val="00BD1DA5"/>
    <w:rsid w:val="00C84410"/>
    <w:rsid w:val="00C863C5"/>
    <w:rsid w:val="00D26055"/>
    <w:rsid w:val="00DB2528"/>
    <w:rsid w:val="00E53F47"/>
    <w:rsid w:val="00ED7411"/>
    <w:rsid w:val="00F1772E"/>
    <w:rsid w:val="00F5466C"/>
    <w:rsid w:val="00F71D15"/>
    <w:rsid w:val="00F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C66"/>
  <w15:chartTrackingRefBased/>
  <w15:docId w15:val="{43B34ACE-3585-41C9-BB69-908C638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7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5</cp:revision>
  <dcterms:created xsi:type="dcterms:W3CDTF">2023-04-19T10:06:00Z</dcterms:created>
  <dcterms:modified xsi:type="dcterms:W3CDTF">2023-04-25T11:07:00Z</dcterms:modified>
</cp:coreProperties>
</file>