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EAE4E" w14:textId="0556B940" w:rsidR="00D25BFF" w:rsidRDefault="00C13A0D" w:rsidP="00C706AC">
      <w:pPr>
        <w:spacing w:after="0" w:line="240" w:lineRule="auto"/>
        <w:jc w:val="center"/>
        <w:rPr>
          <w:rFonts w:ascii="Times New Roman" w:hAnsi="Times New Roman" w:cs="Times New Roman"/>
          <w:b/>
          <w:sz w:val="24"/>
          <w:szCs w:val="24"/>
        </w:rPr>
      </w:pPr>
      <w:r w:rsidRPr="00C706AC">
        <w:rPr>
          <w:rFonts w:ascii="Times New Roman" w:hAnsi="Times New Roman" w:cs="Times New Roman"/>
          <w:b/>
          <w:sz w:val="24"/>
          <w:szCs w:val="24"/>
        </w:rPr>
        <w:t xml:space="preserve">CENU APTAUJA NR. </w:t>
      </w:r>
      <w:proofErr w:type="spellStart"/>
      <w:r w:rsidR="00815DB6" w:rsidRPr="00C706AC">
        <w:rPr>
          <w:rFonts w:ascii="Times New Roman" w:hAnsi="Times New Roman" w:cs="Times New Roman"/>
          <w:b/>
          <w:sz w:val="24"/>
          <w:szCs w:val="24"/>
        </w:rPr>
        <w:t>TNPz</w:t>
      </w:r>
      <w:proofErr w:type="spellEnd"/>
      <w:r w:rsidR="00815DB6" w:rsidRPr="00C706AC">
        <w:rPr>
          <w:rFonts w:ascii="Times New Roman" w:hAnsi="Times New Roman" w:cs="Times New Roman"/>
          <w:b/>
          <w:sz w:val="24"/>
          <w:szCs w:val="24"/>
        </w:rPr>
        <w:t xml:space="preserve"> 20</w:t>
      </w:r>
      <w:r w:rsidR="00242D5D" w:rsidRPr="00C706AC">
        <w:rPr>
          <w:rFonts w:ascii="Times New Roman" w:hAnsi="Times New Roman" w:cs="Times New Roman"/>
          <w:b/>
          <w:sz w:val="24"/>
          <w:szCs w:val="24"/>
        </w:rPr>
        <w:t>2</w:t>
      </w:r>
      <w:r w:rsidR="004B2264" w:rsidRPr="00C706AC">
        <w:rPr>
          <w:rFonts w:ascii="Times New Roman" w:hAnsi="Times New Roman" w:cs="Times New Roman"/>
          <w:b/>
          <w:sz w:val="24"/>
          <w:szCs w:val="24"/>
        </w:rPr>
        <w:t>3</w:t>
      </w:r>
      <w:r w:rsidR="00815DB6" w:rsidRPr="00C706AC">
        <w:rPr>
          <w:rFonts w:ascii="Times New Roman" w:hAnsi="Times New Roman" w:cs="Times New Roman"/>
          <w:b/>
          <w:sz w:val="24"/>
          <w:szCs w:val="24"/>
        </w:rPr>
        <w:t>/</w:t>
      </w:r>
      <w:r w:rsidR="00585C87">
        <w:rPr>
          <w:rFonts w:ascii="Times New Roman" w:hAnsi="Times New Roman" w:cs="Times New Roman"/>
          <w:b/>
          <w:sz w:val="24"/>
          <w:szCs w:val="24"/>
        </w:rPr>
        <w:t>24</w:t>
      </w:r>
    </w:p>
    <w:p w14:paraId="2A5675D7" w14:textId="77777777" w:rsidR="00191278" w:rsidRDefault="00191278" w:rsidP="00D25BFF">
      <w:pPr>
        <w:spacing w:after="0" w:line="240" w:lineRule="auto"/>
        <w:jc w:val="center"/>
        <w:rPr>
          <w:rFonts w:ascii="Times New Roman" w:hAnsi="Times New Roman" w:cs="Times New Roman"/>
          <w:b/>
          <w:sz w:val="24"/>
          <w:szCs w:val="24"/>
        </w:rPr>
      </w:pPr>
      <w:r w:rsidRPr="00191278">
        <w:rPr>
          <w:rFonts w:ascii="Times New Roman" w:hAnsi="Times New Roman" w:cs="Times New Roman"/>
          <w:b/>
          <w:sz w:val="24"/>
          <w:szCs w:val="24"/>
        </w:rPr>
        <w:t>“</w:t>
      </w:r>
      <w:proofErr w:type="spellStart"/>
      <w:r w:rsidRPr="00191278">
        <w:rPr>
          <w:rFonts w:ascii="Times New Roman" w:hAnsi="Times New Roman" w:cs="Times New Roman"/>
          <w:b/>
          <w:sz w:val="24"/>
          <w:szCs w:val="24"/>
        </w:rPr>
        <w:t>Izvērtējums</w:t>
      </w:r>
      <w:proofErr w:type="spellEnd"/>
      <w:r w:rsidRPr="00191278">
        <w:rPr>
          <w:rFonts w:ascii="Times New Roman" w:hAnsi="Times New Roman" w:cs="Times New Roman"/>
          <w:b/>
          <w:sz w:val="24"/>
          <w:szCs w:val="24"/>
        </w:rPr>
        <w:t xml:space="preserve"> par Rojas un Mērsraga ostu pārvaldības modeļa maiņu</w:t>
      </w:r>
      <w:r>
        <w:rPr>
          <w:rFonts w:ascii="Times New Roman" w:hAnsi="Times New Roman" w:cs="Times New Roman"/>
          <w:b/>
          <w:sz w:val="24"/>
          <w:szCs w:val="24"/>
        </w:rPr>
        <w:t>”</w:t>
      </w:r>
    </w:p>
    <w:p w14:paraId="296F5A31" w14:textId="3425D483" w:rsidR="00A77531" w:rsidRPr="009F34BA" w:rsidRDefault="00A77531" w:rsidP="00D25BFF">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2FE3C9A4" w14:textId="77777777" w:rsidR="00A77531" w:rsidRPr="00A77531" w:rsidRDefault="00A77531" w:rsidP="00D25BFF">
      <w:pPr>
        <w:spacing w:after="0" w:line="240" w:lineRule="auto"/>
        <w:jc w:val="both"/>
        <w:rPr>
          <w:rFonts w:ascii="Times New Roman" w:hAnsi="Times New Roman" w:cs="Times New Roman"/>
          <w:b/>
          <w:sz w:val="20"/>
          <w:szCs w:val="20"/>
        </w:rPr>
      </w:pPr>
    </w:p>
    <w:p w14:paraId="50BB6920" w14:textId="77777777" w:rsidR="00D25BFF" w:rsidRDefault="00D25BFF" w:rsidP="00D25BFF">
      <w:pPr>
        <w:pStyle w:val="Sarakstarindkopa"/>
        <w:numPr>
          <w:ilvl w:val="0"/>
          <w:numId w:val="1"/>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Iepirkuma priekšmets:</w:t>
      </w:r>
    </w:p>
    <w:p w14:paraId="40BCD494" w14:textId="27D096E1" w:rsidR="00D25BFF" w:rsidRDefault="00A77531" w:rsidP="0007338B">
      <w:pPr>
        <w:pStyle w:val="Sarakstarindkopa"/>
        <w:numPr>
          <w:ilvl w:val="1"/>
          <w:numId w:val="1"/>
        </w:numPr>
        <w:spacing w:after="0" w:line="240" w:lineRule="auto"/>
        <w:ind w:left="851" w:hanging="425"/>
        <w:jc w:val="both"/>
        <w:rPr>
          <w:rFonts w:ascii="Times New Roman" w:hAnsi="Times New Roman" w:cs="Times New Roman"/>
          <w:b/>
          <w:sz w:val="24"/>
          <w:szCs w:val="24"/>
        </w:rPr>
      </w:pPr>
      <w:r w:rsidRPr="003850CF">
        <w:rPr>
          <w:rFonts w:ascii="Times New Roman" w:hAnsi="Times New Roman" w:cs="Times New Roman"/>
          <w:b/>
          <w:bCs/>
          <w:sz w:val="24"/>
          <w:szCs w:val="24"/>
        </w:rPr>
        <w:t>Iepirkuma priekšmets</w:t>
      </w:r>
      <w:r w:rsidR="00D25BFF" w:rsidRPr="003850CF">
        <w:rPr>
          <w:rFonts w:ascii="Times New Roman" w:hAnsi="Times New Roman" w:cs="Times New Roman"/>
          <w:b/>
          <w:bCs/>
          <w:sz w:val="24"/>
          <w:szCs w:val="24"/>
        </w:rPr>
        <w:t>:</w:t>
      </w:r>
      <w:r w:rsidRPr="00D25BFF">
        <w:rPr>
          <w:rFonts w:ascii="Times New Roman" w:hAnsi="Times New Roman" w:cs="Times New Roman"/>
          <w:b/>
          <w:sz w:val="24"/>
          <w:szCs w:val="24"/>
        </w:rPr>
        <w:t xml:space="preserve"> </w:t>
      </w:r>
      <w:proofErr w:type="spellStart"/>
      <w:r w:rsidR="00191278" w:rsidRPr="00191278">
        <w:rPr>
          <w:rFonts w:ascii="Times New Roman" w:hAnsi="Times New Roman" w:cs="Times New Roman"/>
          <w:b/>
          <w:sz w:val="24"/>
          <w:szCs w:val="24"/>
        </w:rPr>
        <w:t>Izvērtējums</w:t>
      </w:r>
      <w:proofErr w:type="spellEnd"/>
      <w:r w:rsidR="00191278" w:rsidRPr="00191278">
        <w:rPr>
          <w:rFonts w:ascii="Times New Roman" w:hAnsi="Times New Roman" w:cs="Times New Roman"/>
          <w:b/>
          <w:sz w:val="24"/>
          <w:szCs w:val="24"/>
        </w:rPr>
        <w:t xml:space="preserve"> par Rojas un Mērsraga ostu pārvaldības modeļa maiņu</w:t>
      </w:r>
      <w:r w:rsidR="00191278">
        <w:rPr>
          <w:rFonts w:ascii="Times New Roman" w:hAnsi="Times New Roman" w:cs="Times New Roman"/>
          <w:b/>
          <w:sz w:val="24"/>
          <w:szCs w:val="24"/>
        </w:rPr>
        <w:t>.</w:t>
      </w:r>
    </w:p>
    <w:p w14:paraId="27341772" w14:textId="56C3E57A" w:rsidR="00D25BFF" w:rsidRDefault="00C5224A" w:rsidP="0007338B">
      <w:pPr>
        <w:pStyle w:val="Sarakstarindkopa"/>
        <w:numPr>
          <w:ilvl w:val="1"/>
          <w:numId w:val="1"/>
        </w:numPr>
        <w:spacing w:after="0" w:line="240" w:lineRule="auto"/>
        <w:ind w:left="851" w:hanging="425"/>
        <w:jc w:val="both"/>
        <w:rPr>
          <w:rFonts w:ascii="Times New Roman" w:hAnsi="Times New Roman" w:cs="Times New Roman"/>
          <w:b/>
          <w:sz w:val="24"/>
          <w:szCs w:val="24"/>
        </w:rPr>
      </w:pPr>
      <w:r w:rsidRPr="003850CF">
        <w:rPr>
          <w:rFonts w:ascii="Times New Roman" w:hAnsi="Times New Roman" w:cs="Times New Roman"/>
          <w:b/>
          <w:bCs/>
          <w:sz w:val="24"/>
          <w:szCs w:val="24"/>
        </w:rPr>
        <w:t>Pa</w:t>
      </w:r>
      <w:r w:rsidR="008B56C8" w:rsidRPr="003850CF">
        <w:rPr>
          <w:rFonts w:ascii="Times New Roman" w:hAnsi="Times New Roman" w:cs="Times New Roman"/>
          <w:b/>
          <w:bCs/>
          <w:sz w:val="24"/>
          <w:szCs w:val="24"/>
        </w:rPr>
        <w:t>redzamais līguma izpildes laiks</w:t>
      </w:r>
      <w:r w:rsidR="003850CF" w:rsidRPr="003850CF">
        <w:rPr>
          <w:rFonts w:ascii="Times New Roman" w:hAnsi="Times New Roman" w:cs="Times New Roman"/>
          <w:b/>
          <w:bCs/>
          <w:sz w:val="24"/>
          <w:szCs w:val="24"/>
        </w:rPr>
        <w:t>:</w:t>
      </w:r>
      <w:r w:rsidR="008B56C8" w:rsidRPr="00D25BFF">
        <w:rPr>
          <w:rFonts w:ascii="Times New Roman" w:hAnsi="Times New Roman" w:cs="Times New Roman"/>
          <w:sz w:val="24"/>
          <w:szCs w:val="24"/>
        </w:rPr>
        <w:t xml:space="preserve"> </w:t>
      </w:r>
      <w:r w:rsidR="008F53C7">
        <w:rPr>
          <w:rFonts w:ascii="Times New Roman" w:hAnsi="Times New Roman" w:cs="Times New Roman"/>
          <w:sz w:val="24"/>
          <w:szCs w:val="24"/>
        </w:rPr>
        <w:t>1</w:t>
      </w:r>
      <w:r w:rsidR="00191278">
        <w:rPr>
          <w:rFonts w:ascii="Times New Roman" w:hAnsi="Times New Roman" w:cs="Times New Roman"/>
          <w:sz w:val="24"/>
          <w:szCs w:val="24"/>
        </w:rPr>
        <w:t xml:space="preserve"> </w:t>
      </w:r>
      <w:r w:rsidR="003850CF">
        <w:rPr>
          <w:rFonts w:ascii="Times New Roman" w:hAnsi="Times New Roman" w:cs="Times New Roman"/>
          <w:sz w:val="24"/>
          <w:szCs w:val="24"/>
        </w:rPr>
        <w:t>(</w:t>
      </w:r>
      <w:r w:rsidR="008F53C7">
        <w:rPr>
          <w:rFonts w:ascii="Times New Roman" w:hAnsi="Times New Roman" w:cs="Times New Roman"/>
          <w:sz w:val="24"/>
          <w:szCs w:val="24"/>
        </w:rPr>
        <w:t>viens</w:t>
      </w:r>
      <w:r w:rsidR="003850CF">
        <w:rPr>
          <w:rFonts w:ascii="Times New Roman" w:hAnsi="Times New Roman" w:cs="Times New Roman"/>
          <w:sz w:val="24"/>
          <w:szCs w:val="24"/>
        </w:rPr>
        <w:t>) mēnešu laikā no</w:t>
      </w:r>
      <w:r w:rsidR="008B56C8" w:rsidRPr="00D25BFF">
        <w:rPr>
          <w:rFonts w:ascii="Times New Roman" w:hAnsi="Times New Roman" w:cs="Times New Roman"/>
          <w:sz w:val="24"/>
          <w:szCs w:val="24"/>
        </w:rPr>
        <w:t xml:space="preserve"> līguma no</w:t>
      </w:r>
      <w:r w:rsidR="004639DB">
        <w:rPr>
          <w:rFonts w:ascii="Times New Roman" w:hAnsi="Times New Roman" w:cs="Times New Roman"/>
          <w:sz w:val="24"/>
          <w:szCs w:val="24"/>
        </w:rPr>
        <w:t>slēgšanas brīža</w:t>
      </w:r>
      <w:r w:rsidR="005D3BCD">
        <w:rPr>
          <w:rFonts w:ascii="Times New Roman" w:hAnsi="Times New Roman" w:cs="Times New Roman"/>
          <w:sz w:val="24"/>
          <w:szCs w:val="24"/>
        </w:rPr>
        <w:t>.</w:t>
      </w:r>
    </w:p>
    <w:p w14:paraId="1474368D" w14:textId="7D77FA9F" w:rsidR="00D25BFF" w:rsidRPr="007F190C" w:rsidRDefault="00C10F91" w:rsidP="0007338B">
      <w:pPr>
        <w:pStyle w:val="Sarakstarindkopa"/>
        <w:numPr>
          <w:ilvl w:val="1"/>
          <w:numId w:val="1"/>
        </w:numPr>
        <w:spacing w:after="0" w:line="240" w:lineRule="auto"/>
        <w:ind w:left="851" w:hanging="425"/>
        <w:jc w:val="both"/>
        <w:rPr>
          <w:rFonts w:ascii="Times New Roman" w:hAnsi="Times New Roman" w:cs="Times New Roman"/>
          <w:b/>
          <w:sz w:val="24"/>
          <w:szCs w:val="24"/>
        </w:rPr>
      </w:pPr>
      <w:r w:rsidRPr="003850CF">
        <w:rPr>
          <w:rFonts w:ascii="Times New Roman" w:hAnsi="Times New Roman" w:cs="Times New Roman"/>
          <w:b/>
          <w:bCs/>
          <w:sz w:val="24"/>
          <w:szCs w:val="24"/>
        </w:rPr>
        <w:t>P</w:t>
      </w:r>
      <w:r w:rsidR="004639DB">
        <w:rPr>
          <w:rFonts w:ascii="Times New Roman" w:hAnsi="Times New Roman" w:cs="Times New Roman"/>
          <w:b/>
          <w:bCs/>
          <w:sz w:val="24"/>
          <w:szCs w:val="24"/>
        </w:rPr>
        <w:t>akalpojuma</w:t>
      </w:r>
      <w:r w:rsidRPr="003850CF">
        <w:rPr>
          <w:rFonts w:ascii="Times New Roman" w:hAnsi="Times New Roman" w:cs="Times New Roman"/>
          <w:b/>
          <w:bCs/>
          <w:sz w:val="24"/>
          <w:szCs w:val="24"/>
        </w:rPr>
        <w:t xml:space="preserve"> piegād</w:t>
      </w:r>
      <w:r w:rsidR="003850CF" w:rsidRPr="003850CF">
        <w:rPr>
          <w:rFonts w:ascii="Times New Roman" w:hAnsi="Times New Roman" w:cs="Times New Roman"/>
          <w:b/>
          <w:bCs/>
          <w:sz w:val="24"/>
          <w:szCs w:val="24"/>
        </w:rPr>
        <w:t>es adrese</w:t>
      </w:r>
      <w:r w:rsidR="00DA3BEA" w:rsidRPr="003850CF">
        <w:rPr>
          <w:rFonts w:ascii="Times New Roman" w:hAnsi="Times New Roman" w:cs="Times New Roman"/>
          <w:b/>
          <w:bCs/>
          <w:sz w:val="24"/>
          <w:szCs w:val="24"/>
        </w:rPr>
        <w:t>:</w:t>
      </w:r>
      <w:r w:rsidR="00CD2B77" w:rsidRPr="00D25BFF">
        <w:rPr>
          <w:rFonts w:ascii="Times New Roman" w:hAnsi="Times New Roman" w:cs="Times New Roman"/>
          <w:sz w:val="24"/>
          <w:szCs w:val="24"/>
        </w:rPr>
        <w:t xml:space="preserve"> </w:t>
      </w:r>
      <w:r w:rsidRPr="00D25BFF">
        <w:rPr>
          <w:rFonts w:ascii="Times New Roman" w:hAnsi="Times New Roman" w:cs="Times New Roman"/>
          <w:sz w:val="24"/>
          <w:szCs w:val="24"/>
        </w:rPr>
        <w:t>Kareivju iela 7, Talsi</w:t>
      </w:r>
      <w:r w:rsidR="005A0345" w:rsidRPr="00D25BFF">
        <w:rPr>
          <w:rFonts w:ascii="Times New Roman" w:hAnsi="Times New Roman" w:cs="Times New Roman"/>
          <w:sz w:val="24"/>
          <w:szCs w:val="24"/>
        </w:rPr>
        <w:t xml:space="preserve">, </w:t>
      </w:r>
      <w:r w:rsidR="00557B9E" w:rsidRPr="00D25BFF">
        <w:rPr>
          <w:rFonts w:ascii="Times New Roman" w:hAnsi="Times New Roman" w:cs="Times New Roman"/>
          <w:sz w:val="24"/>
          <w:szCs w:val="24"/>
        </w:rPr>
        <w:t>Talsu novads</w:t>
      </w:r>
      <w:r w:rsidR="00EA06A8" w:rsidRPr="00D25BFF">
        <w:rPr>
          <w:rFonts w:ascii="Times New Roman" w:hAnsi="Times New Roman" w:cs="Times New Roman"/>
          <w:sz w:val="24"/>
          <w:szCs w:val="24"/>
        </w:rPr>
        <w:t>, LV-3201</w:t>
      </w:r>
      <w:r w:rsidR="00DA3BEA" w:rsidRPr="00D25BFF">
        <w:rPr>
          <w:rFonts w:ascii="Times New Roman" w:hAnsi="Times New Roman" w:cs="Times New Roman"/>
          <w:sz w:val="24"/>
          <w:szCs w:val="24"/>
        </w:rPr>
        <w:t>.</w:t>
      </w:r>
      <w:r w:rsidR="00FC0A94" w:rsidRPr="00D25BFF">
        <w:rPr>
          <w:rFonts w:ascii="Times New Roman" w:hAnsi="Times New Roman" w:cs="Times New Roman"/>
          <w:sz w:val="24"/>
          <w:szCs w:val="24"/>
        </w:rPr>
        <w:t xml:space="preserve"> </w:t>
      </w:r>
    </w:p>
    <w:p w14:paraId="4E87D2B8" w14:textId="77777777" w:rsidR="00D25BFF" w:rsidRDefault="00C5224A" w:rsidP="00D25BFF">
      <w:pPr>
        <w:pStyle w:val="Sarakstarindkopa"/>
        <w:numPr>
          <w:ilvl w:val="0"/>
          <w:numId w:val="1"/>
        </w:numPr>
        <w:spacing w:after="0" w:line="240" w:lineRule="auto"/>
        <w:ind w:left="426" w:hanging="426"/>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r w:rsidR="00D25BFF">
        <w:rPr>
          <w:rFonts w:ascii="Times New Roman" w:hAnsi="Times New Roman" w:cs="Times New Roman"/>
          <w:b/>
          <w:sz w:val="24"/>
          <w:szCs w:val="24"/>
        </w:rPr>
        <w:t>:</w:t>
      </w:r>
    </w:p>
    <w:p w14:paraId="4BABB2C9" w14:textId="3A6739B7" w:rsidR="00D25BFF" w:rsidRPr="004A6D91" w:rsidRDefault="00C5224A" w:rsidP="0007338B">
      <w:pPr>
        <w:pStyle w:val="Sarakstarindkopa"/>
        <w:numPr>
          <w:ilvl w:val="1"/>
          <w:numId w:val="1"/>
        </w:numPr>
        <w:spacing w:after="0" w:line="240" w:lineRule="auto"/>
        <w:ind w:left="851" w:hanging="425"/>
        <w:jc w:val="both"/>
        <w:rPr>
          <w:rStyle w:val="Hipersaite"/>
          <w:rFonts w:ascii="Times New Roman" w:hAnsi="Times New Roman" w:cs="Times New Roman"/>
          <w:color w:val="auto"/>
          <w:sz w:val="24"/>
          <w:szCs w:val="24"/>
          <w:u w:val="none"/>
        </w:rPr>
      </w:pPr>
      <w:r w:rsidRPr="004A6D91">
        <w:rPr>
          <w:rFonts w:ascii="Times New Roman" w:hAnsi="Times New Roman" w:cs="Times New Roman"/>
          <w:sz w:val="24"/>
          <w:szCs w:val="24"/>
        </w:rPr>
        <w:t>Piedāvājumu var iesniegt</w:t>
      </w:r>
      <w:r w:rsidR="00F753D3" w:rsidRPr="004A6D91">
        <w:rPr>
          <w:rFonts w:ascii="Times New Roman" w:hAnsi="Times New Roman" w:cs="Times New Roman"/>
          <w:sz w:val="24"/>
          <w:szCs w:val="24"/>
        </w:rPr>
        <w:t>,</w:t>
      </w:r>
      <w:r w:rsidR="00613D2A" w:rsidRPr="004A6D91">
        <w:rPr>
          <w:rFonts w:ascii="Times New Roman" w:hAnsi="Times New Roman" w:cs="Times New Roman"/>
          <w:sz w:val="24"/>
          <w:szCs w:val="24"/>
        </w:rPr>
        <w:t xml:space="preserve"> nosūtot </w:t>
      </w:r>
      <w:r w:rsidR="003850CF">
        <w:rPr>
          <w:rFonts w:ascii="Times New Roman" w:hAnsi="Times New Roman" w:cs="Times New Roman"/>
          <w:sz w:val="24"/>
          <w:szCs w:val="24"/>
        </w:rPr>
        <w:t>uz</w:t>
      </w:r>
      <w:r w:rsidR="00613D2A" w:rsidRPr="004A6D91">
        <w:rPr>
          <w:rFonts w:ascii="Times New Roman" w:hAnsi="Times New Roman" w:cs="Times New Roman"/>
          <w:sz w:val="24"/>
          <w:szCs w:val="24"/>
        </w:rPr>
        <w:t xml:space="preserve"> e-pastu</w:t>
      </w:r>
      <w:r w:rsidR="004A6D91">
        <w:rPr>
          <w:rFonts w:ascii="Times New Roman" w:hAnsi="Times New Roman" w:cs="Times New Roman"/>
          <w:sz w:val="24"/>
          <w:szCs w:val="24"/>
        </w:rPr>
        <w:t xml:space="preserve">: </w:t>
      </w:r>
      <w:hyperlink r:id="rId5" w:history="1">
        <w:r w:rsidR="004A6D91" w:rsidRPr="00F231BD">
          <w:rPr>
            <w:rStyle w:val="Hipersaite"/>
            <w:rFonts w:ascii="Times New Roman" w:hAnsi="Times New Roman" w:cs="Times New Roman"/>
            <w:sz w:val="24"/>
            <w:szCs w:val="24"/>
          </w:rPr>
          <w:t>iepirkumi@talsi.lv</w:t>
        </w:r>
      </w:hyperlink>
      <w:r w:rsidR="004A6D91">
        <w:rPr>
          <w:rFonts w:ascii="Times New Roman" w:hAnsi="Times New Roman" w:cs="Times New Roman"/>
          <w:sz w:val="24"/>
          <w:szCs w:val="24"/>
        </w:rPr>
        <w:t xml:space="preserve"> </w:t>
      </w:r>
      <w:r w:rsidR="006D310F" w:rsidRPr="004A6D91">
        <w:rPr>
          <w:rStyle w:val="Hipersaite"/>
          <w:rFonts w:ascii="Times New Roman" w:hAnsi="Times New Roman" w:cs="Times New Roman"/>
          <w:color w:val="auto"/>
          <w:sz w:val="24"/>
          <w:szCs w:val="24"/>
          <w:u w:val="none"/>
        </w:rPr>
        <w:t xml:space="preserve">līdz </w:t>
      </w:r>
      <w:r w:rsidR="006D310F" w:rsidRPr="003850CF">
        <w:rPr>
          <w:rStyle w:val="Hipersaite"/>
          <w:rFonts w:ascii="Times New Roman" w:hAnsi="Times New Roman" w:cs="Times New Roman"/>
          <w:b/>
          <w:bCs/>
          <w:color w:val="auto"/>
          <w:sz w:val="24"/>
          <w:szCs w:val="24"/>
          <w:u w:val="none"/>
        </w:rPr>
        <w:t>20</w:t>
      </w:r>
      <w:r w:rsidR="009C7D33" w:rsidRPr="003850CF">
        <w:rPr>
          <w:rStyle w:val="Hipersaite"/>
          <w:rFonts w:ascii="Times New Roman" w:hAnsi="Times New Roman" w:cs="Times New Roman"/>
          <w:b/>
          <w:bCs/>
          <w:color w:val="auto"/>
          <w:sz w:val="24"/>
          <w:szCs w:val="24"/>
          <w:u w:val="none"/>
        </w:rPr>
        <w:t>2</w:t>
      </w:r>
      <w:r w:rsidR="007F190C" w:rsidRPr="003850CF">
        <w:rPr>
          <w:rStyle w:val="Hipersaite"/>
          <w:rFonts w:ascii="Times New Roman" w:hAnsi="Times New Roman" w:cs="Times New Roman"/>
          <w:b/>
          <w:bCs/>
          <w:color w:val="auto"/>
          <w:sz w:val="24"/>
          <w:szCs w:val="24"/>
          <w:u w:val="none"/>
        </w:rPr>
        <w:t>3</w:t>
      </w:r>
      <w:r w:rsidR="00041482" w:rsidRPr="003850CF">
        <w:rPr>
          <w:rStyle w:val="Hipersaite"/>
          <w:rFonts w:ascii="Times New Roman" w:hAnsi="Times New Roman" w:cs="Times New Roman"/>
          <w:b/>
          <w:bCs/>
          <w:color w:val="auto"/>
          <w:sz w:val="24"/>
          <w:szCs w:val="24"/>
          <w:u w:val="none"/>
        </w:rPr>
        <w:t>.</w:t>
      </w:r>
      <w:r w:rsidR="003850CF" w:rsidRPr="003850CF">
        <w:rPr>
          <w:rStyle w:val="Hipersaite"/>
          <w:rFonts w:ascii="Times New Roman" w:hAnsi="Times New Roman" w:cs="Times New Roman"/>
          <w:b/>
          <w:bCs/>
          <w:color w:val="auto"/>
          <w:sz w:val="24"/>
          <w:szCs w:val="24"/>
          <w:u w:val="none"/>
        </w:rPr>
        <w:t> </w:t>
      </w:r>
      <w:r w:rsidR="00041482" w:rsidRPr="003850CF">
        <w:rPr>
          <w:rStyle w:val="Hipersaite"/>
          <w:rFonts w:ascii="Times New Roman" w:hAnsi="Times New Roman" w:cs="Times New Roman"/>
          <w:b/>
          <w:bCs/>
          <w:color w:val="auto"/>
          <w:sz w:val="24"/>
          <w:szCs w:val="24"/>
          <w:u w:val="none"/>
        </w:rPr>
        <w:t>gada</w:t>
      </w:r>
      <w:r w:rsidR="00EC0DFF">
        <w:rPr>
          <w:rStyle w:val="Hipersaite"/>
          <w:rFonts w:ascii="Times New Roman" w:hAnsi="Times New Roman" w:cs="Times New Roman"/>
          <w:b/>
          <w:bCs/>
          <w:color w:val="auto"/>
          <w:sz w:val="24"/>
          <w:szCs w:val="24"/>
          <w:u w:val="none"/>
        </w:rPr>
        <w:t> </w:t>
      </w:r>
      <w:r w:rsidR="003645EC">
        <w:rPr>
          <w:rStyle w:val="Hipersaite"/>
          <w:rFonts w:ascii="Times New Roman" w:hAnsi="Times New Roman" w:cs="Times New Roman"/>
          <w:b/>
          <w:bCs/>
          <w:color w:val="auto"/>
          <w:sz w:val="24"/>
          <w:szCs w:val="24"/>
          <w:u w:val="none"/>
        </w:rPr>
        <w:t>11</w:t>
      </w:r>
      <w:r w:rsidR="003850CF" w:rsidRPr="003850CF">
        <w:rPr>
          <w:rStyle w:val="Hipersaite"/>
          <w:rFonts w:ascii="Times New Roman" w:hAnsi="Times New Roman" w:cs="Times New Roman"/>
          <w:b/>
          <w:bCs/>
          <w:color w:val="auto"/>
          <w:sz w:val="24"/>
          <w:szCs w:val="24"/>
          <w:u w:val="none"/>
        </w:rPr>
        <w:t>.</w:t>
      </w:r>
      <w:r w:rsidR="0005006D">
        <w:rPr>
          <w:rStyle w:val="Hipersaite"/>
          <w:rFonts w:ascii="Times New Roman" w:hAnsi="Times New Roman" w:cs="Times New Roman"/>
          <w:b/>
          <w:bCs/>
          <w:color w:val="auto"/>
          <w:sz w:val="24"/>
          <w:szCs w:val="24"/>
          <w:u w:val="none"/>
        </w:rPr>
        <w:t> </w:t>
      </w:r>
      <w:r w:rsidR="003850CF" w:rsidRPr="003850CF">
        <w:rPr>
          <w:rStyle w:val="Hipersaite"/>
          <w:rFonts w:ascii="Times New Roman" w:hAnsi="Times New Roman" w:cs="Times New Roman"/>
          <w:b/>
          <w:bCs/>
          <w:color w:val="auto"/>
          <w:sz w:val="24"/>
          <w:szCs w:val="24"/>
          <w:u w:val="none"/>
        </w:rPr>
        <w:t xml:space="preserve">aprīļa plkst. </w:t>
      </w:r>
      <w:r w:rsidR="0005006D">
        <w:rPr>
          <w:rStyle w:val="Hipersaite"/>
          <w:rFonts w:ascii="Times New Roman" w:hAnsi="Times New Roman" w:cs="Times New Roman"/>
          <w:b/>
          <w:bCs/>
          <w:color w:val="auto"/>
          <w:sz w:val="24"/>
          <w:szCs w:val="24"/>
          <w:u w:val="none"/>
        </w:rPr>
        <w:t>9</w:t>
      </w:r>
      <w:r w:rsidR="003850CF" w:rsidRPr="003850CF">
        <w:rPr>
          <w:rStyle w:val="Hipersaite"/>
          <w:rFonts w:ascii="Times New Roman" w:hAnsi="Times New Roman" w:cs="Times New Roman"/>
          <w:b/>
          <w:bCs/>
          <w:color w:val="auto"/>
          <w:sz w:val="24"/>
          <w:szCs w:val="24"/>
          <w:u w:val="none"/>
        </w:rPr>
        <w:t>.00.</w:t>
      </w:r>
    </w:p>
    <w:p w14:paraId="14F6AFF9" w14:textId="4533F1FE" w:rsidR="00D25BFF" w:rsidRPr="00EC0DFF" w:rsidRDefault="00F753D3" w:rsidP="0007338B">
      <w:pPr>
        <w:pStyle w:val="Sarakstarindkopa"/>
        <w:numPr>
          <w:ilvl w:val="1"/>
          <w:numId w:val="1"/>
        </w:numPr>
        <w:spacing w:after="0" w:line="240" w:lineRule="auto"/>
        <w:ind w:left="851" w:hanging="425"/>
        <w:jc w:val="both"/>
        <w:rPr>
          <w:rStyle w:val="Hipersaite"/>
          <w:rFonts w:ascii="Times New Roman" w:hAnsi="Times New Roman" w:cs="Times New Roman"/>
          <w:color w:val="auto"/>
          <w:sz w:val="24"/>
          <w:szCs w:val="24"/>
          <w:u w:val="none"/>
        </w:rPr>
      </w:pPr>
      <w:r w:rsidRPr="00EC0DFF">
        <w:rPr>
          <w:rFonts w:ascii="Times New Roman" w:hAnsi="Times New Roman" w:cs="Times New Roman"/>
          <w:b/>
          <w:bCs/>
          <w:sz w:val="24"/>
          <w:szCs w:val="24"/>
        </w:rPr>
        <w:t>K</w:t>
      </w:r>
      <w:r w:rsidR="000113EB" w:rsidRPr="00EC0DFF">
        <w:rPr>
          <w:rFonts w:ascii="Times New Roman" w:hAnsi="Times New Roman" w:cs="Times New Roman"/>
          <w:b/>
          <w:bCs/>
          <w:sz w:val="24"/>
          <w:szCs w:val="24"/>
        </w:rPr>
        <w:t>ontaktpersona</w:t>
      </w:r>
      <w:r w:rsidR="003850CF" w:rsidRPr="00EC0DFF">
        <w:rPr>
          <w:rFonts w:ascii="Times New Roman" w:hAnsi="Times New Roman" w:cs="Times New Roman"/>
          <w:b/>
          <w:bCs/>
          <w:sz w:val="24"/>
          <w:szCs w:val="24"/>
        </w:rPr>
        <w:t>:</w:t>
      </w:r>
      <w:r w:rsidR="003850CF" w:rsidRPr="00EC0DFF">
        <w:rPr>
          <w:rFonts w:ascii="Times New Roman" w:hAnsi="Times New Roman" w:cs="Times New Roman"/>
          <w:sz w:val="24"/>
          <w:szCs w:val="24"/>
        </w:rPr>
        <w:t xml:space="preserve"> </w:t>
      </w:r>
      <w:r w:rsidR="000E55D0" w:rsidRPr="00EC0DFF">
        <w:rPr>
          <w:rFonts w:ascii="Times New Roman" w:hAnsi="Times New Roman" w:cs="Times New Roman"/>
          <w:sz w:val="24"/>
          <w:szCs w:val="24"/>
        </w:rPr>
        <w:t xml:space="preserve">Talsu novada pašvaldības </w:t>
      </w:r>
      <w:r w:rsidR="004639DB" w:rsidRPr="00EC0DFF">
        <w:rPr>
          <w:rFonts w:ascii="Times New Roman" w:hAnsi="Times New Roman" w:cs="Times New Roman"/>
          <w:sz w:val="24"/>
          <w:szCs w:val="24"/>
        </w:rPr>
        <w:t xml:space="preserve">Kvalitātes vadības un uzraudzības nodaļas vadītāja </w:t>
      </w:r>
      <w:proofErr w:type="spellStart"/>
      <w:r w:rsidR="004639DB" w:rsidRPr="00EC0DFF">
        <w:rPr>
          <w:rFonts w:ascii="Times New Roman" w:hAnsi="Times New Roman" w:cs="Times New Roman"/>
          <w:sz w:val="24"/>
          <w:szCs w:val="24"/>
        </w:rPr>
        <w:t>p.i</w:t>
      </w:r>
      <w:proofErr w:type="spellEnd"/>
      <w:r w:rsidR="004639DB" w:rsidRPr="00EC0DFF">
        <w:rPr>
          <w:rFonts w:ascii="Times New Roman" w:hAnsi="Times New Roman" w:cs="Times New Roman"/>
          <w:sz w:val="24"/>
          <w:szCs w:val="24"/>
        </w:rPr>
        <w:t>. Lelde Andersone</w:t>
      </w:r>
      <w:r w:rsidR="006545FB" w:rsidRPr="00EC0DFF">
        <w:rPr>
          <w:rFonts w:ascii="Times New Roman" w:hAnsi="Times New Roman" w:cs="Times New Roman"/>
          <w:sz w:val="24"/>
          <w:szCs w:val="24"/>
        </w:rPr>
        <w:t>,</w:t>
      </w:r>
      <w:r w:rsidRPr="00EC0DFF">
        <w:rPr>
          <w:rFonts w:ascii="Times New Roman" w:hAnsi="Times New Roman" w:cs="Times New Roman"/>
          <w:sz w:val="24"/>
          <w:szCs w:val="24"/>
        </w:rPr>
        <w:t xml:space="preserve"> </w:t>
      </w:r>
      <w:r w:rsidR="003850CF" w:rsidRPr="00EC0DFF">
        <w:rPr>
          <w:rFonts w:ascii="Times New Roman" w:hAnsi="Times New Roman" w:cs="Times New Roman"/>
          <w:sz w:val="24"/>
          <w:szCs w:val="24"/>
        </w:rPr>
        <w:t>tālr</w:t>
      </w:r>
      <w:r w:rsidRPr="00EC0DFF">
        <w:rPr>
          <w:rFonts w:ascii="Times New Roman" w:hAnsi="Times New Roman" w:cs="Times New Roman"/>
          <w:sz w:val="24"/>
          <w:szCs w:val="24"/>
        </w:rPr>
        <w:t>.</w:t>
      </w:r>
      <w:r w:rsidR="00B15723" w:rsidRPr="00EC0DFF">
        <w:rPr>
          <w:rFonts w:ascii="Times New Roman" w:hAnsi="Times New Roman" w:cs="Times New Roman"/>
          <w:sz w:val="24"/>
          <w:szCs w:val="24"/>
        </w:rPr>
        <w:t xml:space="preserve"> </w:t>
      </w:r>
      <w:r w:rsidR="004639DB" w:rsidRPr="00EC0DFF">
        <w:rPr>
          <w:rFonts w:ascii="Times New Roman" w:hAnsi="Times New Roman" w:cs="Times New Roman"/>
          <w:sz w:val="24"/>
          <w:szCs w:val="24"/>
        </w:rPr>
        <w:t>26272498</w:t>
      </w:r>
      <w:r w:rsidR="003850CF" w:rsidRPr="00EC0DFF">
        <w:rPr>
          <w:rFonts w:ascii="Times New Roman" w:hAnsi="Times New Roman" w:cs="Times New Roman"/>
          <w:sz w:val="24"/>
          <w:szCs w:val="24"/>
        </w:rPr>
        <w:t>.</w:t>
      </w:r>
    </w:p>
    <w:p w14:paraId="11FD3A7A" w14:textId="33B04E75" w:rsidR="00381488" w:rsidRPr="00EC0DFF" w:rsidRDefault="00D25BFF" w:rsidP="0007338B">
      <w:pPr>
        <w:pStyle w:val="Sarakstarindkopa"/>
        <w:numPr>
          <w:ilvl w:val="1"/>
          <w:numId w:val="1"/>
        </w:numPr>
        <w:spacing w:after="0" w:line="240" w:lineRule="auto"/>
        <w:ind w:left="851" w:hanging="425"/>
        <w:jc w:val="both"/>
        <w:rPr>
          <w:rFonts w:ascii="Times New Roman" w:hAnsi="Times New Roman" w:cs="Times New Roman"/>
          <w:b/>
          <w:sz w:val="24"/>
          <w:szCs w:val="24"/>
        </w:rPr>
      </w:pPr>
      <w:r w:rsidRPr="00EC0DFF">
        <w:rPr>
          <w:rFonts w:ascii="Times New Roman" w:hAnsi="Times New Roman" w:cs="Times New Roman"/>
          <w:sz w:val="24"/>
          <w:szCs w:val="24"/>
        </w:rPr>
        <w:t xml:space="preserve">Iesūtot piedāvājumu pretendentiem </w:t>
      </w:r>
      <w:r w:rsidRPr="00EC0DFF">
        <w:rPr>
          <w:rFonts w:ascii="Times New Roman" w:hAnsi="Times New Roman" w:cs="Times New Roman"/>
          <w:b/>
          <w:bCs/>
          <w:sz w:val="24"/>
          <w:szCs w:val="24"/>
        </w:rPr>
        <w:t>obligāti</w:t>
      </w:r>
      <w:r w:rsidRPr="00EC0DFF">
        <w:rPr>
          <w:rFonts w:ascii="Times New Roman" w:hAnsi="Times New Roman" w:cs="Times New Roman"/>
          <w:sz w:val="24"/>
          <w:szCs w:val="24"/>
        </w:rPr>
        <w:t xml:space="preserve"> jānorāda:</w:t>
      </w:r>
      <w:r w:rsidRPr="00EC0DFF">
        <w:rPr>
          <w:rFonts w:ascii="Times New Roman" w:hAnsi="Times New Roman" w:cs="Times New Roman"/>
          <w:b/>
          <w:sz w:val="24"/>
          <w:szCs w:val="24"/>
        </w:rPr>
        <w:t xml:space="preserve"> </w:t>
      </w:r>
      <w:r w:rsidRPr="00EC0DFF">
        <w:rPr>
          <w:rFonts w:ascii="Times New Roman" w:hAnsi="Times New Roman" w:cs="Times New Roman"/>
          <w:bCs/>
          <w:sz w:val="24"/>
          <w:szCs w:val="24"/>
        </w:rPr>
        <w:t xml:space="preserve">Pieteikums </w:t>
      </w:r>
      <w:proofErr w:type="spellStart"/>
      <w:r w:rsidRPr="00EC0DFF">
        <w:rPr>
          <w:rFonts w:ascii="Times New Roman" w:hAnsi="Times New Roman" w:cs="Times New Roman"/>
          <w:bCs/>
          <w:sz w:val="24"/>
          <w:szCs w:val="24"/>
        </w:rPr>
        <w:t>TNPz</w:t>
      </w:r>
      <w:proofErr w:type="spellEnd"/>
      <w:r w:rsidRPr="00EC0DFF">
        <w:rPr>
          <w:rFonts w:ascii="Times New Roman" w:hAnsi="Times New Roman" w:cs="Times New Roman"/>
          <w:bCs/>
          <w:sz w:val="24"/>
          <w:szCs w:val="24"/>
        </w:rPr>
        <w:t xml:space="preserve"> 202</w:t>
      </w:r>
      <w:r w:rsidR="004B2264" w:rsidRPr="00EC0DFF">
        <w:rPr>
          <w:rFonts w:ascii="Times New Roman" w:hAnsi="Times New Roman" w:cs="Times New Roman"/>
          <w:bCs/>
          <w:sz w:val="24"/>
          <w:szCs w:val="24"/>
        </w:rPr>
        <w:t>3</w:t>
      </w:r>
      <w:r w:rsidRPr="00EC0DFF">
        <w:rPr>
          <w:rFonts w:ascii="Times New Roman" w:hAnsi="Times New Roman" w:cs="Times New Roman"/>
          <w:bCs/>
          <w:sz w:val="24"/>
          <w:szCs w:val="24"/>
        </w:rPr>
        <w:t>/</w:t>
      </w:r>
      <w:r w:rsidR="00EC0DFF" w:rsidRPr="00EC0DFF">
        <w:rPr>
          <w:rFonts w:ascii="Times New Roman" w:hAnsi="Times New Roman" w:cs="Times New Roman"/>
          <w:bCs/>
          <w:sz w:val="24"/>
          <w:szCs w:val="24"/>
        </w:rPr>
        <w:t>24</w:t>
      </w:r>
      <w:r w:rsidRPr="00EC0DFF">
        <w:rPr>
          <w:rFonts w:ascii="Times New Roman" w:hAnsi="Times New Roman" w:cs="Times New Roman"/>
          <w:bCs/>
          <w:sz w:val="24"/>
          <w:szCs w:val="24"/>
        </w:rPr>
        <w:t xml:space="preserve"> </w:t>
      </w:r>
      <w:r w:rsidR="00656717" w:rsidRPr="00EC0DFF">
        <w:rPr>
          <w:rFonts w:ascii="Times New Roman" w:hAnsi="Times New Roman" w:cs="Times New Roman"/>
          <w:bCs/>
          <w:sz w:val="24"/>
          <w:szCs w:val="24"/>
        </w:rPr>
        <w:t>“</w:t>
      </w:r>
      <w:proofErr w:type="spellStart"/>
      <w:r w:rsidR="00656717" w:rsidRPr="00EC0DFF">
        <w:rPr>
          <w:rFonts w:ascii="Times New Roman" w:hAnsi="Times New Roman" w:cs="Times New Roman"/>
          <w:bCs/>
          <w:sz w:val="24"/>
          <w:szCs w:val="24"/>
        </w:rPr>
        <w:t>Izvērtējums</w:t>
      </w:r>
      <w:proofErr w:type="spellEnd"/>
      <w:r w:rsidR="00656717" w:rsidRPr="00EC0DFF">
        <w:rPr>
          <w:rFonts w:ascii="Times New Roman" w:hAnsi="Times New Roman" w:cs="Times New Roman"/>
          <w:bCs/>
          <w:sz w:val="24"/>
          <w:szCs w:val="24"/>
        </w:rPr>
        <w:t xml:space="preserve"> par Rojas un Mērsraga ostu pārvaldības modeļa maiņu</w:t>
      </w:r>
      <w:r w:rsidR="0007338B">
        <w:rPr>
          <w:rFonts w:ascii="Times New Roman" w:hAnsi="Times New Roman" w:cs="Times New Roman"/>
          <w:bCs/>
          <w:sz w:val="24"/>
          <w:szCs w:val="24"/>
        </w:rPr>
        <w:t>”</w:t>
      </w:r>
      <w:r w:rsidRPr="00EC0DFF">
        <w:rPr>
          <w:rFonts w:ascii="Times New Roman" w:hAnsi="Times New Roman" w:cs="Times New Roman"/>
          <w:bCs/>
          <w:sz w:val="24"/>
          <w:szCs w:val="24"/>
        </w:rPr>
        <w:t>.</w:t>
      </w:r>
    </w:p>
    <w:p w14:paraId="3AB91D62" w14:textId="36140846" w:rsidR="000823B7" w:rsidRPr="0007338B" w:rsidRDefault="005F3D9F" w:rsidP="005F3D9F">
      <w:pPr>
        <w:pStyle w:val="Sarakstarindkopa"/>
        <w:numPr>
          <w:ilvl w:val="0"/>
          <w:numId w:val="1"/>
        </w:numPr>
        <w:spacing w:after="0" w:line="240" w:lineRule="auto"/>
        <w:ind w:left="426" w:hanging="426"/>
        <w:jc w:val="both"/>
        <w:rPr>
          <w:rFonts w:ascii="Times New Roman" w:hAnsi="Times New Roman" w:cs="Times New Roman"/>
          <w:sz w:val="24"/>
          <w:szCs w:val="24"/>
        </w:rPr>
      </w:pPr>
      <w:r w:rsidRPr="0007338B">
        <w:rPr>
          <w:rFonts w:ascii="Times New Roman" w:hAnsi="Times New Roman" w:cs="Times New Roman"/>
          <w:b/>
          <w:sz w:val="24"/>
          <w:szCs w:val="24"/>
        </w:rPr>
        <w:t>Piedāvājuma noformēšana:</w:t>
      </w:r>
    </w:p>
    <w:p w14:paraId="65F559E9" w14:textId="77777777" w:rsidR="00B15723" w:rsidRPr="0007338B" w:rsidRDefault="00B15723" w:rsidP="0007338B">
      <w:pPr>
        <w:pStyle w:val="Sarakstarindkopa"/>
        <w:numPr>
          <w:ilvl w:val="1"/>
          <w:numId w:val="1"/>
        </w:numPr>
        <w:ind w:left="851" w:hanging="425"/>
        <w:jc w:val="both"/>
        <w:rPr>
          <w:rFonts w:ascii="Times New Roman" w:hAnsi="Times New Roman" w:cs="Times New Roman"/>
          <w:sz w:val="24"/>
          <w:szCs w:val="24"/>
        </w:rPr>
      </w:pPr>
      <w:r w:rsidRPr="0007338B">
        <w:rPr>
          <w:rFonts w:ascii="Times New Roman" w:hAnsi="Times New Roman" w:cs="Times New Roman"/>
          <w:sz w:val="24"/>
          <w:szCs w:val="24"/>
        </w:rPr>
        <w:t>Pretendents (t. sk. apakšuzņēmēji un katrs piegādātāju apvienības dalībnieks) ir reģistrēts atbilstoši normatīvo aktu prasībām.</w:t>
      </w:r>
    </w:p>
    <w:p w14:paraId="6AA901E1" w14:textId="46E14BB5" w:rsidR="005F3D9F" w:rsidRPr="0007338B" w:rsidRDefault="005F3D9F" w:rsidP="0007338B">
      <w:pPr>
        <w:pStyle w:val="Sarakstarindkopa"/>
        <w:numPr>
          <w:ilvl w:val="1"/>
          <w:numId w:val="1"/>
        </w:numPr>
        <w:spacing w:after="0" w:line="240" w:lineRule="auto"/>
        <w:ind w:left="851" w:hanging="425"/>
        <w:jc w:val="both"/>
        <w:rPr>
          <w:rFonts w:ascii="Times New Roman" w:hAnsi="Times New Roman" w:cs="Times New Roman"/>
          <w:sz w:val="24"/>
          <w:szCs w:val="24"/>
        </w:rPr>
      </w:pPr>
      <w:r w:rsidRPr="0007338B">
        <w:rPr>
          <w:rFonts w:ascii="Times New Roman" w:hAnsi="Times New Roman" w:cs="Times New Roman"/>
          <w:sz w:val="24"/>
          <w:szCs w:val="24"/>
        </w:rPr>
        <w:t xml:space="preserve">Piedāvājumam pilnībā jāatbilst </w:t>
      </w:r>
      <w:r w:rsidR="0007338B" w:rsidRPr="0007338B">
        <w:rPr>
          <w:rFonts w:ascii="Times New Roman" w:hAnsi="Times New Roman" w:cs="Times New Roman"/>
          <w:sz w:val="24"/>
          <w:szCs w:val="24"/>
        </w:rPr>
        <w:t xml:space="preserve">1. pielikumam – </w:t>
      </w:r>
      <w:r w:rsidR="00B15723" w:rsidRPr="0007338B">
        <w:rPr>
          <w:rFonts w:ascii="Times New Roman" w:hAnsi="Times New Roman" w:cs="Times New Roman"/>
          <w:sz w:val="24"/>
          <w:szCs w:val="24"/>
        </w:rPr>
        <w:t>tehniskajai specifikācijai</w:t>
      </w:r>
      <w:r w:rsidR="00656717" w:rsidRPr="0007338B">
        <w:rPr>
          <w:rFonts w:ascii="Times New Roman" w:hAnsi="Times New Roman" w:cs="Times New Roman"/>
          <w:sz w:val="24"/>
          <w:szCs w:val="24"/>
        </w:rPr>
        <w:t>.</w:t>
      </w:r>
      <w:r w:rsidRPr="0007338B">
        <w:rPr>
          <w:rFonts w:ascii="Times New Roman" w:hAnsi="Times New Roman" w:cs="Times New Roman"/>
          <w:sz w:val="24"/>
          <w:szCs w:val="24"/>
        </w:rPr>
        <w:t xml:space="preserve"> </w:t>
      </w:r>
    </w:p>
    <w:p w14:paraId="3D0DA011" w14:textId="77777777" w:rsidR="0070641F" w:rsidRDefault="005F3D9F" w:rsidP="0070641F">
      <w:pPr>
        <w:pStyle w:val="Sarakstarindkopa"/>
        <w:numPr>
          <w:ilvl w:val="1"/>
          <w:numId w:val="1"/>
        </w:numPr>
        <w:spacing w:after="0" w:line="240" w:lineRule="auto"/>
        <w:ind w:left="851" w:hanging="425"/>
        <w:jc w:val="both"/>
        <w:rPr>
          <w:rFonts w:ascii="Times New Roman" w:hAnsi="Times New Roman" w:cs="Times New Roman"/>
          <w:sz w:val="24"/>
          <w:szCs w:val="24"/>
        </w:rPr>
      </w:pPr>
      <w:r w:rsidRPr="0007338B">
        <w:rPr>
          <w:rFonts w:ascii="Times New Roman" w:hAnsi="Times New Roman" w:cs="Times New Roman"/>
          <w:sz w:val="24"/>
          <w:szCs w:val="24"/>
        </w:rPr>
        <w:t>Piedāvājums jāiesniedz, aizpildot Pretendenta pieteikumu</w:t>
      </w:r>
      <w:r w:rsidR="00B15723" w:rsidRPr="0007338B">
        <w:rPr>
          <w:rFonts w:ascii="Times New Roman" w:hAnsi="Times New Roman" w:cs="Times New Roman"/>
          <w:sz w:val="24"/>
          <w:szCs w:val="24"/>
        </w:rPr>
        <w:t xml:space="preserve"> un finanšu piedāvājumu</w:t>
      </w:r>
      <w:r w:rsidRPr="0007338B">
        <w:rPr>
          <w:rFonts w:ascii="Times New Roman" w:hAnsi="Times New Roman" w:cs="Times New Roman"/>
          <w:sz w:val="24"/>
          <w:szCs w:val="24"/>
        </w:rPr>
        <w:t xml:space="preserve"> (</w:t>
      </w:r>
      <w:r w:rsidR="00B577EF" w:rsidRPr="0007338B">
        <w:rPr>
          <w:rFonts w:ascii="Times New Roman" w:hAnsi="Times New Roman" w:cs="Times New Roman"/>
          <w:sz w:val="24"/>
          <w:szCs w:val="24"/>
        </w:rPr>
        <w:t>2. </w:t>
      </w:r>
      <w:r w:rsidR="00D670D6" w:rsidRPr="0007338B">
        <w:rPr>
          <w:rFonts w:ascii="Times New Roman" w:hAnsi="Times New Roman" w:cs="Times New Roman"/>
          <w:sz w:val="24"/>
          <w:szCs w:val="24"/>
        </w:rPr>
        <w:t>pielikums)</w:t>
      </w:r>
      <w:r w:rsidR="00656717" w:rsidRPr="0007338B">
        <w:rPr>
          <w:rFonts w:ascii="Times New Roman" w:hAnsi="Times New Roman" w:cs="Times New Roman"/>
          <w:sz w:val="24"/>
          <w:szCs w:val="24"/>
        </w:rPr>
        <w:t xml:space="preserve">. </w:t>
      </w:r>
      <w:r w:rsidRPr="0007338B">
        <w:rPr>
          <w:rFonts w:ascii="Times New Roman" w:hAnsi="Times New Roman" w:cs="Times New Roman"/>
          <w:sz w:val="24"/>
          <w:szCs w:val="24"/>
        </w:rPr>
        <w:t xml:space="preserve">Ja Pretendents Piedāvājuma datu aizsardzībai izmantojis piedāvājuma šifrēšanu, Pretendentam ne vēlāk kā 15 (piecpadsmit) minūtes pēc piedāvājumu iesniegšanas termiņa beigām jāiesniedz elektroniskā atslēga ar paroli šifrētā dokumenta atvēršanai, nosūtot to uz e-pastu </w:t>
      </w:r>
      <w:hyperlink r:id="rId6" w:history="1">
        <w:r w:rsidR="00D670D6" w:rsidRPr="0007338B">
          <w:rPr>
            <w:rStyle w:val="Hipersaite"/>
            <w:rFonts w:ascii="Times New Roman" w:hAnsi="Times New Roman" w:cs="Times New Roman"/>
            <w:sz w:val="24"/>
            <w:szCs w:val="24"/>
          </w:rPr>
          <w:t>iepirkumi@talsi.lv</w:t>
        </w:r>
      </w:hyperlink>
      <w:r w:rsidRPr="0007338B">
        <w:rPr>
          <w:rFonts w:ascii="Times New Roman" w:hAnsi="Times New Roman" w:cs="Times New Roman"/>
          <w:sz w:val="24"/>
          <w:szCs w:val="24"/>
        </w:rPr>
        <w:t>.</w:t>
      </w:r>
      <w:r w:rsidR="00D670D6" w:rsidRPr="0007338B">
        <w:rPr>
          <w:rFonts w:ascii="Times New Roman" w:hAnsi="Times New Roman" w:cs="Times New Roman"/>
          <w:sz w:val="24"/>
          <w:szCs w:val="24"/>
        </w:rPr>
        <w:t xml:space="preserve"> </w:t>
      </w:r>
      <w:r w:rsidRPr="0007338B">
        <w:rPr>
          <w:rFonts w:ascii="Times New Roman" w:hAnsi="Times New Roman" w:cs="Times New Roman"/>
          <w:sz w:val="24"/>
          <w:szCs w:val="24"/>
        </w:rPr>
        <w:t xml:space="preserve"> </w:t>
      </w:r>
    </w:p>
    <w:p w14:paraId="2824A2FF" w14:textId="1B328C36" w:rsidR="005F3D9F" w:rsidRPr="005733AF" w:rsidRDefault="00EB4013" w:rsidP="0016185D">
      <w:pPr>
        <w:pStyle w:val="Sarakstarindkopa"/>
        <w:numPr>
          <w:ilvl w:val="1"/>
          <w:numId w:val="1"/>
        </w:numPr>
        <w:spacing w:after="0" w:line="240" w:lineRule="auto"/>
        <w:ind w:left="851" w:hanging="425"/>
        <w:jc w:val="both"/>
        <w:rPr>
          <w:rFonts w:ascii="Times New Roman" w:hAnsi="Times New Roman" w:cs="Times New Roman"/>
          <w:sz w:val="24"/>
          <w:szCs w:val="24"/>
        </w:rPr>
      </w:pPr>
      <w:r w:rsidRPr="00EB4013">
        <w:rPr>
          <w:rFonts w:ascii="Times New Roman" w:hAnsi="Times New Roman" w:cs="Times New Roman"/>
          <w:sz w:val="24"/>
          <w:szCs w:val="24"/>
        </w:rPr>
        <w:t>P</w:t>
      </w:r>
      <w:r w:rsidRPr="00EB4013">
        <w:rPr>
          <w:rFonts w:ascii="Times New Roman" w:hAnsi="Times New Roman" w:cs="Times New Roman"/>
          <w:sz w:val="24"/>
          <w:szCs w:val="24"/>
        </w:rPr>
        <w:t xml:space="preserve">retendentam iepriekšējo 3 (trīs) gadu laikā (2020., 2021., 2022. gads un 2023. gadā līdz piedāvājuma iesniegšanas dienai) ir pieredze vismaz 1 (viena) līguma izpildē, kura ietvaros ir veikts darbības </w:t>
      </w:r>
      <w:proofErr w:type="spellStart"/>
      <w:r w:rsidRPr="00EB4013">
        <w:rPr>
          <w:rFonts w:ascii="Times New Roman" w:hAnsi="Times New Roman" w:cs="Times New Roman"/>
          <w:sz w:val="24"/>
          <w:szCs w:val="24"/>
        </w:rPr>
        <w:t>izvērtējums</w:t>
      </w:r>
      <w:proofErr w:type="spellEnd"/>
      <w:r w:rsidRPr="00EB4013">
        <w:rPr>
          <w:rFonts w:ascii="Times New Roman" w:hAnsi="Times New Roman" w:cs="Times New Roman"/>
          <w:sz w:val="24"/>
          <w:szCs w:val="24"/>
        </w:rPr>
        <w:t xml:space="preserve"> (kā piemēram: korporatīvās pārvaldības, darbības efektivitātes u.c. </w:t>
      </w:r>
      <w:proofErr w:type="spellStart"/>
      <w:r w:rsidRPr="00EB4013">
        <w:rPr>
          <w:rFonts w:ascii="Times New Roman" w:hAnsi="Times New Roman" w:cs="Times New Roman"/>
          <w:sz w:val="24"/>
          <w:szCs w:val="24"/>
        </w:rPr>
        <w:t>izvērtējumi</w:t>
      </w:r>
      <w:proofErr w:type="spellEnd"/>
      <w:r w:rsidRPr="00EB4013">
        <w:rPr>
          <w:rFonts w:ascii="Times New Roman" w:hAnsi="Times New Roman" w:cs="Times New Roman"/>
          <w:sz w:val="24"/>
          <w:szCs w:val="24"/>
        </w:rPr>
        <w:t>) pastarpinātā pārvaldes iestādē, valsts vai pašvaldību kapitālsabiedrībā.</w:t>
      </w:r>
      <w:r w:rsidR="005733AF" w:rsidRPr="00EB4013">
        <w:rPr>
          <w:rFonts w:ascii="Times New Roman" w:hAnsi="Times New Roman" w:cs="Times New Roman"/>
          <w:sz w:val="24"/>
          <w:szCs w:val="24"/>
        </w:rPr>
        <w:t xml:space="preserve">. </w:t>
      </w:r>
      <w:r w:rsidR="00C02164" w:rsidRPr="00EB4013">
        <w:rPr>
          <w:rFonts w:ascii="Times New Roman" w:hAnsi="Times New Roman" w:cs="Times New Roman"/>
          <w:sz w:val="24"/>
          <w:szCs w:val="24"/>
        </w:rPr>
        <w:t>P</w:t>
      </w:r>
      <w:r w:rsidR="005F3D9F" w:rsidRPr="00EB4013">
        <w:rPr>
          <w:rFonts w:ascii="Times New Roman" w:hAnsi="Times New Roman" w:cs="Times New Roman"/>
          <w:sz w:val="24"/>
          <w:szCs w:val="24"/>
        </w:rPr>
        <w:t xml:space="preserve">ie iesniedzamajiem dokumentiem </w:t>
      </w:r>
      <w:r w:rsidR="005F3D9F" w:rsidRPr="005733AF">
        <w:rPr>
          <w:rFonts w:ascii="Times New Roman" w:hAnsi="Times New Roman" w:cs="Times New Roman"/>
          <w:sz w:val="24"/>
          <w:szCs w:val="24"/>
        </w:rPr>
        <w:t>jāpievieno aizpildīta Pretendenta kvalifikācijas un pieredzes apraksta forma (3. pielikums).</w:t>
      </w:r>
    </w:p>
    <w:p w14:paraId="7EF3414A" w14:textId="642A2FFB" w:rsidR="00F753D3" w:rsidRPr="0007338B" w:rsidRDefault="005F3D9F" w:rsidP="0007338B">
      <w:pPr>
        <w:pStyle w:val="Sarakstarindkopa"/>
        <w:numPr>
          <w:ilvl w:val="1"/>
          <w:numId w:val="1"/>
        </w:numPr>
        <w:spacing w:after="0" w:line="240" w:lineRule="auto"/>
        <w:ind w:left="851" w:hanging="425"/>
        <w:jc w:val="both"/>
        <w:rPr>
          <w:rFonts w:ascii="Times New Roman" w:hAnsi="Times New Roman" w:cs="Times New Roman"/>
          <w:sz w:val="24"/>
          <w:szCs w:val="24"/>
        </w:rPr>
      </w:pPr>
      <w:r w:rsidRPr="0007338B">
        <w:rPr>
          <w:rFonts w:ascii="Times New Roman" w:hAnsi="Times New Roman" w:cs="Times New Roman"/>
          <w:sz w:val="24"/>
          <w:szCs w:val="24"/>
        </w:rPr>
        <w:t>Pēc piedāvājuma iesniegšanas termiņa beigām Pretendents nevar grozīt savu piedāvājumu.</w:t>
      </w:r>
    </w:p>
    <w:p w14:paraId="4B7747AB" w14:textId="23D9CB28" w:rsidR="006909FC" w:rsidRPr="0007338B" w:rsidRDefault="000113EB" w:rsidP="00B15723">
      <w:pPr>
        <w:pStyle w:val="Sarakstarindkopa"/>
        <w:numPr>
          <w:ilvl w:val="0"/>
          <w:numId w:val="1"/>
        </w:numPr>
        <w:spacing w:after="0" w:line="240" w:lineRule="auto"/>
        <w:ind w:left="426" w:hanging="426"/>
        <w:jc w:val="both"/>
        <w:rPr>
          <w:rFonts w:ascii="Times New Roman" w:hAnsi="Times New Roman" w:cs="Times New Roman"/>
          <w:sz w:val="24"/>
          <w:szCs w:val="24"/>
        </w:rPr>
      </w:pPr>
      <w:r w:rsidRPr="0007338B">
        <w:rPr>
          <w:rFonts w:ascii="Times New Roman" w:hAnsi="Times New Roman" w:cs="Times New Roman"/>
          <w:b/>
          <w:sz w:val="24"/>
          <w:szCs w:val="24"/>
        </w:rPr>
        <w:t>P</w:t>
      </w:r>
      <w:r w:rsidR="001E1306" w:rsidRPr="0007338B">
        <w:rPr>
          <w:rFonts w:ascii="Times New Roman" w:hAnsi="Times New Roman" w:cs="Times New Roman"/>
          <w:b/>
          <w:sz w:val="24"/>
          <w:szCs w:val="24"/>
        </w:rPr>
        <w:t xml:space="preserve">iedāvājuma cena: </w:t>
      </w:r>
      <w:r w:rsidR="000823B7" w:rsidRPr="0007338B">
        <w:rPr>
          <w:rFonts w:ascii="Times New Roman" w:hAnsi="Times New Roman" w:cs="Times New Roman"/>
          <w:sz w:val="24"/>
          <w:szCs w:val="24"/>
        </w:rPr>
        <w:t>P</w:t>
      </w:r>
      <w:r w:rsidR="0069354F" w:rsidRPr="0007338B">
        <w:rPr>
          <w:rFonts w:ascii="Times New Roman" w:hAnsi="Times New Roman" w:cs="Times New Roman"/>
          <w:sz w:val="24"/>
          <w:szCs w:val="24"/>
        </w:rPr>
        <w:t xml:space="preserve">iedāvājumam jābūt izteiktam </w:t>
      </w:r>
      <w:proofErr w:type="spellStart"/>
      <w:r w:rsidR="0069354F" w:rsidRPr="0007338B">
        <w:rPr>
          <w:rFonts w:ascii="Times New Roman" w:hAnsi="Times New Roman" w:cs="Times New Roman"/>
          <w:i/>
          <w:sz w:val="24"/>
          <w:szCs w:val="24"/>
        </w:rPr>
        <w:t>euro</w:t>
      </w:r>
      <w:proofErr w:type="spellEnd"/>
      <w:r w:rsidR="0069354F" w:rsidRPr="0007338B">
        <w:rPr>
          <w:rFonts w:ascii="Times New Roman" w:hAnsi="Times New Roman" w:cs="Times New Roman"/>
          <w:sz w:val="24"/>
          <w:szCs w:val="24"/>
        </w:rPr>
        <w:t xml:space="preserve"> bez PVN, atsevišķi jānorāda piedāvājuma cena ar PVN.</w:t>
      </w:r>
      <w:r w:rsidRPr="0007338B">
        <w:rPr>
          <w:rFonts w:ascii="Times New Roman" w:hAnsi="Times New Roman" w:cs="Times New Roman"/>
          <w:sz w:val="24"/>
          <w:szCs w:val="24"/>
        </w:rPr>
        <w:t xml:space="preserve"> </w:t>
      </w:r>
      <w:r w:rsidR="006545FB" w:rsidRPr="0007338B">
        <w:rPr>
          <w:rFonts w:ascii="Times New Roman" w:hAnsi="Times New Roman" w:cs="Times New Roman"/>
          <w:sz w:val="24"/>
          <w:szCs w:val="24"/>
        </w:rPr>
        <w:t xml:space="preserve">Piedāvāta cena nedrīkst pārsniegt </w:t>
      </w:r>
      <w:r w:rsidR="008F53C7">
        <w:rPr>
          <w:rFonts w:ascii="Times New Roman" w:hAnsi="Times New Roman" w:cs="Times New Roman"/>
          <w:sz w:val="24"/>
          <w:szCs w:val="24"/>
        </w:rPr>
        <w:t>8 000,00</w:t>
      </w:r>
      <w:r w:rsidR="006545FB" w:rsidRPr="0007338B">
        <w:rPr>
          <w:rFonts w:ascii="Times New Roman" w:hAnsi="Times New Roman" w:cs="Times New Roman"/>
          <w:sz w:val="24"/>
          <w:szCs w:val="24"/>
        </w:rPr>
        <w:t xml:space="preserve"> </w:t>
      </w:r>
      <w:proofErr w:type="spellStart"/>
      <w:r w:rsidR="006545FB" w:rsidRPr="0007338B">
        <w:rPr>
          <w:rFonts w:ascii="Times New Roman" w:hAnsi="Times New Roman" w:cs="Times New Roman"/>
          <w:i/>
          <w:sz w:val="24"/>
          <w:szCs w:val="24"/>
        </w:rPr>
        <w:t>euro</w:t>
      </w:r>
      <w:proofErr w:type="spellEnd"/>
      <w:r w:rsidR="006545FB" w:rsidRPr="0007338B">
        <w:rPr>
          <w:rFonts w:ascii="Times New Roman" w:hAnsi="Times New Roman" w:cs="Times New Roman"/>
          <w:sz w:val="24"/>
          <w:szCs w:val="24"/>
        </w:rPr>
        <w:t xml:space="preserve"> bez PVN.</w:t>
      </w:r>
    </w:p>
    <w:p w14:paraId="797AE8C8" w14:textId="2949C0A1" w:rsidR="00381488" w:rsidRPr="0007338B" w:rsidRDefault="000113EB" w:rsidP="00B15723">
      <w:pPr>
        <w:pStyle w:val="Sarakstarindkopa"/>
        <w:numPr>
          <w:ilvl w:val="0"/>
          <w:numId w:val="1"/>
        </w:numPr>
        <w:spacing w:after="0" w:line="240" w:lineRule="auto"/>
        <w:ind w:left="426" w:hanging="426"/>
        <w:jc w:val="both"/>
        <w:rPr>
          <w:rFonts w:ascii="Times New Roman" w:hAnsi="Times New Roman" w:cs="Times New Roman"/>
          <w:b/>
          <w:sz w:val="24"/>
          <w:szCs w:val="24"/>
        </w:rPr>
      </w:pPr>
      <w:r w:rsidRPr="0007338B">
        <w:rPr>
          <w:rFonts w:ascii="Times New Roman" w:hAnsi="Times New Roman" w:cs="Times New Roman"/>
          <w:b/>
          <w:sz w:val="24"/>
          <w:szCs w:val="24"/>
        </w:rPr>
        <w:t>Samaksas nosacījumi</w:t>
      </w:r>
      <w:r w:rsidR="00174441" w:rsidRPr="0007338B">
        <w:rPr>
          <w:rFonts w:ascii="Times New Roman" w:hAnsi="Times New Roman" w:cs="Times New Roman"/>
          <w:b/>
          <w:sz w:val="24"/>
          <w:szCs w:val="24"/>
        </w:rPr>
        <w:t xml:space="preserve">: </w:t>
      </w:r>
      <w:r w:rsidR="005B46FD" w:rsidRPr="0007338B">
        <w:rPr>
          <w:rFonts w:ascii="Times New Roman" w:hAnsi="Times New Roman" w:cs="Times New Roman"/>
          <w:sz w:val="24"/>
          <w:szCs w:val="24"/>
        </w:rPr>
        <w:t>10 (desmit) dienu laikā pēc pieņemšanas</w:t>
      </w:r>
      <w:r w:rsidR="0007338B">
        <w:rPr>
          <w:rFonts w:ascii="Times New Roman" w:hAnsi="Times New Roman" w:cs="Times New Roman"/>
          <w:sz w:val="24"/>
          <w:szCs w:val="24"/>
        </w:rPr>
        <w:t>-</w:t>
      </w:r>
      <w:r w:rsidR="005B46FD" w:rsidRPr="0007338B">
        <w:rPr>
          <w:rFonts w:ascii="Times New Roman" w:hAnsi="Times New Roman" w:cs="Times New Roman"/>
          <w:sz w:val="24"/>
          <w:szCs w:val="24"/>
        </w:rPr>
        <w:t>nodošanas akta parakstīšanas un rēķina par sniegtajiem pakalpojumiem saņemšanas.</w:t>
      </w:r>
    </w:p>
    <w:p w14:paraId="126D5D92" w14:textId="03783B1B" w:rsidR="00381488" w:rsidRPr="0007338B" w:rsidRDefault="00381488" w:rsidP="0048274F">
      <w:pPr>
        <w:pStyle w:val="Sarakstarindkopa"/>
        <w:numPr>
          <w:ilvl w:val="0"/>
          <w:numId w:val="1"/>
        </w:numPr>
        <w:spacing w:after="0" w:line="240" w:lineRule="auto"/>
        <w:ind w:left="426" w:hanging="426"/>
        <w:jc w:val="both"/>
        <w:rPr>
          <w:rFonts w:ascii="Times New Roman" w:hAnsi="Times New Roman" w:cs="Times New Roman"/>
          <w:b/>
          <w:sz w:val="24"/>
          <w:szCs w:val="24"/>
        </w:rPr>
      </w:pPr>
      <w:r w:rsidRPr="0007338B">
        <w:rPr>
          <w:rFonts w:ascii="Times New Roman" w:hAnsi="Times New Roman" w:cs="Times New Roman"/>
          <w:b/>
          <w:sz w:val="24"/>
          <w:szCs w:val="24"/>
        </w:rPr>
        <w:t>Informācijas sniegšana</w:t>
      </w:r>
      <w:r w:rsidR="00174441" w:rsidRPr="0007338B">
        <w:rPr>
          <w:rFonts w:ascii="Times New Roman" w:hAnsi="Times New Roman" w:cs="Times New Roman"/>
          <w:b/>
          <w:sz w:val="24"/>
          <w:szCs w:val="24"/>
        </w:rPr>
        <w:t xml:space="preserve">: </w:t>
      </w:r>
      <w:r w:rsidRPr="0007338B">
        <w:rPr>
          <w:rFonts w:ascii="Times New Roman" w:hAnsi="Times New Roman" w:cs="Times New Roman"/>
          <w:sz w:val="24"/>
          <w:szCs w:val="24"/>
        </w:rPr>
        <w:t>Visi jautājumi par iepirkuma priekšmetu un piedāvājumu iesniegšanas kārtību adresējami 2.</w:t>
      </w:r>
      <w:r w:rsidR="006F6F08" w:rsidRPr="0007338B">
        <w:rPr>
          <w:rFonts w:ascii="Times New Roman" w:hAnsi="Times New Roman" w:cs="Times New Roman"/>
          <w:sz w:val="24"/>
          <w:szCs w:val="24"/>
        </w:rPr>
        <w:t xml:space="preserve">2. </w:t>
      </w:r>
      <w:r w:rsidRPr="0007338B">
        <w:rPr>
          <w:rFonts w:ascii="Times New Roman" w:hAnsi="Times New Roman" w:cs="Times New Roman"/>
          <w:sz w:val="24"/>
          <w:szCs w:val="24"/>
        </w:rPr>
        <w:t>punktā minētai kontaktpersonai līdz piedāvājuma iesniegšanas termiņa beigām.</w:t>
      </w:r>
    </w:p>
    <w:p w14:paraId="312F62A0" w14:textId="5FB401DB" w:rsidR="00595DF8" w:rsidRPr="008E1FA6" w:rsidRDefault="00381488" w:rsidP="0048274F">
      <w:pPr>
        <w:pStyle w:val="Sarakstarindkopa"/>
        <w:numPr>
          <w:ilvl w:val="0"/>
          <w:numId w:val="1"/>
        </w:numPr>
        <w:spacing w:after="0" w:line="240" w:lineRule="auto"/>
        <w:ind w:left="426" w:hanging="426"/>
        <w:jc w:val="both"/>
        <w:rPr>
          <w:rFonts w:ascii="Times New Roman" w:hAnsi="Times New Roman" w:cs="Times New Roman"/>
          <w:b/>
          <w:sz w:val="24"/>
          <w:szCs w:val="24"/>
        </w:rPr>
      </w:pPr>
      <w:r w:rsidRPr="0007338B">
        <w:rPr>
          <w:rFonts w:ascii="Times New Roman" w:hAnsi="Times New Roman" w:cs="Times New Roman"/>
          <w:b/>
          <w:sz w:val="24"/>
          <w:szCs w:val="24"/>
        </w:rPr>
        <w:t>Piedāvājumu iesniegšana, vērtēšana un lēmuma pieņemšana</w:t>
      </w:r>
      <w:r w:rsidR="00174441" w:rsidRPr="0007338B">
        <w:rPr>
          <w:rFonts w:ascii="Times New Roman" w:hAnsi="Times New Roman" w:cs="Times New Roman"/>
          <w:b/>
          <w:sz w:val="24"/>
          <w:szCs w:val="24"/>
        </w:rPr>
        <w:t xml:space="preserve">: </w:t>
      </w:r>
      <w:r w:rsidRPr="0007338B">
        <w:rPr>
          <w:rFonts w:ascii="Times New Roman" w:hAnsi="Times New Roman" w:cs="Times New Roman"/>
          <w:sz w:val="24"/>
          <w:szCs w:val="24"/>
        </w:rPr>
        <w:t xml:space="preserve">Piedāvājumus iesniedz, </w:t>
      </w:r>
      <w:r w:rsidRPr="008E1FA6">
        <w:rPr>
          <w:rFonts w:ascii="Times New Roman" w:hAnsi="Times New Roman" w:cs="Times New Roman"/>
          <w:sz w:val="24"/>
          <w:szCs w:val="24"/>
        </w:rPr>
        <w:t xml:space="preserve">nosūtot uz e-pastu: </w:t>
      </w:r>
      <w:hyperlink r:id="rId7" w:history="1">
        <w:r w:rsidRPr="008E1FA6">
          <w:rPr>
            <w:rStyle w:val="Hipersaite"/>
            <w:rFonts w:ascii="Times New Roman" w:hAnsi="Times New Roman" w:cs="Times New Roman"/>
            <w:sz w:val="24"/>
            <w:szCs w:val="24"/>
          </w:rPr>
          <w:t>iepirkumi@talsi.lv</w:t>
        </w:r>
      </w:hyperlink>
      <w:r w:rsidR="00967FA2" w:rsidRPr="008E1FA6">
        <w:rPr>
          <w:rFonts w:ascii="Times New Roman" w:hAnsi="Times New Roman" w:cs="Times New Roman"/>
          <w:sz w:val="24"/>
          <w:szCs w:val="24"/>
        </w:rPr>
        <w:t xml:space="preserve">. </w:t>
      </w:r>
      <w:r w:rsidRPr="008E1FA6">
        <w:rPr>
          <w:rFonts w:ascii="Times New Roman" w:hAnsi="Times New Roman" w:cs="Times New Roman"/>
          <w:sz w:val="24"/>
          <w:szCs w:val="24"/>
        </w:rPr>
        <w:t>Piedāvājumi, kas iesniegti pēc publikācijā norādītā termiņa, netiks vērtēti.</w:t>
      </w:r>
    </w:p>
    <w:p w14:paraId="01E76D85" w14:textId="77777777" w:rsidR="006F6F08" w:rsidRPr="008E1FA6" w:rsidRDefault="006F6F08" w:rsidP="0048274F">
      <w:pPr>
        <w:pStyle w:val="Sarakstarindkopa"/>
        <w:keepNext/>
        <w:keepLines/>
        <w:numPr>
          <w:ilvl w:val="0"/>
          <w:numId w:val="1"/>
        </w:numPr>
        <w:spacing w:after="0" w:line="240" w:lineRule="auto"/>
        <w:ind w:left="426" w:hanging="426"/>
        <w:jc w:val="both"/>
        <w:rPr>
          <w:rFonts w:ascii="Times New Roman" w:hAnsi="Times New Roman" w:cs="Times New Roman"/>
          <w:b/>
          <w:sz w:val="24"/>
          <w:szCs w:val="24"/>
        </w:rPr>
      </w:pPr>
      <w:r w:rsidRPr="008E1FA6">
        <w:rPr>
          <w:rFonts w:ascii="Times New Roman" w:hAnsi="Times New Roman" w:cs="Times New Roman"/>
          <w:b/>
          <w:sz w:val="24"/>
          <w:szCs w:val="24"/>
        </w:rPr>
        <w:t>Iestāde:</w:t>
      </w:r>
    </w:p>
    <w:p w14:paraId="6C0E7639" w14:textId="67BE2B28" w:rsidR="0048274F" w:rsidRPr="008E1FA6" w:rsidRDefault="0048274F" w:rsidP="0048274F">
      <w:pPr>
        <w:pStyle w:val="Sarakstarindkopa"/>
        <w:numPr>
          <w:ilvl w:val="1"/>
          <w:numId w:val="1"/>
        </w:numPr>
        <w:jc w:val="both"/>
        <w:rPr>
          <w:rFonts w:ascii="Times New Roman" w:hAnsi="Times New Roman"/>
          <w:sz w:val="24"/>
          <w:szCs w:val="24"/>
        </w:rPr>
      </w:pPr>
      <w:r w:rsidRPr="008E1FA6">
        <w:rPr>
          <w:rFonts w:ascii="Times New Roman" w:hAnsi="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norādītajām prasībām. Neatbilstošie piedāvājumi netiks vērtēti.</w:t>
      </w:r>
    </w:p>
    <w:p w14:paraId="01DA482B" w14:textId="77777777" w:rsidR="0048274F" w:rsidRPr="008E1FA6" w:rsidRDefault="0048274F" w:rsidP="0048274F">
      <w:pPr>
        <w:pStyle w:val="Sarakstarindkopa"/>
        <w:numPr>
          <w:ilvl w:val="1"/>
          <w:numId w:val="1"/>
        </w:numPr>
        <w:jc w:val="both"/>
        <w:rPr>
          <w:rFonts w:ascii="Times New Roman" w:hAnsi="Times New Roman"/>
          <w:sz w:val="24"/>
          <w:szCs w:val="24"/>
        </w:rPr>
      </w:pPr>
      <w:r w:rsidRPr="008E1FA6">
        <w:rPr>
          <w:rFonts w:ascii="Times New Roman" w:hAnsi="Times New Roman"/>
          <w:sz w:val="24"/>
          <w:szCs w:val="24"/>
        </w:rPr>
        <w:t>No piedāvājumiem, kas atbilst visām prasībām, izvēlēsies piedāvājumu ar viszemāko cenu.</w:t>
      </w:r>
    </w:p>
    <w:p w14:paraId="164E718B" w14:textId="74231EBE" w:rsidR="00FB016C" w:rsidRPr="008E1FA6" w:rsidRDefault="0048274F" w:rsidP="0048274F">
      <w:pPr>
        <w:pStyle w:val="Sarakstarindkopa"/>
        <w:numPr>
          <w:ilvl w:val="1"/>
          <w:numId w:val="1"/>
        </w:numPr>
        <w:jc w:val="both"/>
        <w:rPr>
          <w:rFonts w:ascii="Times New Roman" w:hAnsi="Times New Roman"/>
          <w:sz w:val="24"/>
          <w:szCs w:val="24"/>
        </w:rPr>
      </w:pPr>
      <w:r w:rsidRPr="008E1FA6">
        <w:rPr>
          <w:rFonts w:ascii="Times New Roman" w:hAnsi="Times New Roman"/>
          <w:sz w:val="24"/>
          <w:szCs w:val="24"/>
        </w:rPr>
        <w:lastRenderedPageBreak/>
        <w:t xml:space="preserve"> 3 (trīs) darba dienu laikā pēc lēmuma pieņemšanas informēs visus pretendentus par pieņemto lēmumu.</w:t>
      </w:r>
    </w:p>
    <w:p w14:paraId="5A668C94" w14:textId="058A82EA" w:rsidR="00FB016C" w:rsidRPr="008E1FA6" w:rsidRDefault="00FB016C" w:rsidP="006F6F08">
      <w:pPr>
        <w:pStyle w:val="Sarakstarindkopa"/>
        <w:numPr>
          <w:ilvl w:val="0"/>
          <w:numId w:val="1"/>
        </w:numPr>
        <w:spacing w:after="0" w:line="240" w:lineRule="auto"/>
        <w:ind w:left="426" w:hanging="426"/>
        <w:jc w:val="both"/>
        <w:rPr>
          <w:rFonts w:ascii="Times New Roman" w:hAnsi="Times New Roman" w:cs="Times New Roman"/>
          <w:b/>
          <w:sz w:val="24"/>
          <w:szCs w:val="24"/>
        </w:rPr>
      </w:pPr>
      <w:r w:rsidRPr="008E1FA6">
        <w:rPr>
          <w:rFonts w:ascii="Times New Roman" w:hAnsi="Times New Roman" w:cs="Times New Roman"/>
          <w:b/>
          <w:sz w:val="24"/>
          <w:szCs w:val="24"/>
        </w:rPr>
        <w:t xml:space="preserve">Lēmums par cenu aptaujas </w:t>
      </w:r>
      <w:r w:rsidR="006F6F08" w:rsidRPr="008E1FA6">
        <w:rPr>
          <w:rFonts w:ascii="Times New Roman" w:hAnsi="Times New Roman" w:cs="Times New Roman"/>
          <w:b/>
          <w:sz w:val="24"/>
          <w:szCs w:val="24"/>
        </w:rPr>
        <w:t xml:space="preserve">izbeigšanu bez līguma slēgšanas: </w:t>
      </w:r>
      <w:r w:rsidRPr="008E1FA6">
        <w:rPr>
          <w:rFonts w:ascii="Times New Roman" w:hAnsi="Times New Roman" w:cs="Times New Roman"/>
          <w:sz w:val="24"/>
          <w:szCs w:val="24"/>
        </w:rPr>
        <w:t>Pasūtītājs var pieņemt lēmumu par cenu aptaujas izbeigšanu, neizvēloties nevienu piedāvājumu, ja cenu aptauj</w:t>
      </w:r>
      <w:r w:rsidR="00967FA2" w:rsidRPr="008E1FA6">
        <w:rPr>
          <w:rFonts w:ascii="Times New Roman" w:hAnsi="Times New Roman" w:cs="Times New Roman"/>
          <w:sz w:val="24"/>
          <w:szCs w:val="24"/>
        </w:rPr>
        <w:t xml:space="preserve">ai netika iesniegti piedāvājumi, </w:t>
      </w:r>
      <w:r w:rsidRPr="008E1FA6">
        <w:rPr>
          <w:rFonts w:ascii="Times New Roman" w:hAnsi="Times New Roman" w:cs="Times New Roman"/>
          <w:sz w:val="24"/>
          <w:szCs w:val="24"/>
        </w:rPr>
        <w:t xml:space="preserve">vai iesniegtie piedāvājumi neatbilda </w:t>
      </w:r>
      <w:r w:rsidR="0048274F" w:rsidRPr="008E1FA6">
        <w:rPr>
          <w:rFonts w:ascii="Times New Roman" w:hAnsi="Times New Roman" w:cs="Times New Roman"/>
          <w:sz w:val="24"/>
          <w:szCs w:val="24"/>
        </w:rPr>
        <w:t>Instrukcijā</w:t>
      </w:r>
      <w:r w:rsidRPr="008E1FA6">
        <w:rPr>
          <w:rFonts w:ascii="Times New Roman" w:hAnsi="Times New Roman" w:cs="Times New Roman"/>
          <w:sz w:val="24"/>
          <w:szCs w:val="24"/>
        </w:rPr>
        <w:t xml:space="preserve"> un </w:t>
      </w:r>
      <w:r w:rsidR="0048274F" w:rsidRPr="008E1FA6">
        <w:rPr>
          <w:rFonts w:ascii="Times New Roman" w:hAnsi="Times New Roman" w:cs="Times New Roman"/>
          <w:sz w:val="24"/>
          <w:szCs w:val="24"/>
        </w:rPr>
        <w:t>tehniskajā specifikācijā norādītajām prasībām</w:t>
      </w:r>
      <w:r w:rsidRPr="008E1FA6">
        <w:rPr>
          <w:rFonts w:ascii="Times New Roman" w:hAnsi="Times New Roman" w:cs="Times New Roman"/>
          <w:sz w:val="24"/>
          <w:szCs w:val="24"/>
        </w:rPr>
        <w:t>, kā arī citos gadījumos saskaņā ar</w:t>
      </w:r>
      <w:r w:rsidR="0048274F" w:rsidRPr="008E1FA6">
        <w:rPr>
          <w:rFonts w:ascii="Times New Roman" w:hAnsi="Times New Roman" w:cs="Times New Roman"/>
          <w:sz w:val="24"/>
          <w:szCs w:val="24"/>
        </w:rPr>
        <w:t xml:space="preserve"> normatīvajiem aktiem</w:t>
      </w:r>
      <w:r w:rsidRPr="008E1FA6">
        <w:rPr>
          <w:rFonts w:ascii="Times New Roman" w:hAnsi="Times New Roman" w:cs="Times New Roman"/>
          <w:sz w:val="24"/>
          <w:szCs w:val="24"/>
        </w:rPr>
        <w:t>.</w:t>
      </w:r>
    </w:p>
    <w:p w14:paraId="2B2BF49D" w14:textId="77777777" w:rsidR="000113EB" w:rsidRPr="000113EB" w:rsidRDefault="000113EB" w:rsidP="00D25BFF">
      <w:pPr>
        <w:pStyle w:val="Sarakstarindkopa"/>
        <w:spacing w:after="0" w:line="240" w:lineRule="auto"/>
        <w:ind w:left="0"/>
        <w:jc w:val="both"/>
        <w:rPr>
          <w:rFonts w:ascii="Times New Roman" w:hAnsi="Times New Roman" w:cs="Times New Roman"/>
          <w:b/>
          <w:sz w:val="20"/>
          <w:szCs w:val="20"/>
        </w:rPr>
      </w:pPr>
    </w:p>
    <w:sectPr w:rsidR="000113EB" w:rsidRPr="000113EB" w:rsidSect="00C706A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875E8498"/>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72C2588E"/>
    <w:multiLevelType w:val="multilevel"/>
    <w:tmpl w:val="E5D6FAA4"/>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16cid:durableId="1188905680">
    <w:abstractNumId w:val="1"/>
  </w:num>
  <w:num w:numId="2" w16cid:durableId="1061712007">
    <w:abstractNumId w:val="0"/>
  </w:num>
  <w:num w:numId="3" w16cid:durableId="202135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41482"/>
    <w:rsid w:val="0005006D"/>
    <w:rsid w:val="0007338B"/>
    <w:rsid w:val="000823B7"/>
    <w:rsid w:val="000E55D0"/>
    <w:rsid w:val="0010358A"/>
    <w:rsid w:val="0016185D"/>
    <w:rsid w:val="00164CA3"/>
    <w:rsid w:val="00174441"/>
    <w:rsid w:val="0018301C"/>
    <w:rsid w:val="00191278"/>
    <w:rsid w:val="0019257E"/>
    <w:rsid w:val="00195FB6"/>
    <w:rsid w:val="001E1306"/>
    <w:rsid w:val="001E138A"/>
    <w:rsid w:val="001F7007"/>
    <w:rsid w:val="00242D5D"/>
    <w:rsid w:val="00272086"/>
    <w:rsid w:val="002D792D"/>
    <w:rsid w:val="00351985"/>
    <w:rsid w:val="003645EC"/>
    <w:rsid w:val="00381488"/>
    <w:rsid w:val="003850CF"/>
    <w:rsid w:val="003A5616"/>
    <w:rsid w:val="00423ECC"/>
    <w:rsid w:val="004639DB"/>
    <w:rsid w:val="00477E7F"/>
    <w:rsid w:val="0048274F"/>
    <w:rsid w:val="004A6D91"/>
    <w:rsid w:val="004B1BA0"/>
    <w:rsid w:val="004B2264"/>
    <w:rsid w:val="004E1DAB"/>
    <w:rsid w:val="004E4DB6"/>
    <w:rsid w:val="00557B9E"/>
    <w:rsid w:val="00563ACA"/>
    <w:rsid w:val="005733AF"/>
    <w:rsid w:val="00585C87"/>
    <w:rsid w:val="00595DF8"/>
    <w:rsid w:val="005A0345"/>
    <w:rsid w:val="005B46FD"/>
    <w:rsid w:val="005C65DA"/>
    <w:rsid w:val="005D3BCD"/>
    <w:rsid w:val="005F3D9F"/>
    <w:rsid w:val="00613051"/>
    <w:rsid w:val="00613D2A"/>
    <w:rsid w:val="00645463"/>
    <w:rsid w:val="00654144"/>
    <w:rsid w:val="006545FB"/>
    <w:rsid w:val="00656717"/>
    <w:rsid w:val="006909FC"/>
    <w:rsid w:val="0069354F"/>
    <w:rsid w:val="006D310F"/>
    <w:rsid w:val="006E4353"/>
    <w:rsid w:val="006F6F08"/>
    <w:rsid w:val="0070641F"/>
    <w:rsid w:val="00737AD8"/>
    <w:rsid w:val="00746FAA"/>
    <w:rsid w:val="007F190C"/>
    <w:rsid w:val="00815DB6"/>
    <w:rsid w:val="008160DA"/>
    <w:rsid w:val="008B56C8"/>
    <w:rsid w:val="008C7567"/>
    <w:rsid w:val="008E1FA6"/>
    <w:rsid w:val="008E4AEB"/>
    <w:rsid w:val="008F53C7"/>
    <w:rsid w:val="00967FA2"/>
    <w:rsid w:val="009C7D33"/>
    <w:rsid w:val="009F34BA"/>
    <w:rsid w:val="00A0363C"/>
    <w:rsid w:val="00A073F4"/>
    <w:rsid w:val="00A77531"/>
    <w:rsid w:val="00AB0575"/>
    <w:rsid w:val="00AD169F"/>
    <w:rsid w:val="00B055BB"/>
    <w:rsid w:val="00B15723"/>
    <w:rsid w:val="00B40611"/>
    <w:rsid w:val="00B577EF"/>
    <w:rsid w:val="00B93598"/>
    <w:rsid w:val="00B956F8"/>
    <w:rsid w:val="00BF0693"/>
    <w:rsid w:val="00C02164"/>
    <w:rsid w:val="00C10F91"/>
    <w:rsid w:val="00C13A0D"/>
    <w:rsid w:val="00C23301"/>
    <w:rsid w:val="00C25910"/>
    <w:rsid w:val="00C5224A"/>
    <w:rsid w:val="00C706AC"/>
    <w:rsid w:val="00C72B4F"/>
    <w:rsid w:val="00C87623"/>
    <w:rsid w:val="00CD2B77"/>
    <w:rsid w:val="00D14243"/>
    <w:rsid w:val="00D25BFF"/>
    <w:rsid w:val="00D670D6"/>
    <w:rsid w:val="00D81599"/>
    <w:rsid w:val="00D86C81"/>
    <w:rsid w:val="00DA3BEA"/>
    <w:rsid w:val="00DA3EFB"/>
    <w:rsid w:val="00E1501C"/>
    <w:rsid w:val="00E24458"/>
    <w:rsid w:val="00E4035E"/>
    <w:rsid w:val="00E93C94"/>
    <w:rsid w:val="00EA06A8"/>
    <w:rsid w:val="00EB4013"/>
    <w:rsid w:val="00EC0DFF"/>
    <w:rsid w:val="00ED3E20"/>
    <w:rsid w:val="00F33D0A"/>
    <w:rsid w:val="00F36F35"/>
    <w:rsid w:val="00F753D3"/>
    <w:rsid w:val="00FB016C"/>
    <w:rsid w:val="00FC0A94"/>
    <w:rsid w:val="00FC17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95C1"/>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styleId="Komentraatsauce">
    <w:name w:val="annotation reference"/>
    <w:basedOn w:val="Noklusjumarindkopasfonts"/>
    <w:uiPriority w:val="99"/>
    <w:semiHidden/>
    <w:unhideWhenUsed/>
    <w:rsid w:val="0005006D"/>
    <w:rPr>
      <w:sz w:val="16"/>
      <w:szCs w:val="16"/>
    </w:rPr>
  </w:style>
  <w:style w:type="paragraph" w:styleId="Komentrateksts">
    <w:name w:val="annotation text"/>
    <w:basedOn w:val="Parasts"/>
    <w:link w:val="KomentratekstsRakstz"/>
    <w:uiPriority w:val="99"/>
    <w:unhideWhenUsed/>
    <w:rsid w:val="0005006D"/>
    <w:pPr>
      <w:spacing w:line="240" w:lineRule="auto"/>
    </w:pPr>
    <w:rPr>
      <w:sz w:val="20"/>
      <w:szCs w:val="20"/>
    </w:rPr>
  </w:style>
  <w:style w:type="character" w:customStyle="1" w:styleId="KomentratekstsRakstz">
    <w:name w:val="Komentāra teksts Rakstz."/>
    <w:basedOn w:val="Noklusjumarindkopasfonts"/>
    <w:link w:val="Komentrateksts"/>
    <w:uiPriority w:val="99"/>
    <w:rsid w:val="0005006D"/>
    <w:rPr>
      <w:sz w:val="20"/>
      <w:szCs w:val="20"/>
    </w:rPr>
  </w:style>
  <w:style w:type="paragraph" w:styleId="Komentratma">
    <w:name w:val="annotation subject"/>
    <w:basedOn w:val="Komentrateksts"/>
    <w:next w:val="Komentrateksts"/>
    <w:link w:val="KomentratmaRakstz"/>
    <w:uiPriority w:val="99"/>
    <w:semiHidden/>
    <w:unhideWhenUsed/>
    <w:rsid w:val="0005006D"/>
    <w:rPr>
      <w:b/>
      <w:bCs/>
    </w:rPr>
  </w:style>
  <w:style w:type="character" w:customStyle="1" w:styleId="KomentratmaRakstz">
    <w:name w:val="Komentāra tēma Rakstz."/>
    <w:basedOn w:val="KomentratekstsRakstz"/>
    <w:link w:val="Komentratma"/>
    <w:uiPriority w:val="99"/>
    <w:semiHidden/>
    <w:rsid w:val="000500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2349</Words>
  <Characters>1340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Elza Rūtenberga</cp:lastModifiedBy>
  <cp:revision>11</cp:revision>
  <cp:lastPrinted>2023-03-29T13:52:00Z</cp:lastPrinted>
  <dcterms:created xsi:type="dcterms:W3CDTF">2023-03-29T10:50:00Z</dcterms:created>
  <dcterms:modified xsi:type="dcterms:W3CDTF">2023-03-30T05:39:00Z</dcterms:modified>
</cp:coreProperties>
</file>