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bookmarkStart w:id="0" w:name="_Hlk38350443"/>
      <w:r w:rsidRPr="00186396">
        <w:rPr>
          <w:rFonts w:ascii="Times New Roman" w:eastAsia="Calibri" w:hAnsi="Times New Roman" w:cs="Times New Roman"/>
          <w:b/>
          <w:sz w:val="24"/>
          <w:szCs w:val="24"/>
        </w:rPr>
        <w:t>TNPz 2020/</w:t>
      </w:r>
      <w:bookmarkEnd w:id="0"/>
      <w:r w:rsidR="00944244">
        <w:rPr>
          <w:rFonts w:ascii="Times New Roman" w:eastAsia="Calibri" w:hAnsi="Times New Roman" w:cs="Times New Roman"/>
          <w:b/>
          <w:sz w:val="24"/>
          <w:szCs w:val="24"/>
        </w:rPr>
        <w:t>21</w:t>
      </w:r>
    </w:p>
    <w:p w:rsidR="009811CD" w:rsidRPr="00186396" w:rsidRDefault="009811CD" w:rsidP="009811CD">
      <w:pPr>
        <w:spacing w:after="0"/>
        <w:jc w:val="center"/>
        <w:rPr>
          <w:rFonts w:ascii="Times New Roman" w:eastAsia="Calibri" w:hAnsi="Times New Roman" w:cs="Times New Roman"/>
          <w:b/>
          <w:sz w:val="24"/>
          <w:szCs w:val="24"/>
        </w:rPr>
      </w:pPr>
    </w:p>
    <w:p w:rsidR="00AB5330" w:rsidRPr="00186396" w:rsidRDefault="00AB5330" w:rsidP="00B1751A">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Talsu 2.vidusskolas Metodiskā centra būvprojekta “Skolas energoefektivitātes paaugstināšana un pārbūve</w:t>
      </w:r>
      <w:r w:rsidR="00B1751A">
        <w:rPr>
          <w:rFonts w:ascii="Times New Roman" w:eastAsia="Calibri" w:hAnsi="Times New Roman" w:cs="Times New Roman"/>
          <w:b/>
          <w:sz w:val="24"/>
          <w:szCs w:val="24"/>
        </w:rPr>
        <w:t xml:space="preserve"> </w:t>
      </w:r>
      <w:r w:rsidRPr="00186396">
        <w:rPr>
          <w:rFonts w:ascii="Times New Roman" w:eastAsia="Calibri" w:hAnsi="Times New Roman" w:cs="Times New Roman"/>
          <w:b/>
          <w:sz w:val="24"/>
          <w:szCs w:val="24"/>
        </w:rPr>
        <w:t xml:space="preserve">Kārļa </w:t>
      </w:r>
      <w:proofErr w:type="spellStart"/>
      <w:r w:rsidRPr="00186396">
        <w:rPr>
          <w:rFonts w:ascii="Times New Roman" w:eastAsia="Calibri" w:hAnsi="Times New Roman" w:cs="Times New Roman"/>
          <w:b/>
          <w:sz w:val="24"/>
          <w:szCs w:val="24"/>
        </w:rPr>
        <w:t>Mīlenbaha</w:t>
      </w:r>
      <w:proofErr w:type="spellEnd"/>
      <w:r w:rsidRPr="00186396">
        <w:rPr>
          <w:rFonts w:ascii="Times New Roman" w:eastAsia="Calibri" w:hAnsi="Times New Roman" w:cs="Times New Roman"/>
          <w:b/>
          <w:sz w:val="24"/>
          <w:szCs w:val="24"/>
        </w:rPr>
        <w:t xml:space="preserve"> ielā 28, Talsos, Talsu novadā”</w:t>
      </w:r>
    </w:p>
    <w:p w:rsidR="009811CD" w:rsidRPr="00186396" w:rsidRDefault="00AB5330" w:rsidP="00AB5330">
      <w:pPr>
        <w:spacing w:after="0"/>
        <w:jc w:val="center"/>
        <w:rPr>
          <w:rFonts w:ascii="Times New Roman" w:hAnsi="Times New Roman" w:cs="Times New Roman"/>
          <w:b/>
          <w:sz w:val="24"/>
          <w:szCs w:val="24"/>
        </w:rPr>
      </w:pPr>
      <w:r w:rsidRPr="00186396">
        <w:rPr>
          <w:rFonts w:ascii="Times New Roman" w:eastAsia="Calibri" w:hAnsi="Times New Roman" w:cs="Times New Roman"/>
          <w:b/>
          <w:sz w:val="24"/>
          <w:szCs w:val="24"/>
        </w:rPr>
        <w:t>sadalīšana pa kārtām</w:t>
      </w:r>
      <w:r w:rsidR="00B1751A">
        <w:rPr>
          <w:rFonts w:ascii="Times New Roman" w:eastAsia="Calibri" w:hAnsi="Times New Roman" w:cs="Times New Roman"/>
          <w:b/>
          <w:sz w:val="24"/>
          <w:szCs w:val="24"/>
        </w:rPr>
        <w:t>.</w:t>
      </w:r>
    </w:p>
    <w:p w:rsidR="009811CD" w:rsidRPr="00186396" w:rsidRDefault="009811CD" w:rsidP="009811CD">
      <w:pPr>
        <w:spacing w:after="0"/>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r w:rsidR="00AB5330" w:rsidRPr="00186396">
        <w:rPr>
          <w:rFonts w:ascii="Times New Roman" w:eastAsia="Calibri" w:hAnsi="Times New Roman" w:cs="Times New Roman"/>
          <w:b/>
          <w:sz w:val="24"/>
          <w:szCs w:val="24"/>
        </w:rPr>
        <w:t xml:space="preserve">Talsu 2.vidusskolas </w:t>
      </w:r>
      <w:bookmarkStart w:id="1" w:name="_Hlk38292545"/>
      <w:r w:rsidR="00AB5330" w:rsidRPr="00186396">
        <w:rPr>
          <w:rFonts w:ascii="Times New Roman" w:eastAsia="Calibri" w:hAnsi="Times New Roman" w:cs="Times New Roman"/>
          <w:b/>
          <w:sz w:val="24"/>
          <w:szCs w:val="24"/>
        </w:rPr>
        <w:t xml:space="preserve">Metodiskā centra būvprojekta “Skolas energoefektivitātes paaugstināšana un pārbūve Kārļa </w:t>
      </w:r>
      <w:proofErr w:type="spellStart"/>
      <w:r w:rsidR="00AB5330" w:rsidRPr="00186396">
        <w:rPr>
          <w:rFonts w:ascii="Times New Roman" w:eastAsia="Calibri" w:hAnsi="Times New Roman" w:cs="Times New Roman"/>
          <w:b/>
          <w:sz w:val="24"/>
          <w:szCs w:val="24"/>
        </w:rPr>
        <w:t>Mīlenbaha</w:t>
      </w:r>
      <w:proofErr w:type="spellEnd"/>
      <w:r w:rsidR="00AB5330" w:rsidRPr="00186396">
        <w:rPr>
          <w:rFonts w:ascii="Times New Roman" w:eastAsia="Calibri" w:hAnsi="Times New Roman" w:cs="Times New Roman"/>
          <w:b/>
          <w:sz w:val="24"/>
          <w:szCs w:val="24"/>
        </w:rPr>
        <w:t xml:space="preserve"> ielā 28, Talsos, Talsu novadā” sadalīšana pa kārtām</w:t>
      </w:r>
      <w:bookmarkEnd w:id="1"/>
      <w:r w:rsidRPr="00186396">
        <w:rPr>
          <w:rFonts w:ascii="Times New Roman" w:eastAsia="Calibri" w:hAnsi="Times New Roman" w:cs="Times New Roman"/>
          <w:b/>
          <w:sz w:val="24"/>
          <w:szCs w:val="24"/>
        </w:rPr>
        <w:t>.</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Metodiskā centra būvprojekta “Skolas energoefektivitātes paaugstināšana un pārbūve Kārļa </w:t>
      </w:r>
      <w:proofErr w:type="spellStart"/>
      <w:r w:rsidR="00AB5330" w:rsidRPr="00186396">
        <w:rPr>
          <w:rFonts w:ascii="Times New Roman" w:eastAsia="Calibri" w:hAnsi="Times New Roman" w:cs="Times New Roman"/>
          <w:sz w:val="24"/>
          <w:szCs w:val="24"/>
        </w:rPr>
        <w:t>Mīlenbaha</w:t>
      </w:r>
      <w:proofErr w:type="spellEnd"/>
      <w:r w:rsidR="00AB5330" w:rsidRPr="00186396">
        <w:rPr>
          <w:rFonts w:ascii="Times New Roman" w:eastAsia="Calibri" w:hAnsi="Times New Roman" w:cs="Times New Roman"/>
          <w:sz w:val="24"/>
          <w:szCs w:val="24"/>
        </w:rPr>
        <w:t xml:space="preserve"> ielā 28, Talsos, Talsu novadā” sadalīšana 2.kārtas</w:t>
      </w:r>
      <w:r w:rsidR="00B1751A">
        <w:rPr>
          <w:rFonts w:ascii="Times New Roman" w:eastAsia="Calibri" w:hAnsi="Times New Roman" w:cs="Times New Roman"/>
          <w:sz w:val="24"/>
          <w:szCs w:val="24"/>
        </w:rPr>
        <w:t>;</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AB5330" w:rsidRPr="00186396">
        <w:rPr>
          <w:rFonts w:ascii="Times New Roman" w:eastAsia="Calibri" w:hAnsi="Times New Roman" w:cs="Times New Roman"/>
          <w:sz w:val="24"/>
          <w:szCs w:val="24"/>
        </w:rPr>
        <w:t>45</w:t>
      </w:r>
      <w:r w:rsidR="00AD5778"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dienu la</w:t>
      </w:r>
      <w:r w:rsidR="00AD5778" w:rsidRPr="00186396">
        <w:rPr>
          <w:rFonts w:ascii="Times New Roman" w:eastAsia="Calibri" w:hAnsi="Times New Roman" w:cs="Times New Roman"/>
          <w:sz w:val="24"/>
          <w:szCs w:val="24"/>
        </w:rPr>
        <w:t>ikā no līguma noslēgšanas brīža.</w:t>
      </w:r>
    </w:p>
    <w:p w:rsidR="009811CD" w:rsidRPr="00B1751A"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sidRPr="00B1751A">
        <w:rPr>
          <w:rFonts w:ascii="Times New Roman" w:eastAsia="Calibri" w:hAnsi="Times New Roman" w:cs="Times New Roman"/>
          <w:b/>
          <w:sz w:val="24"/>
          <w:szCs w:val="24"/>
        </w:rPr>
        <w:t xml:space="preserve">Līgums ar šīs cenu aptaujas uzvarētāju tiks noslēgts nekavējoties pēc uzvarētāja noteikšanas. </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 xml:space="preserve">Kārļa </w:t>
      </w:r>
      <w:proofErr w:type="spellStart"/>
      <w:r w:rsidR="00AB5330" w:rsidRPr="00186396">
        <w:rPr>
          <w:rFonts w:ascii="Times New Roman" w:eastAsia="Calibri" w:hAnsi="Times New Roman" w:cs="Times New Roman"/>
          <w:sz w:val="24"/>
          <w:szCs w:val="24"/>
        </w:rPr>
        <w:t>Mīlenbaha</w:t>
      </w:r>
      <w:proofErr w:type="spellEnd"/>
      <w:r w:rsidR="00AB5330" w:rsidRPr="00186396">
        <w:rPr>
          <w:rFonts w:ascii="Times New Roman" w:eastAsia="Calibri" w:hAnsi="Times New Roman" w:cs="Times New Roman"/>
          <w:sz w:val="24"/>
          <w:szCs w:val="24"/>
        </w:rPr>
        <w:t xml:space="preserve"> ielā 28,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F6364F">
        <w:rPr>
          <w:rFonts w:ascii="Times New Roman" w:eastAsia="Calibri" w:hAnsi="Times New Roman" w:cs="Times New Roman"/>
          <w:sz w:val="24"/>
          <w:szCs w:val="24"/>
        </w:rPr>
        <w:t>30</w:t>
      </w:r>
      <w:r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aprīlim</w:t>
      </w:r>
      <w:r w:rsidRPr="00186396">
        <w:rPr>
          <w:rFonts w:ascii="Times New Roman" w:eastAsia="Calibri" w:hAnsi="Times New Roman" w:cs="Times New Roman"/>
          <w:sz w:val="24"/>
          <w:szCs w:val="24"/>
        </w:rPr>
        <w:t xml:space="preserve"> 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9811CD" w:rsidRPr="00186396"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9811CD" w:rsidRPr="00186396">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Attīstības plānošanas un projektu vadības nodaļas projektu vadītāja </w:t>
      </w:r>
      <w:r w:rsidR="00AB5330" w:rsidRPr="00186396">
        <w:rPr>
          <w:rFonts w:ascii="Times New Roman" w:eastAsia="Calibri" w:hAnsi="Times New Roman" w:cs="Times New Roman"/>
          <w:sz w:val="24"/>
          <w:szCs w:val="24"/>
        </w:rPr>
        <w:t>Baiba Lorence</w:t>
      </w:r>
      <w:r>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29448939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Pr>
          <w:rFonts w:ascii="Times New Roman" w:eastAsia="Calibri" w:hAnsi="Times New Roman" w:cs="Times New Roman"/>
          <w:sz w:val="24"/>
          <w:szCs w:val="24"/>
        </w:rPr>
        <w:t xml:space="preserve"> </w:t>
      </w:r>
      <w:hyperlink r:id="rId6" w:history="1">
        <w:r w:rsidRPr="00DC64CD">
          <w:rPr>
            <w:rStyle w:val="Hipersaite"/>
            <w:rFonts w:ascii="Times New Roman" w:eastAsia="Calibri" w:hAnsi="Times New Roman" w:cs="Times New Roman"/>
            <w:sz w:val="24"/>
            <w:szCs w:val="24"/>
          </w:rPr>
          <w:t>baiba.lorence@talsi.lv</w:t>
        </w:r>
      </w:hyperlink>
      <w:r>
        <w:rPr>
          <w:rFonts w:ascii="Times New Roman" w:eastAsia="Calibri" w:hAnsi="Times New Roman" w:cs="Times New Roman"/>
          <w:sz w:val="24"/>
          <w:szCs w:val="24"/>
        </w:rPr>
        <w:t xml:space="preserve">. </w:t>
      </w:r>
    </w:p>
    <w:p w:rsidR="00AB5330" w:rsidRPr="00186396" w:rsidRDefault="00AB5330" w:rsidP="0009654A">
      <w:pPr>
        <w:pStyle w:val="Sarakstarindkopa"/>
        <w:spacing w:after="0" w:line="240" w:lineRule="auto"/>
        <w:jc w:val="both"/>
        <w:rPr>
          <w:rFonts w:ascii="Times New Roman" w:hAnsi="Times New Roman" w:cs="Times New Roman"/>
          <w:b/>
          <w:color w:val="000000" w:themeColor="text1"/>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FC5B4A" w:rsidRPr="00884B76" w:rsidRDefault="0069354F"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vēra </w:t>
      </w:r>
      <w:r w:rsidR="00B821CA" w:rsidRPr="00884B76">
        <w:rPr>
          <w:rFonts w:ascii="Times New Roman" w:eastAsia="Calibri" w:hAnsi="Times New Roman" w:cs="Times New Roman"/>
          <w:sz w:val="24"/>
          <w:szCs w:val="24"/>
        </w:rPr>
        <w:t>2</w:t>
      </w:r>
      <w:r w:rsidR="00944244" w:rsidRPr="00884B76">
        <w:rPr>
          <w:rFonts w:ascii="Times New Roman" w:eastAsia="Calibri" w:hAnsi="Times New Roman" w:cs="Times New Roman"/>
          <w:sz w:val="24"/>
          <w:szCs w:val="24"/>
        </w:rPr>
        <w:t xml:space="preserve">. pielikuma </w:t>
      </w:r>
      <w:r w:rsidR="00B821CA" w:rsidRPr="00884B76">
        <w:rPr>
          <w:rFonts w:ascii="Times New Roman" w:eastAsia="Calibri" w:hAnsi="Times New Roman" w:cs="Times New Roman"/>
          <w:sz w:val="24"/>
          <w:szCs w:val="24"/>
        </w:rPr>
        <w:t>-</w:t>
      </w:r>
      <w:r w:rsidR="00944244" w:rsidRPr="00884B76">
        <w:rPr>
          <w:rFonts w:ascii="Times New Roman" w:eastAsia="Calibri" w:hAnsi="Times New Roman" w:cs="Times New Roman"/>
          <w:sz w:val="24"/>
          <w:szCs w:val="24"/>
        </w:rPr>
        <w:t xml:space="preserve"> projektēšanas uzdevuma nosacījumus</w:t>
      </w:r>
      <w:r w:rsidR="000B2E39" w:rsidRPr="00884B76">
        <w:rPr>
          <w:rFonts w:ascii="Times New Roman" w:eastAsia="Calibri" w:hAnsi="Times New Roman" w:cs="Times New Roman"/>
          <w:sz w:val="24"/>
          <w:szCs w:val="24"/>
        </w:rPr>
        <w:t>.</w:t>
      </w:r>
      <w:r w:rsidR="00FC5B4A" w:rsidRPr="00884B76">
        <w:rPr>
          <w:rFonts w:ascii="Times New Roman" w:eastAsia="Calibri" w:hAnsi="Times New Roman" w:cs="Times New Roman"/>
          <w:sz w:val="24"/>
          <w:szCs w:val="24"/>
        </w:rPr>
        <w:t xml:space="preserve"> Ieinteresēt</w:t>
      </w:r>
      <w:r w:rsidR="00675A3D" w:rsidRPr="00884B76">
        <w:rPr>
          <w:rFonts w:ascii="Times New Roman" w:eastAsia="Calibri" w:hAnsi="Times New Roman" w:cs="Times New Roman"/>
          <w:sz w:val="24"/>
          <w:szCs w:val="24"/>
        </w:rPr>
        <w:t>ajiem</w:t>
      </w:r>
      <w:r w:rsidR="00FC5B4A" w:rsidRPr="00884B76">
        <w:rPr>
          <w:rFonts w:ascii="Times New Roman" w:eastAsia="Calibri" w:hAnsi="Times New Roman" w:cs="Times New Roman"/>
          <w:sz w:val="24"/>
          <w:szCs w:val="24"/>
        </w:rPr>
        <w:t xml:space="preserve"> pakalpojuma sniedzējiem </w:t>
      </w:r>
      <w:r w:rsidR="00675A3D" w:rsidRPr="00884B76">
        <w:rPr>
          <w:rFonts w:ascii="Times New Roman" w:eastAsia="Calibri" w:hAnsi="Times New Roman" w:cs="Times New Roman"/>
          <w:sz w:val="24"/>
          <w:szCs w:val="24"/>
        </w:rPr>
        <w:t>Būvprojektu</w:t>
      </w:r>
      <w:r w:rsidR="00FC5B4A" w:rsidRPr="00884B76">
        <w:rPr>
          <w:rFonts w:ascii="Times New Roman" w:eastAsia="Calibri" w:hAnsi="Times New Roman" w:cs="Times New Roman"/>
          <w:sz w:val="24"/>
          <w:szCs w:val="24"/>
        </w:rPr>
        <w:t xml:space="preserve"> apskatāms</w:t>
      </w:r>
      <w:r w:rsidR="00675A3D" w:rsidRPr="00884B76">
        <w:rPr>
          <w:rFonts w:ascii="Times New Roman" w:eastAsia="Calibri" w:hAnsi="Times New Roman" w:cs="Times New Roman"/>
          <w:sz w:val="24"/>
          <w:szCs w:val="24"/>
        </w:rPr>
        <w:t xml:space="preserve"> un </w:t>
      </w:r>
      <w:proofErr w:type="spellStart"/>
      <w:r w:rsidR="00675A3D" w:rsidRPr="00884B76">
        <w:rPr>
          <w:rFonts w:ascii="Times New Roman" w:eastAsia="Calibri" w:hAnsi="Times New Roman" w:cs="Times New Roman"/>
          <w:sz w:val="24"/>
          <w:szCs w:val="24"/>
        </w:rPr>
        <w:t>lejuplādējams</w:t>
      </w:r>
      <w:proofErr w:type="spellEnd"/>
      <w:r w:rsidR="00FC5B4A" w:rsidRPr="00884B76">
        <w:rPr>
          <w:rFonts w:ascii="Times New Roman" w:eastAsia="Calibri" w:hAnsi="Times New Roman" w:cs="Times New Roman"/>
          <w:sz w:val="24"/>
          <w:szCs w:val="24"/>
        </w:rPr>
        <w:t>:</w:t>
      </w:r>
    </w:p>
    <w:p w:rsidR="000B2E39" w:rsidRDefault="00FC5B4A" w:rsidP="00884B76">
      <w:pPr>
        <w:pStyle w:val="Sarakstarindkopa"/>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2" w:name="_GoBack"/>
      <w:bookmarkEnd w:id="2"/>
      <w:r w:rsidR="00884B76">
        <w:fldChar w:fldCharType="begin"/>
      </w:r>
      <w:r w:rsidR="00884B76">
        <w:instrText xml:space="preserve"> HYPERLINK "https://drive.google.com/drive/folders/1ZVQ_OCwD26B986RDk0O0hsIKzVigexNN" </w:instrText>
      </w:r>
      <w:r w:rsidR="00884B76">
        <w:fldChar w:fldCharType="separate"/>
      </w:r>
      <w:r w:rsidRPr="000A37BD">
        <w:rPr>
          <w:rStyle w:val="Hipersaite"/>
          <w:rFonts w:ascii="Times New Roman" w:eastAsia="Calibri" w:hAnsi="Times New Roman" w:cs="Times New Roman"/>
          <w:sz w:val="24"/>
          <w:szCs w:val="24"/>
        </w:rPr>
        <w:t>https://drive.google.com/drive/folders/1ZVQ_OCwD26B986RDk0O0hsIKzVigexNN</w:t>
      </w:r>
      <w:r w:rsidR="00884B76">
        <w:rPr>
          <w:rStyle w:val="Hipersaite"/>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rsidR="00884B76" w:rsidRDefault="00B1751A"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Pretendentam 5 (piecos) iepriekšējos gados līdz piedāvājuma iesniegšanas dienai ir pieredze vismaz vienas publiskas ēkas rekonstrukcijas, renovācijas vai pārbūves projektēšanā, ar projektējamo apjomu  vismaz 600 m2. Apliecinājuma  karte vai Būvprojekts/-i ir akceptēts vai saskaņots /-i būvvaldē. </w:t>
      </w:r>
      <w:r w:rsidR="00BC7A65" w:rsidRPr="00884B76">
        <w:rPr>
          <w:rFonts w:ascii="Times New Roman" w:eastAsia="Calibri" w:hAnsi="Times New Roman" w:cs="Times New Roman"/>
          <w:sz w:val="24"/>
          <w:szCs w:val="24"/>
        </w:rPr>
        <w:t>Pie iesniedzamajiem dokumentiem klāt pievienojot pi</w:t>
      </w:r>
      <w:r w:rsidR="00884B76" w:rsidRPr="00884B76">
        <w:rPr>
          <w:rFonts w:ascii="Times New Roman" w:eastAsia="Calibri" w:hAnsi="Times New Roman" w:cs="Times New Roman"/>
          <w:sz w:val="24"/>
          <w:szCs w:val="24"/>
        </w:rPr>
        <w:t>eredzes apliecinošus dokumentus, piedāvājums jāiesniedz atbilstoši 3. pielikumam - Pretendenta pieredze pakalpojumu sniegšanā un iesaistīto speciālistu saraksts.</w:t>
      </w:r>
    </w:p>
    <w:p w:rsid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Pretendents līguma izpildē spēj nodrošināt atbildīgo būvprojektu / apliecinājuma kartes izstrādes vadītāju – sertificētu arhitektu;</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Pretendenta piedāvātajam arhitektam: atbildīgajam vadītājam kā galvenajam arhitektam – iepriekšējo 5 (piecu) kalendāro gadu laikā līdz piedāvājuma iesniegšanas dienai kā atbildīgajam būvprojekta (apliecinājuma kartes) izstrādes vadītājam ir jābūt izpildītam vismaz vienam projektēšanas darbu līgumam, kuru ietvaros tas ir vadījis būvprojektu (apliecinājuma kartes) izstrādi vismaz vienas publiskas ēkas rekonstrukcijas, renovācijas vai pārbūves projektēšanā, Apliecinājuma  karte vai Būvprojekts/-i ir akceptēts vai saskaņots /-i būvvaldē.</w:t>
      </w:r>
      <w:r w:rsidRPr="00884B76">
        <w:rPr>
          <w:rFonts w:ascii="Times New Roman" w:hAnsi="Times New Roman" w:cs="Times New Roman"/>
          <w:sz w:val="24"/>
          <w:szCs w:val="24"/>
        </w:rPr>
        <w:t xml:space="preserve"> Pretendenta piedāvātā sertificētā speciālista kvalifikācijas un pieredzes apraksts Brīvā formā – ietverot instrukcijā </w:t>
      </w:r>
      <w:r w:rsidR="00884B76" w:rsidRPr="00884B76">
        <w:rPr>
          <w:rFonts w:ascii="Times New Roman" w:hAnsi="Times New Roman" w:cs="Times New Roman"/>
          <w:sz w:val="24"/>
          <w:szCs w:val="24"/>
        </w:rPr>
        <w:t>3.4.prasības. Pretendentam iesaistīto speciālistu saraksts jāiesniedz atbilstoši 3. pielikumam - Pretendenta pieredze pakalpojumu sniegšanā un iesaistīto speciālistu saraksts.</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 rīcībā ir visi nepieciešamie resursi savlaicīgai un kvalitatīvai līguma izpildei. </w:t>
      </w:r>
      <w:r w:rsidRPr="00884B76">
        <w:rPr>
          <w:rFonts w:ascii="Times New Roman" w:hAnsi="Times New Roman" w:cs="Times New Roman"/>
          <w:sz w:val="24"/>
          <w:szCs w:val="24"/>
        </w:rPr>
        <w:t xml:space="preserve">Informācija par līguma izpildi, kur pretendents norāda: vai līguma izpildei plānots piesaistīt </w:t>
      </w:r>
      <w:r w:rsidRPr="00884B76">
        <w:rPr>
          <w:rFonts w:ascii="Times New Roman" w:hAnsi="Times New Roman" w:cs="Times New Roman"/>
          <w:sz w:val="24"/>
          <w:szCs w:val="24"/>
        </w:rPr>
        <w:lastRenderedPageBreak/>
        <w:t>apakšuzņēmējus (</w:t>
      </w:r>
      <w:r w:rsidRPr="00884B76">
        <w:rPr>
          <w:rFonts w:ascii="Times New Roman" w:hAnsi="Times New Roman" w:cs="Times New Roman"/>
          <w:i/>
          <w:sz w:val="24"/>
          <w:szCs w:val="24"/>
        </w:rPr>
        <w:t>sniedz informāciju par visiem līguma izpildei piesaistītajiem apakšuzņēmējiem</w:t>
      </w:r>
      <w:r w:rsidRPr="00884B76">
        <w:rPr>
          <w:rFonts w:ascii="Times New Roman" w:hAnsi="Times New Roman" w:cs="Times New Roman"/>
          <w:b/>
          <w:sz w:val="24"/>
          <w:szCs w:val="24"/>
        </w:rPr>
        <w:t xml:space="preserve"> </w:t>
      </w:r>
      <w:r w:rsidRPr="00884B76">
        <w:rPr>
          <w:rFonts w:ascii="Times New Roman" w:hAnsi="Times New Roman" w:cs="Times New Roman"/>
          <w:i/>
          <w:sz w:val="24"/>
          <w:szCs w:val="24"/>
        </w:rPr>
        <w:t>un apakšuzņēmēju apakšuzņēmējiem</w:t>
      </w:r>
      <w:r w:rsidRPr="00884B76">
        <w:rPr>
          <w:rFonts w:ascii="Times New Roman" w:hAnsi="Times New Roman" w:cs="Times New Roman"/>
          <w:sz w:val="24"/>
          <w:szCs w:val="24"/>
        </w:rPr>
        <w:t>) – iesniedz sarakstu brīvā formā;</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hAnsi="Times New Roman" w:cs="Times New Roman"/>
          <w:sz w:val="24"/>
          <w:szCs w:val="24"/>
        </w:rPr>
        <w:t>ja pretendents balstās uz apakšuzņēmēja iespējām vai nodod apakšuzņēmējam darbu izpildi, kuru vērtība ir 10% no pretendenta piedāvātās kopējās iepirkuma līguma vērtības vai lielāka, pretendents iesniedz katra šāda apakšuzņēmēja apliecinājumu par gatavību iesaistīties iepirkuma līguma izpildē.</w:t>
      </w:r>
    </w:p>
    <w:p w:rsidR="009811CD" w:rsidRPr="00884B76" w:rsidRDefault="00A73A0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 xml:space="preserve">iedāvājumam jābūt izteiktam euro bez PVN, atsevišķi jānorāda piedāvājuma cena ar </w:t>
      </w:r>
      <w:proofErr w:type="spellStart"/>
      <w:r w:rsidR="0069354F" w:rsidRPr="00884B76">
        <w:rPr>
          <w:rFonts w:ascii="Times New Roman" w:eastAsia="Calibri" w:hAnsi="Times New Roman" w:cs="Times New Roman"/>
          <w:sz w:val="24"/>
          <w:szCs w:val="24"/>
        </w:rPr>
        <w:t>PVN</w:t>
      </w:r>
      <w:r w:rsidR="00D8414F" w:rsidRPr="00884B76">
        <w:rPr>
          <w:rFonts w:ascii="Times New Roman" w:eastAsia="Calibri" w:hAnsi="Times New Roman" w:cs="Times New Roman"/>
          <w:sz w:val="24"/>
          <w:szCs w:val="24"/>
        </w:rPr>
        <w:t>.Pēc</w:t>
      </w:r>
      <w:proofErr w:type="spellEnd"/>
      <w:r w:rsidR="00D8414F" w:rsidRPr="00884B76">
        <w:rPr>
          <w:rFonts w:ascii="Times New Roman" w:eastAsia="Calibri" w:hAnsi="Times New Roman" w:cs="Times New Roman"/>
          <w:sz w:val="24"/>
          <w:szCs w:val="24"/>
        </w:rPr>
        <w:t xml:space="preserve"> piedāvājuma iesniegšanas termiņa beigām pretendents nevar grozīt savu piedāvājumu.</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Pr="00186396"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381488" w:rsidRPr="00186396" w:rsidRDefault="00381488"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7"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654A"/>
    <w:rsid w:val="000B2E39"/>
    <w:rsid w:val="000F7F50"/>
    <w:rsid w:val="00186396"/>
    <w:rsid w:val="00195FB6"/>
    <w:rsid w:val="001D0360"/>
    <w:rsid w:val="001E184D"/>
    <w:rsid w:val="001E56EC"/>
    <w:rsid w:val="00212D92"/>
    <w:rsid w:val="0026396A"/>
    <w:rsid w:val="0028364F"/>
    <w:rsid w:val="002900AF"/>
    <w:rsid w:val="00294B52"/>
    <w:rsid w:val="00297528"/>
    <w:rsid w:val="0031259A"/>
    <w:rsid w:val="0032169A"/>
    <w:rsid w:val="00374A0E"/>
    <w:rsid w:val="00381488"/>
    <w:rsid w:val="003A03A4"/>
    <w:rsid w:val="003C6D38"/>
    <w:rsid w:val="004327FA"/>
    <w:rsid w:val="0043623E"/>
    <w:rsid w:val="00477E7F"/>
    <w:rsid w:val="004962B4"/>
    <w:rsid w:val="00537915"/>
    <w:rsid w:val="00563ACA"/>
    <w:rsid w:val="005D118A"/>
    <w:rsid w:val="006025D6"/>
    <w:rsid w:val="00675A3D"/>
    <w:rsid w:val="0069270B"/>
    <w:rsid w:val="0069354F"/>
    <w:rsid w:val="006A1553"/>
    <w:rsid w:val="006C39F5"/>
    <w:rsid w:val="007A5F77"/>
    <w:rsid w:val="007B320A"/>
    <w:rsid w:val="007D4F19"/>
    <w:rsid w:val="00884B76"/>
    <w:rsid w:val="008C7567"/>
    <w:rsid w:val="00944244"/>
    <w:rsid w:val="00956DFC"/>
    <w:rsid w:val="0095796D"/>
    <w:rsid w:val="009811CD"/>
    <w:rsid w:val="009F34BA"/>
    <w:rsid w:val="009F62CF"/>
    <w:rsid w:val="00A62589"/>
    <w:rsid w:val="00A73A05"/>
    <w:rsid w:val="00A77531"/>
    <w:rsid w:val="00AB5330"/>
    <w:rsid w:val="00AD5778"/>
    <w:rsid w:val="00B1751A"/>
    <w:rsid w:val="00B17831"/>
    <w:rsid w:val="00B821CA"/>
    <w:rsid w:val="00BC7A65"/>
    <w:rsid w:val="00BE5703"/>
    <w:rsid w:val="00C045C3"/>
    <w:rsid w:val="00C13A0D"/>
    <w:rsid w:val="00C23BA0"/>
    <w:rsid w:val="00C4304D"/>
    <w:rsid w:val="00C5224A"/>
    <w:rsid w:val="00C72B4F"/>
    <w:rsid w:val="00C97739"/>
    <w:rsid w:val="00CC6CF4"/>
    <w:rsid w:val="00CF4199"/>
    <w:rsid w:val="00D14243"/>
    <w:rsid w:val="00D326AC"/>
    <w:rsid w:val="00D37FC8"/>
    <w:rsid w:val="00D74C3F"/>
    <w:rsid w:val="00D8414F"/>
    <w:rsid w:val="00D962A2"/>
    <w:rsid w:val="00DF1682"/>
    <w:rsid w:val="00E629E3"/>
    <w:rsid w:val="00EA75D5"/>
    <w:rsid w:val="00ED38C0"/>
    <w:rsid w:val="00ED6B42"/>
    <w:rsid w:val="00EE74F0"/>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3A69"/>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UnresolvedMention">
    <w:name w:val="Unresolved Mention"/>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800</Words>
  <Characters>4566</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14</cp:revision>
  <dcterms:created xsi:type="dcterms:W3CDTF">2020-04-21T07:27:00Z</dcterms:created>
  <dcterms:modified xsi:type="dcterms:W3CDTF">2020-04-22T12:15:00Z</dcterms:modified>
</cp:coreProperties>
</file>