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B1988" w:rsidRPr="00AB1988">
        <w:rPr>
          <w:rFonts w:ascii="Times New Roman" w:eastAsia="Times New Roman" w:hAnsi="Times New Roman"/>
          <w:b/>
          <w:bCs/>
          <w:sz w:val="24"/>
          <w:szCs w:val="24"/>
        </w:rPr>
        <w:t>Talsu novada pašvaldības vieg</w:t>
      </w:r>
      <w:r w:rsidR="00A46AD2">
        <w:rPr>
          <w:rFonts w:ascii="Times New Roman" w:eastAsia="Times New Roman" w:hAnsi="Times New Roman"/>
          <w:b/>
          <w:bCs/>
          <w:sz w:val="24"/>
          <w:szCs w:val="24"/>
        </w:rPr>
        <w:t xml:space="preserve">lo automobiļu un mikroautobusu </w:t>
      </w:r>
      <w:r w:rsidR="00AB1988" w:rsidRPr="00AB1988">
        <w:rPr>
          <w:rFonts w:ascii="Times New Roman" w:eastAsia="Times New Roman" w:hAnsi="Times New Roman"/>
          <w:b/>
          <w:bCs/>
          <w:sz w:val="24"/>
          <w:szCs w:val="24"/>
        </w:rPr>
        <w:t>virsbūves mazgāšanas un salona tīrīšanas pakalpojumu iegāde</w:t>
      </w:r>
      <w:r w:rsidR="007869F4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TNPZ 2020/</w:t>
      </w:r>
      <w:r w:rsidR="004B1F6D">
        <w:rPr>
          <w:rFonts w:ascii="Times New Roman" w:eastAsia="Times New Roman" w:hAnsi="Times New Roman"/>
          <w:bCs/>
          <w:sz w:val="24"/>
          <w:szCs w:val="24"/>
        </w:rPr>
        <w:t>24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 darbu apjomiem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7869F4" w:rsidRPr="007869F4">
        <w:rPr>
          <w:rFonts w:ascii="Times New Roman" w:hAnsi="Times New Roman"/>
          <w:sz w:val="24"/>
          <w:szCs w:val="24"/>
        </w:rPr>
        <w:t>Talsu novada pašvaldības vieglo automobiļu un mikroautobusu virsbūves mazgāšanas un sal</w:t>
      </w:r>
      <w:r w:rsidR="007869F4">
        <w:rPr>
          <w:rFonts w:ascii="Times New Roman" w:hAnsi="Times New Roman"/>
          <w:sz w:val="24"/>
          <w:szCs w:val="24"/>
        </w:rPr>
        <w:t>ona tīrīšanas pakalpojumu iegāde</w:t>
      </w:r>
      <w:r w:rsidR="009F20F4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2E6AB9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AB198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988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vieglo automobiļu un mikroautobusu  virsbūves mazgāšanas un salona tīrīšanas pakalpojumu iegāde"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A4899">
        <w:trPr>
          <w:trHeight w:val="894"/>
        </w:trPr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4B1F6D"/>
    <w:rsid w:val="005370F4"/>
    <w:rsid w:val="00551FD8"/>
    <w:rsid w:val="005710FC"/>
    <w:rsid w:val="00582A09"/>
    <w:rsid w:val="005E48A8"/>
    <w:rsid w:val="006B6DC8"/>
    <w:rsid w:val="007869F4"/>
    <w:rsid w:val="007A4D45"/>
    <w:rsid w:val="00830F67"/>
    <w:rsid w:val="0089411B"/>
    <w:rsid w:val="009B25A2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FC98"/>
  <w15:docId w15:val="{B568DB39-BCA9-4454-8AA6-BC0725B7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3</cp:revision>
  <dcterms:created xsi:type="dcterms:W3CDTF">2020-04-24T08:17:00Z</dcterms:created>
  <dcterms:modified xsi:type="dcterms:W3CDTF">2020-04-24T11:06:00Z</dcterms:modified>
</cp:coreProperties>
</file>