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F9116E" w:rsidRPr="00F9116E">
        <w:rPr>
          <w:rFonts w:ascii="Times New Roman" w:hAnsi="Times New Roman" w:cs="Times New Roman"/>
          <w:b/>
          <w:sz w:val="24"/>
          <w:szCs w:val="24"/>
        </w:rPr>
        <w:t>TNPz 2020/28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44987" w:rsidRDefault="00544987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63C" w:rsidRDefault="000E74D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4D1">
        <w:rPr>
          <w:rFonts w:ascii="Times New Roman" w:hAnsi="Times New Roman" w:cs="Times New Roman"/>
          <w:b/>
          <w:sz w:val="24"/>
          <w:szCs w:val="24"/>
        </w:rPr>
        <w:t xml:space="preserve">Pastendes pamatskolas </w:t>
      </w:r>
      <w:r w:rsidR="005E13BF">
        <w:rPr>
          <w:rFonts w:ascii="Times New Roman" w:hAnsi="Times New Roman" w:cs="Times New Roman"/>
          <w:b/>
          <w:sz w:val="24"/>
          <w:szCs w:val="24"/>
        </w:rPr>
        <w:t>mājturības kabineta</w:t>
      </w:r>
      <w:r w:rsidR="00D600E4">
        <w:rPr>
          <w:rFonts w:ascii="Times New Roman" w:hAnsi="Times New Roman" w:cs="Times New Roman"/>
          <w:b/>
          <w:sz w:val="24"/>
          <w:szCs w:val="24"/>
        </w:rPr>
        <w:t xml:space="preserve"> remonts</w:t>
      </w:r>
      <w:r w:rsidRPr="000E74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A0D" w:rsidRDefault="000E74D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4D1">
        <w:rPr>
          <w:rFonts w:ascii="Times New Roman" w:hAnsi="Times New Roman" w:cs="Times New Roman"/>
          <w:b/>
          <w:sz w:val="24"/>
          <w:szCs w:val="24"/>
        </w:rPr>
        <w:t>Skolas iela 1, Pastende, Ģibuļu pagasts, Talsu novads</w:t>
      </w:r>
    </w:p>
    <w:p w:rsidR="00544987" w:rsidRPr="00C25910" w:rsidRDefault="00544987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57B9E" w:rsidRDefault="00A77531" w:rsidP="00557B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DBB" w:rsidRPr="000E74D1">
        <w:rPr>
          <w:rFonts w:ascii="Times New Roman" w:hAnsi="Times New Roman" w:cs="Times New Roman"/>
          <w:b/>
          <w:sz w:val="24"/>
          <w:szCs w:val="24"/>
        </w:rPr>
        <w:t xml:space="preserve">Pastendes pamatskolas </w:t>
      </w:r>
      <w:r w:rsidR="005E13BF">
        <w:rPr>
          <w:rFonts w:ascii="Times New Roman" w:hAnsi="Times New Roman" w:cs="Times New Roman"/>
          <w:b/>
          <w:sz w:val="24"/>
          <w:szCs w:val="24"/>
        </w:rPr>
        <w:t>mājturības kabineta</w:t>
      </w:r>
      <w:r w:rsidR="00D600E4">
        <w:rPr>
          <w:rFonts w:ascii="Times New Roman" w:hAnsi="Times New Roman" w:cs="Times New Roman"/>
          <w:b/>
          <w:sz w:val="24"/>
          <w:szCs w:val="24"/>
        </w:rPr>
        <w:t xml:space="preserve"> remonts</w:t>
      </w:r>
      <w:r w:rsidR="00557B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5DF8" w:rsidRDefault="00595DF8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</w:p>
    <w:p w:rsidR="003325E9" w:rsidRDefault="000823B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195FB6" w:rsidRPr="009F34BA">
        <w:rPr>
          <w:rFonts w:ascii="Times New Roman" w:hAnsi="Times New Roman" w:cs="Times New Roman"/>
          <w:sz w:val="24"/>
          <w:szCs w:val="24"/>
        </w:rPr>
        <w:t>tehniskajā specifikācijā.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izpildes laiks pēc līguma noslēgšanas 20</w:t>
      </w:r>
      <w:r w:rsidR="00D600E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gada 1. jūnijs-</w:t>
      </w:r>
      <w:r w:rsidR="005E13B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 jūlijs</w:t>
      </w:r>
      <w:r w:rsidR="00043019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4426EC" w:rsidRPr="00D809FF">
        <w:rPr>
          <w:rFonts w:ascii="Times New Roman" w:hAnsi="Times New Roman" w:cs="Times New Roman"/>
          <w:sz w:val="24"/>
          <w:szCs w:val="24"/>
        </w:rPr>
        <w:t>Skolas iela 1, Pastende, Ģibuļu pagasts, Talsu novads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457516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 w:rsidR="005E13BF">
        <w:rPr>
          <w:rFonts w:ascii="Times New Roman" w:hAnsi="Times New Roman" w:cs="Times New Roman"/>
          <w:b/>
          <w:sz w:val="24"/>
          <w:szCs w:val="24"/>
        </w:rPr>
        <w:t xml:space="preserve"> pēc Talsu novada pašvaldības vadības izdotā rīkojuma par naudas līdzekļu pieejamību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9F34BA" w:rsidRDefault="00C5224A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A733F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D600E4" w:rsidRPr="00A733F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041482" w:rsidRPr="00A733F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.gada </w:t>
      </w:r>
      <w:r w:rsidR="005E13B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25.maijam</w:t>
      </w:r>
      <w:r w:rsidR="00D600E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A733F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D600E4" w:rsidRPr="00A733F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13</w:t>
      </w:r>
      <w:r w:rsidR="00041482" w:rsidRPr="00A733F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.00</w:t>
      </w:r>
    </w:p>
    <w:p w:rsidR="00043019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8453E3">
        <w:rPr>
          <w:rFonts w:ascii="Times New Roman" w:hAnsi="Times New Roman" w:cs="Times New Roman"/>
          <w:sz w:val="24"/>
          <w:szCs w:val="24"/>
        </w:rPr>
        <w:t>Aivis Freijs, Pastendes pamatskolas saimniecības pārzinis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8453E3">
        <w:rPr>
          <w:rFonts w:ascii="Times New Roman" w:hAnsi="Times New Roman" w:cs="Times New Roman"/>
          <w:sz w:val="24"/>
          <w:szCs w:val="24"/>
        </w:rPr>
        <w:t xml:space="preserve">26180133, </w:t>
      </w:r>
      <w:r w:rsidR="00D600E4">
        <w:rPr>
          <w:rFonts w:ascii="Times New Roman" w:hAnsi="Times New Roman" w:cs="Times New Roman"/>
          <w:sz w:val="24"/>
          <w:szCs w:val="24"/>
        </w:rPr>
        <w:t>aivis.freijs@talsi.lv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10358A" w:rsidRDefault="0069354F" w:rsidP="000823B7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EC712E">
        <w:rPr>
          <w:rFonts w:ascii="Times New Roman" w:hAnsi="Times New Roman" w:cs="Times New Roman"/>
          <w:sz w:val="24"/>
          <w:szCs w:val="24"/>
        </w:rPr>
        <w:t xml:space="preserve">Paredzamā līgumsumma </w:t>
      </w:r>
      <w:r w:rsidR="00F9116E">
        <w:rPr>
          <w:rFonts w:ascii="Times New Roman" w:hAnsi="Times New Roman" w:cs="Times New Roman"/>
          <w:sz w:val="24"/>
          <w:szCs w:val="24"/>
        </w:rPr>
        <w:t xml:space="preserve">līdz </w:t>
      </w:r>
      <w:r w:rsidR="00EC712E">
        <w:rPr>
          <w:rFonts w:ascii="Times New Roman" w:hAnsi="Times New Roman" w:cs="Times New Roman"/>
          <w:sz w:val="24"/>
          <w:szCs w:val="24"/>
        </w:rPr>
        <w:t>EUR</w:t>
      </w:r>
      <w:r w:rsidR="00F9116E">
        <w:rPr>
          <w:rFonts w:ascii="Times New Roman" w:hAnsi="Times New Roman" w:cs="Times New Roman"/>
          <w:sz w:val="24"/>
          <w:szCs w:val="24"/>
        </w:rPr>
        <w:t xml:space="preserve"> 16.0</w:t>
      </w:r>
      <w:r w:rsidR="006C1673">
        <w:rPr>
          <w:rFonts w:ascii="Times New Roman" w:hAnsi="Times New Roman" w:cs="Times New Roman"/>
          <w:sz w:val="24"/>
          <w:szCs w:val="24"/>
        </w:rPr>
        <w:t>00 bez PVN.</w:t>
      </w:r>
    </w:p>
    <w:p w:rsidR="000113EB" w:rsidRPr="0069354F" w:rsidRDefault="000113EB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adresējami 2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Pirms piedāvājuma iesniegšanas pretendentiem ir obligāti jāapseko objekts, to var apsekot </w:t>
      </w:r>
      <w:r w:rsidR="00544987" w:rsidRPr="00A733FB">
        <w:rPr>
          <w:rFonts w:ascii="Times New Roman" w:hAnsi="Times New Roman" w:cs="Times New Roman"/>
          <w:b/>
          <w:sz w:val="24"/>
          <w:szCs w:val="24"/>
        </w:rPr>
        <w:t>1</w:t>
      </w:r>
      <w:r w:rsidR="006C1673">
        <w:rPr>
          <w:rFonts w:ascii="Times New Roman" w:hAnsi="Times New Roman" w:cs="Times New Roman"/>
          <w:b/>
          <w:sz w:val="24"/>
          <w:szCs w:val="24"/>
        </w:rPr>
        <w:t>4</w:t>
      </w:r>
      <w:r w:rsidR="00E40768" w:rsidRPr="00A733FB">
        <w:rPr>
          <w:rFonts w:ascii="Times New Roman" w:hAnsi="Times New Roman" w:cs="Times New Roman"/>
          <w:b/>
          <w:sz w:val="24"/>
          <w:szCs w:val="24"/>
        </w:rPr>
        <w:t>.</w:t>
      </w:r>
      <w:r w:rsidR="00544987" w:rsidRPr="00A733FB">
        <w:rPr>
          <w:rFonts w:ascii="Times New Roman" w:hAnsi="Times New Roman" w:cs="Times New Roman"/>
          <w:b/>
          <w:sz w:val="24"/>
          <w:szCs w:val="24"/>
        </w:rPr>
        <w:t>, 1</w:t>
      </w:r>
      <w:r w:rsidR="006C1673">
        <w:rPr>
          <w:rFonts w:ascii="Times New Roman" w:hAnsi="Times New Roman" w:cs="Times New Roman"/>
          <w:b/>
          <w:sz w:val="24"/>
          <w:szCs w:val="24"/>
        </w:rPr>
        <w:t>8</w:t>
      </w:r>
      <w:r w:rsidR="00544987" w:rsidRPr="00A733FB">
        <w:rPr>
          <w:rFonts w:ascii="Times New Roman" w:hAnsi="Times New Roman" w:cs="Times New Roman"/>
          <w:b/>
          <w:sz w:val="24"/>
          <w:szCs w:val="24"/>
        </w:rPr>
        <w:t>.,</w:t>
      </w:r>
      <w:r w:rsidR="00544987">
        <w:rPr>
          <w:rFonts w:ascii="Times New Roman" w:hAnsi="Times New Roman" w:cs="Times New Roman"/>
          <w:sz w:val="24"/>
          <w:szCs w:val="24"/>
        </w:rPr>
        <w:t xml:space="preserve"> </w:t>
      </w:r>
      <w:r w:rsidR="006C1673">
        <w:rPr>
          <w:rFonts w:ascii="Times New Roman" w:hAnsi="Times New Roman" w:cs="Times New Roman"/>
          <w:b/>
          <w:sz w:val="24"/>
          <w:szCs w:val="24"/>
        </w:rPr>
        <w:t>21</w:t>
      </w:r>
      <w:r w:rsidR="00544987" w:rsidRPr="00A733FB">
        <w:rPr>
          <w:rFonts w:ascii="Times New Roman" w:hAnsi="Times New Roman" w:cs="Times New Roman"/>
          <w:b/>
          <w:sz w:val="24"/>
          <w:szCs w:val="24"/>
        </w:rPr>
        <w:t>.</w:t>
      </w:r>
      <w:r w:rsidR="00E40768">
        <w:rPr>
          <w:rFonts w:ascii="Times New Roman" w:hAnsi="Times New Roman" w:cs="Times New Roman"/>
          <w:sz w:val="24"/>
          <w:szCs w:val="24"/>
        </w:rPr>
        <w:t> </w:t>
      </w:r>
      <w:r w:rsidR="006C1673">
        <w:rPr>
          <w:rFonts w:ascii="Times New Roman" w:hAnsi="Times New Roman" w:cs="Times New Roman"/>
          <w:b/>
          <w:sz w:val="24"/>
          <w:szCs w:val="24"/>
        </w:rPr>
        <w:t>maijā</w:t>
      </w:r>
      <w:r w:rsidR="00E40768" w:rsidRPr="00A733FB">
        <w:rPr>
          <w:rFonts w:ascii="Times New Roman" w:hAnsi="Times New Roman" w:cs="Times New Roman"/>
          <w:b/>
          <w:sz w:val="24"/>
          <w:szCs w:val="24"/>
        </w:rPr>
        <w:t xml:space="preserve"> no </w:t>
      </w:r>
      <w:r w:rsidR="006C1673">
        <w:rPr>
          <w:rFonts w:ascii="Times New Roman" w:hAnsi="Times New Roman" w:cs="Times New Roman"/>
          <w:b/>
          <w:sz w:val="24"/>
          <w:szCs w:val="24"/>
        </w:rPr>
        <w:t>9</w:t>
      </w:r>
      <w:r w:rsidR="00E40768" w:rsidRPr="00A733FB">
        <w:rPr>
          <w:rFonts w:ascii="Times New Roman" w:hAnsi="Times New Roman" w:cs="Times New Roman"/>
          <w:b/>
          <w:sz w:val="24"/>
          <w:szCs w:val="24"/>
        </w:rPr>
        <w:t xml:space="preserve">.00 līdz </w:t>
      </w:r>
      <w:r w:rsidR="006C1673">
        <w:rPr>
          <w:rFonts w:ascii="Times New Roman" w:hAnsi="Times New Roman" w:cs="Times New Roman"/>
          <w:b/>
          <w:sz w:val="24"/>
          <w:szCs w:val="24"/>
        </w:rPr>
        <w:t>12</w:t>
      </w:r>
      <w:r w:rsidR="00E40768" w:rsidRPr="00A733FB">
        <w:rPr>
          <w:rFonts w:ascii="Times New Roman" w:hAnsi="Times New Roman" w:cs="Times New Roman"/>
          <w:b/>
          <w:sz w:val="24"/>
          <w:szCs w:val="24"/>
        </w:rPr>
        <w:t>.00</w:t>
      </w:r>
      <w:r w:rsidR="00544987">
        <w:rPr>
          <w:rFonts w:ascii="Times New Roman" w:hAnsi="Times New Roman" w:cs="Times New Roman"/>
          <w:sz w:val="24"/>
          <w:szCs w:val="24"/>
        </w:rPr>
        <w:t xml:space="preserve"> (iepriekš vienojoties par apsekošanas laiku).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F753D3" w:rsidRPr="00381488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77531">
      <w:pgSz w:w="11906" w:h="16838"/>
      <w:pgMar w:top="851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41482"/>
    <w:rsid w:val="00043019"/>
    <w:rsid w:val="000823B7"/>
    <w:rsid w:val="000E74D1"/>
    <w:rsid w:val="0010358A"/>
    <w:rsid w:val="00164CA3"/>
    <w:rsid w:val="0019257E"/>
    <w:rsid w:val="00195FB6"/>
    <w:rsid w:val="001F7007"/>
    <w:rsid w:val="003325E9"/>
    <w:rsid w:val="00381488"/>
    <w:rsid w:val="003E23D5"/>
    <w:rsid w:val="004426EC"/>
    <w:rsid w:val="00457516"/>
    <w:rsid w:val="00477E7F"/>
    <w:rsid w:val="004A1DBB"/>
    <w:rsid w:val="004B1BA0"/>
    <w:rsid w:val="004E1DAB"/>
    <w:rsid w:val="004E4DB6"/>
    <w:rsid w:val="00544987"/>
    <w:rsid w:val="00557ABD"/>
    <w:rsid w:val="00557B9E"/>
    <w:rsid w:val="00563ACA"/>
    <w:rsid w:val="00595DF8"/>
    <w:rsid w:val="005C1987"/>
    <w:rsid w:val="005C65DA"/>
    <w:rsid w:val="005E13BF"/>
    <w:rsid w:val="00613D2A"/>
    <w:rsid w:val="00654144"/>
    <w:rsid w:val="006759AF"/>
    <w:rsid w:val="0069354F"/>
    <w:rsid w:val="006C1673"/>
    <w:rsid w:val="006D0AE7"/>
    <w:rsid w:val="006D310F"/>
    <w:rsid w:val="006E4353"/>
    <w:rsid w:val="00815DB6"/>
    <w:rsid w:val="008453E3"/>
    <w:rsid w:val="008B56C8"/>
    <w:rsid w:val="008C7567"/>
    <w:rsid w:val="00967FA2"/>
    <w:rsid w:val="009F34BA"/>
    <w:rsid w:val="00A0363C"/>
    <w:rsid w:val="00A073F4"/>
    <w:rsid w:val="00A733FB"/>
    <w:rsid w:val="00A77531"/>
    <w:rsid w:val="00AB0575"/>
    <w:rsid w:val="00B055BB"/>
    <w:rsid w:val="00B40611"/>
    <w:rsid w:val="00B93598"/>
    <w:rsid w:val="00C13A0D"/>
    <w:rsid w:val="00C25910"/>
    <w:rsid w:val="00C5224A"/>
    <w:rsid w:val="00C72B4F"/>
    <w:rsid w:val="00CA67FF"/>
    <w:rsid w:val="00CC1C79"/>
    <w:rsid w:val="00CD2B77"/>
    <w:rsid w:val="00D14243"/>
    <w:rsid w:val="00D600E4"/>
    <w:rsid w:val="00D978E7"/>
    <w:rsid w:val="00DA3BEA"/>
    <w:rsid w:val="00E24458"/>
    <w:rsid w:val="00E4035E"/>
    <w:rsid w:val="00E40768"/>
    <w:rsid w:val="00E5090C"/>
    <w:rsid w:val="00EC712E"/>
    <w:rsid w:val="00ED3E20"/>
    <w:rsid w:val="00F33D0A"/>
    <w:rsid w:val="00F753D3"/>
    <w:rsid w:val="00F9116E"/>
    <w:rsid w:val="00FB016C"/>
    <w:rsid w:val="00F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27B5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8</cp:revision>
  <dcterms:created xsi:type="dcterms:W3CDTF">2020-03-09T11:02:00Z</dcterms:created>
  <dcterms:modified xsi:type="dcterms:W3CDTF">2020-05-11T10:33:00Z</dcterms:modified>
</cp:coreProperties>
</file>