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1.pielikums</w:t>
      </w:r>
    </w:p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246290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B45" w:rsidRPr="00D712F4" w:rsidRDefault="00DD1B45" w:rsidP="00DD1B45">
      <w:pPr>
        <w:pStyle w:val="Sarakstarindkopa"/>
        <w:tabs>
          <w:tab w:val="left" w:pos="311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712F4">
        <w:rPr>
          <w:rFonts w:ascii="Times New Roman" w:hAnsi="Times New Roman" w:cs="Times New Roman"/>
          <w:b/>
          <w:sz w:val="24"/>
          <w:szCs w:val="24"/>
        </w:rPr>
        <w:t xml:space="preserve">.nometne no </w:t>
      </w:r>
      <w:r>
        <w:rPr>
          <w:rFonts w:ascii="Times New Roman" w:hAnsi="Times New Roman" w:cs="Times New Roman"/>
          <w:b/>
          <w:sz w:val="24"/>
          <w:szCs w:val="24"/>
        </w:rPr>
        <w:t>27.07.-31.07</w:t>
      </w:r>
      <w:r w:rsidRPr="00D712F4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712F4">
        <w:rPr>
          <w:rFonts w:ascii="Times New Roman" w:hAnsi="Times New Roman" w:cs="Times New Roman"/>
          <w:b/>
          <w:sz w:val="24"/>
          <w:szCs w:val="24"/>
        </w:rPr>
        <w:t>.:</w:t>
      </w:r>
    </w:p>
    <w:p w:rsidR="00DD1B45" w:rsidRDefault="00DD1B45" w:rsidP="00DD1B45">
      <w:pPr>
        <w:pStyle w:val="Sarakstarindkopa"/>
        <w:numPr>
          <w:ilvl w:val="0"/>
          <w:numId w:val="5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nodarbības jāplāno katru dienu no plkst. 09:00-17:00;</w:t>
      </w:r>
    </w:p>
    <w:p w:rsidR="00DD1B45" w:rsidRDefault="00DD1B45" w:rsidP="00DD1B45">
      <w:pPr>
        <w:pStyle w:val="Sarakstarindkopa"/>
        <w:numPr>
          <w:ilvl w:val="0"/>
          <w:numId w:val="5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nometnes darba plānā jāietver gan veselības veicināšanas aktivitātes, gan lekcijas, semināri, nodarbības par veselīgu dzīvesveidu, atkarību mazināšanu jauniešu vidū;</w:t>
      </w:r>
    </w:p>
    <w:p w:rsidR="00DD1B45" w:rsidRDefault="00DD1B45" w:rsidP="00DD1B45">
      <w:pPr>
        <w:pStyle w:val="Sarakstarindkopa"/>
        <w:numPr>
          <w:ilvl w:val="0"/>
          <w:numId w:val="5"/>
        </w:num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vēlamais nometnes dalībnieku vecums- </w:t>
      </w:r>
      <w:r w:rsidR="00671E6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-13 gadi, nometnes dalībnieku skaits- </w:t>
      </w:r>
      <w:r w:rsidR="00EB3BC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B45" w:rsidRPr="00D712F4" w:rsidRDefault="00DD1B45" w:rsidP="00DD1B45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2F4">
        <w:rPr>
          <w:rFonts w:ascii="Times New Roman" w:hAnsi="Times New Roman" w:cs="Times New Roman"/>
          <w:b/>
          <w:sz w:val="24"/>
          <w:szCs w:val="24"/>
        </w:rPr>
        <w:t xml:space="preserve">                2.nometne no </w:t>
      </w:r>
      <w:r>
        <w:rPr>
          <w:rFonts w:ascii="Times New Roman" w:hAnsi="Times New Roman" w:cs="Times New Roman"/>
          <w:b/>
          <w:sz w:val="24"/>
          <w:szCs w:val="24"/>
        </w:rPr>
        <w:t>03.08.-07.08</w:t>
      </w:r>
      <w:r w:rsidRPr="00D712F4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F00F3">
        <w:rPr>
          <w:rFonts w:ascii="Times New Roman" w:hAnsi="Times New Roman" w:cs="Times New Roman"/>
          <w:b/>
          <w:sz w:val="24"/>
          <w:szCs w:val="24"/>
        </w:rPr>
        <w:t xml:space="preserve"> (diennakts)</w:t>
      </w:r>
      <w:r w:rsidRPr="00D712F4">
        <w:rPr>
          <w:rFonts w:ascii="Times New Roman" w:hAnsi="Times New Roman" w:cs="Times New Roman"/>
          <w:b/>
          <w:sz w:val="24"/>
          <w:szCs w:val="24"/>
        </w:rPr>
        <w:t>:</w:t>
      </w:r>
    </w:p>
    <w:p w:rsidR="00DD1B45" w:rsidRPr="00D712F4" w:rsidRDefault="00DD1B45" w:rsidP="00DD1B45">
      <w:pPr>
        <w:tabs>
          <w:tab w:val="left" w:pos="3119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 </w:t>
      </w:r>
      <w:r w:rsidRPr="00D712F4">
        <w:rPr>
          <w:rFonts w:ascii="Times New Roman" w:hAnsi="Times New Roman" w:cs="Times New Roman"/>
          <w:sz w:val="24"/>
          <w:szCs w:val="24"/>
        </w:rPr>
        <w:t>nometnes darba plānā jāietver gan veselības veicināšanas aktivitātes, gan lekcijas, semināri, nodarbības par veselīgu dzīvesveidu, atkarību mazināšanu jauniešu vidū;</w:t>
      </w:r>
    </w:p>
    <w:p w:rsidR="00DD1B45" w:rsidRDefault="003F00F3" w:rsidP="00DD1B45">
      <w:pPr>
        <w:tabs>
          <w:tab w:val="left" w:pos="3119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</w:t>
      </w:r>
      <w:r w:rsidR="00DD1B45">
        <w:rPr>
          <w:rFonts w:ascii="Times New Roman" w:hAnsi="Times New Roman" w:cs="Times New Roman"/>
          <w:sz w:val="24"/>
          <w:szCs w:val="24"/>
        </w:rPr>
        <w:t xml:space="preserve">) </w:t>
      </w:r>
      <w:r w:rsidR="00DD1B45" w:rsidRPr="00D712F4">
        <w:rPr>
          <w:rFonts w:ascii="Times New Roman" w:hAnsi="Times New Roman" w:cs="Times New Roman"/>
          <w:sz w:val="24"/>
          <w:szCs w:val="24"/>
        </w:rPr>
        <w:t>vēlamais nometnes dalībn</w:t>
      </w:r>
      <w:r w:rsidR="00DD1B45">
        <w:rPr>
          <w:rFonts w:ascii="Times New Roman" w:hAnsi="Times New Roman" w:cs="Times New Roman"/>
          <w:sz w:val="24"/>
          <w:szCs w:val="24"/>
        </w:rPr>
        <w:t>ieku vecums- 1</w:t>
      </w:r>
      <w:r w:rsidR="00671E62">
        <w:rPr>
          <w:rFonts w:ascii="Times New Roman" w:hAnsi="Times New Roman" w:cs="Times New Roman"/>
          <w:sz w:val="24"/>
          <w:szCs w:val="24"/>
        </w:rPr>
        <w:t>4</w:t>
      </w:r>
      <w:r w:rsidR="00DD1B45">
        <w:rPr>
          <w:rFonts w:ascii="Times New Roman" w:hAnsi="Times New Roman" w:cs="Times New Roman"/>
          <w:sz w:val="24"/>
          <w:szCs w:val="24"/>
        </w:rPr>
        <w:t>-1</w:t>
      </w:r>
      <w:r w:rsidR="00671E62">
        <w:rPr>
          <w:rFonts w:ascii="Times New Roman" w:hAnsi="Times New Roman" w:cs="Times New Roman"/>
          <w:sz w:val="24"/>
          <w:szCs w:val="24"/>
        </w:rPr>
        <w:t>8</w:t>
      </w:r>
      <w:r w:rsidR="00DD1B45">
        <w:rPr>
          <w:rFonts w:ascii="Times New Roman" w:hAnsi="Times New Roman" w:cs="Times New Roman"/>
          <w:sz w:val="24"/>
          <w:szCs w:val="24"/>
        </w:rPr>
        <w:t xml:space="preserve"> gadi, nometnes dalībnieku skaits- </w:t>
      </w:r>
      <w:r w:rsidR="00EB3BCE">
        <w:rPr>
          <w:rFonts w:ascii="Times New Roman" w:hAnsi="Times New Roman" w:cs="Times New Roman"/>
          <w:sz w:val="24"/>
          <w:szCs w:val="24"/>
        </w:rPr>
        <w:t>30</w:t>
      </w:r>
      <w:r w:rsidR="00DD1B45">
        <w:rPr>
          <w:rFonts w:ascii="Times New Roman" w:hAnsi="Times New Roman" w:cs="Times New Roman"/>
          <w:sz w:val="24"/>
          <w:szCs w:val="24"/>
        </w:rPr>
        <w:t>.</w:t>
      </w:r>
    </w:p>
    <w:p w:rsidR="00DD1B45" w:rsidRDefault="00DD1B45" w:rsidP="00DD1B45">
      <w:pPr>
        <w:tabs>
          <w:tab w:val="left" w:pos="3119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1B45" w:rsidRDefault="00DD1B45" w:rsidP="00DD1B45">
      <w:pPr>
        <w:tabs>
          <w:tab w:val="left" w:pos="3119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DD1B45" w:rsidRDefault="00DD1B45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visiem speciālistiem jābūt atbilstošai kvalifikācijai (augstākā izglītība sporta jomā, augstākā pedagoģiskā, medicīniskā izglītība, atbilstoši ieņemamajam amatam nometnes organizēšanā);</w:t>
      </w:r>
    </w:p>
    <w:p w:rsidR="00DD1B45" w:rsidRDefault="00DD1B45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nometnes vadītājam jā</w:t>
      </w:r>
      <w:r w:rsidR="004E6C41">
        <w:rPr>
          <w:rFonts w:ascii="Times New Roman" w:hAnsi="Times New Roman" w:cs="Times New Roman"/>
          <w:sz w:val="24"/>
          <w:szCs w:val="24"/>
        </w:rPr>
        <w:t>būt nometņu vadītāja apliecībai;</w:t>
      </w:r>
    </w:p>
    <w:p w:rsidR="004E6C41" w:rsidRDefault="004E6C41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nometņu organizatoriem jāsaņem visu atbildīgo institūciju saskaņojumi.</w:t>
      </w:r>
    </w:p>
    <w:p w:rsidR="00DD1B45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B45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290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0F3" w:rsidRDefault="003F00F3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3493"/>
      </w:tblGrid>
      <w:tr w:rsidR="00C216ED" w:rsidRPr="00EA4EB3" w:rsidTr="009C05CB">
        <w:tc>
          <w:tcPr>
            <w:tcW w:w="837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EA4EB3" w:rsidRDefault="00C216ED" w:rsidP="00C21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Bērnu un jauniešu vasaras dien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s nometnes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.gadā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nometnes)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Pr="00EA4EB3" w:rsidRDefault="00C216ED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veids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viena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dien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s bērnu atpūtas nometne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viena diennakts bērnu atpūtas nometne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atbilstoši MK 01.09.2009. noteikumiem Nr.981 „Bērnu nometņu organizēšanas un darbības kārtība”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īstenošanas laiks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1.dienas nometne- 27.07.-31.07.2020. bērniem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veselīga un aktīva dzīvesveida nometne;</w:t>
            </w:r>
          </w:p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dien</w:t>
            </w:r>
            <w:r w:rsidR="003F00F3">
              <w:rPr>
                <w:rFonts w:ascii="Times New Roman" w:hAnsi="Times New Roman"/>
                <w:sz w:val="24"/>
                <w:szCs w:val="24"/>
              </w:rPr>
              <w:t>nakts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nometne- 03.08.-07.08.2020. bērniem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14-18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sporta nometne</w:t>
            </w:r>
            <w:r w:rsidR="003F00F3">
              <w:rPr>
                <w:rFonts w:ascii="Times New Roman" w:hAnsi="Times New Roman"/>
                <w:sz w:val="24"/>
                <w:szCs w:val="24"/>
              </w:rPr>
              <w:t xml:space="preserve"> (nakšņošanu paredzēt telpās vai teltīs)</w:t>
            </w:r>
          </w:p>
          <w:p w:rsidR="00C216ED" w:rsidRPr="00EA4EB3" w:rsidRDefault="00C216ED" w:rsidP="003F0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BB07DD" w:rsidRDefault="00C216ED" w:rsidP="009C05CB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</w:p>
          <w:p w:rsidR="00C216ED" w:rsidRPr="003A5FA6" w:rsidRDefault="00C216ED" w:rsidP="009C05CB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4.1. </w:t>
            </w:r>
            <w:r w:rsidRPr="003A5FA6">
              <w:rPr>
                <w:b/>
                <w:bCs/>
                <w:u w:val="single"/>
              </w:rPr>
              <w:t>Talsu novada teritorijā</w:t>
            </w:r>
            <w:r w:rsidRPr="003A5FA6">
              <w:rPr>
                <w:u w:val="single"/>
              </w:rPr>
              <w:t>;</w:t>
            </w:r>
          </w:p>
          <w:p w:rsidR="00C216ED" w:rsidRPr="00BB07DD" w:rsidRDefault="00C216ED" w:rsidP="009C05CB">
            <w:pPr>
              <w:pStyle w:val="Default"/>
              <w:jc w:val="both"/>
            </w:pPr>
            <w:r w:rsidRPr="00BB07DD">
              <w:t xml:space="preserve">4.2. </w:t>
            </w:r>
            <w:r>
              <w:t>Te</w:t>
            </w:r>
            <w:r w:rsidRPr="00BB07DD">
              <w:t xml:space="preserve">ritorija, piemērota </w:t>
            </w:r>
            <w:r>
              <w:t>fiziskajām nodarbībām</w:t>
            </w:r>
            <w:r w:rsidRPr="00BB07DD">
              <w:t xml:space="preserve">; </w:t>
            </w:r>
          </w:p>
          <w:p w:rsidR="00C216ED" w:rsidRDefault="00C216ED" w:rsidP="009C05CB">
            <w:pPr>
              <w:pStyle w:val="Default"/>
              <w:jc w:val="both"/>
            </w:pPr>
            <w:r w:rsidRPr="00BB07DD">
              <w:t xml:space="preserve">4.3.  </w:t>
            </w:r>
            <w:r w:rsidR="003B1705">
              <w:t>Vismaz t</w:t>
            </w:r>
            <w:r w:rsidRPr="00BB07DD">
              <w:t>rīs nodarbību telpas</w:t>
            </w:r>
            <w:r>
              <w:t xml:space="preserve">:  jānodrošina nodarbību galdi, krēsli, 1 dators, 1 projektors, 1 printeris, atbilstoši plānotajām aktivitātēm jānodrošina uzskatāmie līdzekļi un darba materiāli. </w:t>
            </w:r>
          </w:p>
          <w:p w:rsidR="00C216ED" w:rsidRDefault="00C216ED" w:rsidP="009C05CB">
            <w:pPr>
              <w:pStyle w:val="Default"/>
              <w:jc w:val="both"/>
            </w:pPr>
          </w:p>
          <w:p w:rsidR="00C216ED" w:rsidRPr="00BB07DD" w:rsidRDefault="00C216ED" w:rsidP="009C05CB">
            <w:pPr>
              <w:pStyle w:val="Default"/>
              <w:jc w:val="both"/>
            </w:pPr>
            <w:r>
              <w:t xml:space="preserve">Jānodrošina </w:t>
            </w:r>
            <w:r w:rsidRPr="00BB07DD">
              <w:t xml:space="preserve"> labiekārtota teritorija aktīvai atpūtai un nodarbībām brīvā dabā;</w:t>
            </w:r>
          </w:p>
          <w:p w:rsidR="00C216ED" w:rsidRPr="00BB07DD" w:rsidRDefault="00C216ED" w:rsidP="009C05CB">
            <w:pPr>
              <w:pStyle w:val="Default"/>
              <w:jc w:val="both"/>
            </w:pPr>
            <w:r w:rsidRPr="00BB07DD">
              <w:t>4.</w:t>
            </w:r>
            <w:r>
              <w:t>4</w:t>
            </w:r>
            <w:r w:rsidRPr="00BB07DD">
              <w:t>. Telpām jāatbilst LR normatīvajos aktos noteiktajām drošības tehnikas, ugunsdrošības, sanitārajām prasībām.</w:t>
            </w:r>
          </w:p>
        </w:tc>
        <w:tc>
          <w:tcPr>
            <w:tcW w:w="3493" w:type="dxa"/>
          </w:tcPr>
          <w:p w:rsidR="00C216ED" w:rsidRPr="00465515" w:rsidRDefault="00C216ED" w:rsidP="009C05CB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novadā   dzīvojoši bērni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darba valoda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programma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9C05CB">
            <w:pPr>
              <w:pStyle w:val="Komentratekst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nometnes, t.sk.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visu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vismaz 30% no visām plānotajām aktivitātēm jābūt nodarbībām par veselīgu dzīvesveidu, sporta aktivitāšu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nozīmi dzīvē, jauniešu savstarpējo komunikāciju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u.c.</w:t>
            </w: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A4EB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Pielikumā jāpievieno katras nometnes programma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Ēdināšana</w:t>
            </w:r>
            <w:r w:rsidRPr="00BB07DD">
              <w:rPr>
                <w:rStyle w:val="CharChar3"/>
                <w:rFonts w:ascii="Times New Roman" w:hAnsi="Times New Roman" w:cs="Times New Roman"/>
              </w:rPr>
              <w:t>*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-reizēja ēdināšana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dienas nometnē, 5-reizēja ēdināšana diennakts nometnē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dienas, 30 dalībnieki katrā nometnē. Ēdināšanas iestāde atrodas 300 m rādiusā no nometnes norises vietas.</w:t>
            </w:r>
          </w:p>
          <w:p w:rsidR="00C216ED" w:rsidRPr="00B21D25" w:rsidRDefault="00C216ED" w:rsidP="009C05C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1D25">
              <w:rPr>
                <w:rFonts w:ascii="Times New Roman" w:hAnsi="Times New Roman"/>
                <w:sz w:val="24"/>
                <w:szCs w:val="24"/>
                <w:u w:val="single"/>
              </w:rPr>
              <w:t>Visas dienas garumā pieejami sezonas augļi un dārzeņi.</w:t>
            </w:r>
          </w:p>
          <w:p w:rsidR="00C216ED" w:rsidRPr="00EA4EB3" w:rsidRDefault="00C216ED" w:rsidP="009C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Pretendentam nepieciešamības gadījumā jānodrošina veģetāra ēdiena piedāvājums.</w:t>
            </w:r>
          </w:p>
          <w:p w:rsidR="00C216ED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Ēdināšanas prasības -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atbilstoši MK 01.09.2009. noteikumiem Nr.981 „Bērnu nometņu organizēšanas un darbības kārtība”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D604A7" w:rsidRDefault="00C216ED" w:rsidP="00C216ED">
      <w:pPr>
        <w:tabs>
          <w:tab w:val="left" w:pos="54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7DD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D604A7">
        <w:rPr>
          <w:rFonts w:ascii="Times New Roman" w:hAnsi="Times New Roman" w:cs="Times New Roman"/>
          <w:i/>
          <w:sz w:val="24"/>
          <w:szCs w:val="24"/>
        </w:rPr>
        <w:t>13.03.2012. MK noteikumi Nr. 172 "Noteikumi par uztura normām izglītības iestāžu izglītojamiem, sociālās aprūpes un sociālās rehabilitācijas institūciju klientiem un ārstniecības iestāžu pacientiem".</w:t>
      </w:r>
    </w:p>
    <w:p w:rsidR="00C216ED" w:rsidRDefault="00C216ED" w:rsidP="00C216ED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8"/>
    <w:rsid w:val="00093EE5"/>
    <w:rsid w:val="00246290"/>
    <w:rsid w:val="00314B61"/>
    <w:rsid w:val="003B1705"/>
    <w:rsid w:val="003F00F3"/>
    <w:rsid w:val="004E6C41"/>
    <w:rsid w:val="005373CB"/>
    <w:rsid w:val="0057650D"/>
    <w:rsid w:val="00671E62"/>
    <w:rsid w:val="00990173"/>
    <w:rsid w:val="00A10934"/>
    <w:rsid w:val="00A25BE8"/>
    <w:rsid w:val="00B7036D"/>
    <w:rsid w:val="00C216ED"/>
    <w:rsid w:val="00DD1B45"/>
    <w:rsid w:val="00E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8DB39-6C6F-4084-82E6-D6B997C0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Jana Horste</cp:lastModifiedBy>
  <cp:revision>2</cp:revision>
  <dcterms:created xsi:type="dcterms:W3CDTF">2020-06-09T08:09:00Z</dcterms:created>
  <dcterms:modified xsi:type="dcterms:W3CDTF">2020-06-09T08:09:00Z</dcterms:modified>
</cp:coreProperties>
</file>