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E" w:rsidRPr="00A22C3A" w:rsidRDefault="00A22C3A" w:rsidP="00A2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2C3A">
        <w:rPr>
          <w:rFonts w:ascii="Times New Roman" w:hAnsi="Times New Roman" w:cs="Times New Roman"/>
          <w:b/>
          <w:sz w:val="24"/>
          <w:szCs w:val="24"/>
        </w:rPr>
        <w:t>PROTOKOLS - LĒMUMS</w:t>
      </w:r>
    </w:p>
    <w:p w:rsidR="00396CF1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CENU APTAUJAS </w:t>
      </w:r>
    </w:p>
    <w:p w:rsidR="00A22C3A" w:rsidRPr="005A3E24" w:rsidRDefault="005A3E24" w:rsidP="005A3E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E24">
        <w:rPr>
          <w:rFonts w:ascii="Times New Roman" w:eastAsia="Calibri" w:hAnsi="Times New Roman" w:cs="Times New Roman"/>
          <w:bCs/>
          <w:sz w:val="28"/>
          <w:szCs w:val="28"/>
        </w:rPr>
        <w:t>Valdemārpils PII „Saulstariņš”</w:t>
      </w:r>
      <w:r w:rsidRPr="005A3E24">
        <w:rPr>
          <w:rFonts w:ascii="Times New Roman" w:hAnsi="Times New Roman" w:cs="Times New Roman"/>
          <w:bCs/>
          <w:sz w:val="28"/>
          <w:szCs w:val="28"/>
        </w:rPr>
        <w:t xml:space="preserve"> grupas telpu  sienas demontāža un </w:t>
      </w:r>
      <w:r w:rsidRPr="005A3E24">
        <w:rPr>
          <w:rFonts w:ascii="Times New Roman" w:eastAsia="Calibri" w:hAnsi="Times New Roman" w:cs="Times New Roman"/>
          <w:bCs/>
          <w:sz w:val="28"/>
          <w:szCs w:val="28"/>
        </w:rPr>
        <w:t>vienkāršota atjaunošana</w:t>
      </w:r>
      <w:r w:rsidRPr="005A3E24">
        <w:rPr>
          <w:rFonts w:ascii="Times New Roman" w:eastAsia="Calibri" w:hAnsi="Times New Roman" w:cs="Times New Roman"/>
          <w:sz w:val="28"/>
          <w:szCs w:val="28"/>
        </w:rPr>
        <w:t>, Jaunā iela 1a, Valdemārpils, Talsu novads.</w:t>
      </w:r>
      <w:r w:rsidR="00BC58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C3A" w:rsidRDefault="00A22C3A" w:rsidP="00A22C3A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Iepirkuma identifikācijas Nr.TNPz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3E24">
        <w:rPr>
          <w:rFonts w:ascii="Times New Roman" w:hAnsi="Times New Roman" w:cs="Times New Roman"/>
          <w:sz w:val="24"/>
          <w:szCs w:val="24"/>
        </w:rPr>
        <w:t>61</w:t>
      </w:r>
      <w:r w:rsidR="00BC588B">
        <w:rPr>
          <w:rFonts w:ascii="Times New Roman" w:hAnsi="Times New Roman" w:cs="Times New Roman"/>
          <w:sz w:val="24"/>
          <w:szCs w:val="24"/>
        </w:rPr>
        <w:t>, rezultātiem</w:t>
      </w:r>
    </w:p>
    <w:p w:rsidR="00A22C3A" w:rsidRP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:rsidR="00A22C3A" w:rsidRDefault="005A3E24" w:rsidP="00A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Valdemārpilī</w:t>
      </w:r>
      <w:r w:rsidR="00A22C3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22C3A">
        <w:rPr>
          <w:rFonts w:ascii="Times New Roman" w:hAnsi="Times New Roman" w:cs="Times New Roman"/>
          <w:sz w:val="24"/>
          <w:szCs w:val="24"/>
        </w:rPr>
        <w:t xml:space="preserve">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 w:rsidR="00A22C3A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A22C3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0E0B83">
        <w:rPr>
          <w:rFonts w:ascii="Times New Roman" w:hAnsi="Times New Roman" w:cs="Times New Roman"/>
          <w:sz w:val="24"/>
          <w:szCs w:val="24"/>
        </w:rPr>
        <w:t>ā</w:t>
      </w:r>
    </w:p>
    <w:p w:rsidR="00A22C3A" w:rsidRDefault="005A3E24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Talsu novada Valdemārpils</w:t>
      </w:r>
      <w:r w:rsidR="00A22C3A">
        <w:rPr>
          <w:rFonts w:ascii="Times New Roman" w:hAnsi="Times New Roman" w:cs="Times New Roman"/>
          <w:sz w:val="24"/>
          <w:szCs w:val="24"/>
        </w:rPr>
        <w:t xml:space="preserve"> pirmsskolas izglītības</w:t>
      </w:r>
      <w:r>
        <w:rPr>
          <w:rFonts w:ascii="Times New Roman" w:hAnsi="Times New Roman" w:cs="Times New Roman"/>
          <w:sz w:val="24"/>
          <w:szCs w:val="24"/>
        </w:rPr>
        <w:t xml:space="preserve"> iestādei “Saulstariņš</w:t>
      </w:r>
      <w:r w:rsidR="00C859CE">
        <w:rPr>
          <w:rFonts w:ascii="Times New Roman" w:hAnsi="Times New Roman" w:cs="Times New Roman"/>
          <w:sz w:val="24"/>
          <w:szCs w:val="24"/>
        </w:rPr>
        <w:t xml:space="preserve">” </w:t>
      </w:r>
      <w:r w:rsidRPr="005A3E24">
        <w:rPr>
          <w:rFonts w:ascii="Times New Roman" w:hAnsi="Times New Roman" w:cs="Times New Roman"/>
          <w:bCs/>
          <w:sz w:val="24"/>
          <w:szCs w:val="24"/>
        </w:rPr>
        <w:t>grupas telpu  sienas demontāža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5A3E24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Pr="005A3E24">
        <w:rPr>
          <w:rFonts w:ascii="Times New Roman" w:eastAsia="Calibri" w:hAnsi="Times New Roman" w:cs="Times New Roman"/>
          <w:bCs/>
          <w:sz w:val="24"/>
          <w:szCs w:val="24"/>
        </w:rPr>
        <w:t>vienkāršota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5A3E24">
        <w:rPr>
          <w:rFonts w:ascii="Times New Roman" w:eastAsia="Calibri" w:hAnsi="Times New Roman" w:cs="Times New Roman"/>
          <w:bCs/>
          <w:sz w:val="24"/>
          <w:szCs w:val="24"/>
        </w:rPr>
        <w:t xml:space="preserve"> atjaunošana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9CE">
        <w:rPr>
          <w:rFonts w:ascii="Times New Roman" w:hAnsi="Times New Roman" w:cs="Times New Roman"/>
          <w:sz w:val="24"/>
          <w:szCs w:val="24"/>
        </w:rPr>
        <w:t>tiek pielietots zemsliekšņa iepirkuma procedūra, par kuras organizēšan</w:t>
      </w:r>
      <w:r>
        <w:rPr>
          <w:rFonts w:ascii="Times New Roman" w:hAnsi="Times New Roman" w:cs="Times New Roman"/>
          <w:sz w:val="24"/>
          <w:szCs w:val="24"/>
        </w:rPr>
        <w:t>u atbildīgā persona ir Valdemārpils</w:t>
      </w:r>
      <w:r w:rsidR="00C859CE">
        <w:rPr>
          <w:rFonts w:ascii="Times New Roman" w:hAnsi="Times New Roman" w:cs="Times New Roman"/>
          <w:sz w:val="24"/>
          <w:szCs w:val="24"/>
        </w:rPr>
        <w:t xml:space="preserve"> pirmsskolas izglītības i</w:t>
      </w:r>
      <w:r>
        <w:rPr>
          <w:rFonts w:ascii="Times New Roman" w:hAnsi="Times New Roman" w:cs="Times New Roman"/>
          <w:sz w:val="24"/>
          <w:szCs w:val="24"/>
        </w:rPr>
        <w:t>estādes “Saulstariņš” vadītāja Līgaa Blau</w:t>
      </w:r>
      <w:r w:rsidR="00C859CE">
        <w:rPr>
          <w:rFonts w:ascii="Times New Roman" w:hAnsi="Times New Roman" w:cs="Times New Roman"/>
          <w:sz w:val="24"/>
          <w:szCs w:val="24"/>
        </w:rPr>
        <w:t>a.</w:t>
      </w:r>
    </w:p>
    <w:p w:rsidR="00D81C1A" w:rsidRDefault="00C859CE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izsludināta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3353AB" w:rsidRPr="003353AB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="000E0B83" w:rsidRPr="003353A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353AB">
        <w:rPr>
          <w:rFonts w:ascii="Times New Roman" w:hAnsi="Times New Roman" w:cs="Times New Roman"/>
          <w:sz w:val="24"/>
          <w:szCs w:val="24"/>
        </w:rPr>
        <w:t xml:space="preserve"> august</w:t>
      </w:r>
      <w:r w:rsidR="000E0B83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C1A">
        <w:rPr>
          <w:rFonts w:ascii="Times New Roman" w:hAnsi="Times New Roman" w:cs="Times New Roman"/>
          <w:sz w:val="24"/>
          <w:szCs w:val="24"/>
        </w:rPr>
        <w:t xml:space="preserve">Talsu novada pašvaldības mājas lapā </w:t>
      </w:r>
      <w:hyperlink r:id="rId6" w:history="1">
        <w:r w:rsidR="00D81C1A" w:rsidRPr="00497D2A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D81C1A">
        <w:rPr>
          <w:rFonts w:ascii="Times New Roman" w:hAnsi="Times New Roman" w:cs="Times New Roman"/>
          <w:sz w:val="24"/>
          <w:szCs w:val="24"/>
        </w:rPr>
        <w:t>, sadaļā I</w:t>
      </w:r>
      <w:r w:rsidR="00D81C1A" w:rsidRPr="00D81C1A">
        <w:rPr>
          <w:rFonts w:ascii="Times New Roman" w:hAnsi="Times New Roman" w:cs="Times New Roman"/>
          <w:i/>
          <w:sz w:val="24"/>
          <w:szCs w:val="24"/>
        </w:rPr>
        <w:t>epirkumi</w:t>
      </w:r>
      <w:r w:rsidR="00D81C1A">
        <w:rPr>
          <w:rFonts w:ascii="Times New Roman" w:hAnsi="Times New Roman" w:cs="Times New Roman"/>
          <w:i/>
          <w:sz w:val="24"/>
          <w:szCs w:val="24"/>
        </w:rPr>
        <w:t>.</w:t>
      </w:r>
    </w:p>
    <w:p w:rsidR="00C859CE" w:rsidRDefault="00D81C1A" w:rsidP="00D81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Iesniegtie piedāvājumi: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417"/>
        <w:gridCol w:w="2064"/>
      </w:tblGrid>
      <w:tr w:rsidR="00D81C1A" w:rsidTr="00D81C1A">
        <w:tc>
          <w:tcPr>
            <w:tcW w:w="704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2410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Pretendents(juridiska vai fiziska persona)</w:t>
            </w:r>
          </w:p>
        </w:tc>
        <w:tc>
          <w:tcPr>
            <w:tcW w:w="1701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417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</w:t>
            </w:r>
          </w:p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bez PVN)</w:t>
            </w:r>
          </w:p>
        </w:tc>
        <w:tc>
          <w:tcPr>
            <w:tcW w:w="2064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81C1A" w:rsidTr="00D81C1A">
        <w:tc>
          <w:tcPr>
            <w:tcW w:w="70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81C1A" w:rsidRDefault="000E0B83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</w:t>
            </w:r>
            <w:r w:rsidR="003353AB">
              <w:rPr>
                <w:rFonts w:ascii="Times New Roman" w:hAnsi="Times New Roman" w:cs="Times New Roman"/>
                <w:sz w:val="24"/>
                <w:szCs w:val="24"/>
              </w:rPr>
              <w:t>„MMR būve”</w:t>
            </w:r>
          </w:p>
        </w:tc>
        <w:tc>
          <w:tcPr>
            <w:tcW w:w="1701" w:type="dxa"/>
          </w:tcPr>
          <w:p w:rsidR="00BC588B" w:rsidRDefault="003353AB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  <w:r w:rsidR="000E0B83">
              <w:rPr>
                <w:rFonts w:ascii="Times New Roman" w:hAnsi="Times New Roman" w:cs="Times New Roman"/>
                <w:sz w:val="24"/>
                <w:szCs w:val="24"/>
              </w:rPr>
              <w:t>.20. plkst.9.05</w:t>
            </w:r>
          </w:p>
        </w:tc>
        <w:tc>
          <w:tcPr>
            <w:tcW w:w="1417" w:type="dxa"/>
          </w:tcPr>
          <w:p w:rsidR="00D81C1A" w:rsidRDefault="000E0B83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53AB">
              <w:rPr>
                <w:rFonts w:ascii="Times New Roman" w:hAnsi="Times New Roman" w:cs="Times New Roman"/>
                <w:sz w:val="24"/>
                <w:szCs w:val="24"/>
              </w:rPr>
              <w:t>413.09</w:t>
            </w:r>
          </w:p>
        </w:tc>
        <w:tc>
          <w:tcPr>
            <w:tcW w:w="206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</w:tbl>
    <w:p w:rsidR="000B4CD4" w:rsidRDefault="000B4CD4" w:rsidP="00D81C1A">
      <w:pPr>
        <w:rPr>
          <w:rFonts w:ascii="Times New Roman" w:hAnsi="Times New Roman" w:cs="Times New Roman"/>
          <w:sz w:val="24"/>
          <w:szCs w:val="24"/>
        </w:rPr>
      </w:pPr>
    </w:p>
    <w:p w:rsidR="000B4CD4" w:rsidRDefault="000B4CD4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piedāvājumus 20</w:t>
      </w:r>
      <w:r w:rsidR="001D3E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3353A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353AB">
        <w:rPr>
          <w:rFonts w:ascii="Times New Roman" w:hAnsi="Times New Roman" w:cs="Times New Roman"/>
          <w:sz w:val="24"/>
          <w:szCs w:val="24"/>
        </w:rPr>
        <w:t>august</w:t>
      </w:r>
      <w:r w:rsidR="000E0B83">
        <w:rPr>
          <w:rFonts w:ascii="Times New Roman" w:hAnsi="Times New Roman" w:cs="Times New Roman"/>
          <w:sz w:val="24"/>
          <w:szCs w:val="24"/>
        </w:rPr>
        <w:t>ā</w:t>
      </w:r>
      <w:r w:rsidR="001D3EB8">
        <w:rPr>
          <w:rFonts w:ascii="Times New Roman" w:hAnsi="Times New Roman" w:cs="Times New Roman"/>
          <w:sz w:val="24"/>
          <w:szCs w:val="24"/>
        </w:rPr>
        <w:t xml:space="preserve">, tika konstatēts, ka tas ir atbilstošs visām cenu aptaujas izvirzītajām prasībām, līdz ar to 2020. gada </w:t>
      </w:r>
      <w:r w:rsidR="003353AB">
        <w:rPr>
          <w:rFonts w:ascii="Times New Roman" w:hAnsi="Times New Roman" w:cs="Times New Roman"/>
          <w:sz w:val="24"/>
          <w:szCs w:val="24"/>
        </w:rPr>
        <w:t>12</w:t>
      </w:r>
      <w:r w:rsidR="001D3EB8">
        <w:rPr>
          <w:rFonts w:ascii="Times New Roman" w:hAnsi="Times New Roman" w:cs="Times New Roman"/>
          <w:sz w:val="24"/>
          <w:szCs w:val="24"/>
        </w:rPr>
        <w:t xml:space="preserve">. </w:t>
      </w:r>
      <w:r w:rsidR="003353AB">
        <w:rPr>
          <w:rFonts w:ascii="Times New Roman" w:hAnsi="Times New Roman" w:cs="Times New Roman"/>
          <w:sz w:val="24"/>
          <w:szCs w:val="24"/>
        </w:rPr>
        <w:t>august</w:t>
      </w:r>
      <w:r w:rsidR="000E0B83">
        <w:rPr>
          <w:rFonts w:ascii="Times New Roman" w:hAnsi="Times New Roman" w:cs="Times New Roman"/>
          <w:sz w:val="24"/>
          <w:szCs w:val="24"/>
        </w:rPr>
        <w:t xml:space="preserve">ā </w:t>
      </w:r>
      <w:r w:rsidR="001D3EB8">
        <w:rPr>
          <w:rFonts w:ascii="Times New Roman" w:hAnsi="Times New Roman" w:cs="Times New Roman"/>
          <w:sz w:val="24"/>
          <w:szCs w:val="24"/>
        </w:rPr>
        <w:t>tika pieņemts lēmums par līguma slēgšanas tiesību piešķiršanu.</w:t>
      </w:r>
    </w:p>
    <w:p w:rsidR="001D3EB8" w:rsidRDefault="001D3EB8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Cenu </w:t>
      </w:r>
      <w:r w:rsidR="003353AB">
        <w:rPr>
          <w:rFonts w:ascii="Times New Roman" w:hAnsi="Times New Roman" w:cs="Times New Roman"/>
          <w:sz w:val="24"/>
          <w:szCs w:val="24"/>
        </w:rPr>
        <w:t>aptaujas dokumentācija Valdemārpils PII  ”Saulstariņš</w:t>
      </w:r>
      <w:r>
        <w:rPr>
          <w:rFonts w:ascii="Times New Roman" w:hAnsi="Times New Roman" w:cs="Times New Roman"/>
          <w:sz w:val="24"/>
          <w:szCs w:val="24"/>
        </w:rPr>
        <w:t>” tiek glabāta atbilstoši Lietu nomenklatūrai.</w:t>
      </w:r>
    </w:p>
    <w:p w:rsidR="00170954" w:rsidRDefault="000B4CD4" w:rsidP="000B4CD4">
      <w:pPr>
        <w:rPr>
          <w:rFonts w:ascii="Times New Roman" w:hAnsi="Times New Roman" w:cs="Times New Roman"/>
          <w:b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  <w:r w:rsidR="00170954">
        <w:rPr>
          <w:rFonts w:ascii="Times New Roman" w:hAnsi="Times New Roman" w:cs="Times New Roman"/>
          <w:b/>
          <w:sz w:val="24"/>
          <w:szCs w:val="24"/>
        </w:rPr>
        <w:t>Atzīt par uzvarētāju</w:t>
      </w:r>
      <w:r>
        <w:rPr>
          <w:rFonts w:ascii="Times New Roman" w:hAnsi="Times New Roman" w:cs="Times New Roman"/>
          <w:b/>
          <w:sz w:val="24"/>
          <w:szCs w:val="24"/>
        </w:rPr>
        <w:t xml:space="preserve"> zemsliekšņa iepirkumā </w:t>
      </w:r>
      <w:r w:rsidR="003353AB">
        <w:rPr>
          <w:rFonts w:ascii="Times New Roman" w:hAnsi="Times New Roman" w:cs="Times New Roman"/>
          <w:b/>
          <w:sz w:val="24"/>
          <w:szCs w:val="24"/>
        </w:rPr>
        <w:t>„</w:t>
      </w:r>
      <w:r w:rsidR="003353AB" w:rsidRPr="003353AB">
        <w:rPr>
          <w:rFonts w:ascii="Times New Roman" w:hAnsi="Times New Roman" w:cs="Times New Roman"/>
          <w:bCs/>
          <w:sz w:val="24"/>
          <w:szCs w:val="24"/>
        </w:rPr>
        <w:t xml:space="preserve">grupas telpu  sienas demontāža un </w:t>
      </w:r>
      <w:r w:rsidR="003353AB" w:rsidRPr="003353AB">
        <w:rPr>
          <w:rFonts w:ascii="Times New Roman" w:eastAsia="Calibri" w:hAnsi="Times New Roman" w:cs="Times New Roman"/>
          <w:bCs/>
          <w:sz w:val="24"/>
          <w:szCs w:val="24"/>
        </w:rPr>
        <w:t>vienkāršota atjaunošana</w:t>
      </w:r>
      <w:r w:rsidR="003353AB">
        <w:rPr>
          <w:rFonts w:ascii="Times New Roman" w:hAnsi="Times New Roman" w:cs="Times New Roman"/>
          <w:b/>
          <w:sz w:val="24"/>
          <w:szCs w:val="24"/>
        </w:rPr>
        <w:t>” Valdemārpils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PII </w:t>
      </w:r>
      <w:r w:rsidR="003353AB">
        <w:rPr>
          <w:rFonts w:ascii="Times New Roman" w:hAnsi="Times New Roman" w:cs="Times New Roman"/>
          <w:b/>
          <w:sz w:val="24"/>
          <w:szCs w:val="24"/>
        </w:rPr>
        <w:t>“Saulstariņš</w:t>
      </w:r>
      <w:r>
        <w:rPr>
          <w:rFonts w:ascii="Times New Roman" w:hAnsi="Times New Roman" w:cs="Times New Roman"/>
          <w:b/>
          <w:sz w:val="24"/>
          <w:szCs w:val="24"/>
        </w:rPr>
        <w:t>”, identifikācijas Nr.TNP z 20</w:t>
      </w:r>
      <w:r w:rsidR="0017095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3353AB">
        <w:rPr>
          <w:rFonts w:ascii="Times New Roman" w:hAnsi="Times New Roman" w:cs="Times New Roman"/>
          <w:b/>
          <w:sz w:val="24"/>
          <w:szCs w:val="24"/>
        </w:rPr>
        <w:t>61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un slēgt līgumu ar pretendentu SIA “</w:t>
      </w:r>
      <w:r w:rsidR="003353AB">
        <w:rPr>
          <w:rFonts w:ascii="Times New Roman" w:hAnsi="Times New Roman" w:cs="Times New Roman"/>
          <w:b/>
          <w:sz w:val="24"/>
          <w:szCs w:val="24"/>
        </w:rPr>
        <w:t>MMR būve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” piedāvājumu EUR </w:t>
      </w:r>
      <w:r w:rsidR="003353AB">
        <w:rPr>
          <w:rFonts w:ascii="Times New Roman" w:hAnsi="Times New Roman" w:cs="Times New Roman"/>
          <w:b/>
          <w:sz w:val="24"/>
          <w:szCs w:val="24"/>
        </w:rPr>
        <w:t>6413.09 (S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eši tūkstoši </w:t>
      </w:r>
      <w:r w:rsidR="003353AB">
        <w:rPr>
          <w:rFonts w:ascii="Times New Roman" w:hAnsi="Times New Roman" w:cs="Times New Roman"/>
          <w:b/>
          <w:sz w:val="24"/>
          <w:szCs w:val="24"/>
        </w:rPr>
        <w:t>četri</w:t>
      </w:r>
      <w:r w:rsidR="000E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simti </w:t>
      </w:r>
      <w:r w:rsidR="003353AB">
        <w:rPr>
          <w:rFonts w:ascii="Times New Roman" w:hAnsi="Times New Roman" w:cs="Times New Roman"/>
          <w:b/>
          <w:sz w:val="24"/>
          <w:szCs w:val="24"/>
        </w:rPr>
        <w:t>trīspad</w:t>
      </w:r>
      <w:r w:rsidR="000E0B83">
        <w:rPr>
          <w:rFonts w:ascii="Times New Roman" w:hAnsi="Times New Roman" w:cs="Times New Roman"/>
          <w:b/>
          <w:sz w:val="24"/>
          <w:szCs w:val="24"/>
        </w:rPr>
        <w:t>smit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euro un </w:t>
      </w:r>
      <w:r w:rsidR="003353AB">
        <w:rPr>
          <w:rFonts w:ascii="Times New Roman" w:hAnsi="Times New Roman" w:cs="Times New Roman"/>
          <w:b/>
          <w:sz w:val="24"/>
          <w:szCs w:val="24"/>
        </w:rPr>
        <w:t>09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centi) apmērā bez PVN.</w:t>
      </w:r>
      <w:r w:rsidR="00396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3AB" w:rsidRDefault="003353AB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Valdemārpils PII “Saulstariņš</w:t>
      </w:r>
      <w:r w:rsidR="00170954">
        <w:rPr>
          <w:rFonts w:ascii="Times New Roman" w:hAnsi="Times New Roman" w:cs="Times New Roman"/>
          <w:sz w:val="24"/>
          <w:szCs w:val="24"/>
        </w:rPr>
        <w:t>” v</w:t>
      </w:r>
      <w:r w:rsidR="00396CF1">
        <w:rPr>
          <w:rFonts w:ascii="Times New Roman" w:hAnsi="Times New Roman" w:cs="Times New Roman"/>
          <w:sz w:val="24"/>
          <w:szCs w:val="24"/>
        </w:rPr>
        <w:t xml:space="preserve">adītāja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L.</w:t>
      </w:r>
      <w:r w:rsidR="00170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Blaua </w:t>
      </w:r>
    </w:p>
    <w:p w:rsidR="00396CF1" w:rsidRPr="00396CF1" w:rsidRDefault="00396CF1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0954" w:rsidRPr="00BA17C5" w:rsidRDefault="00170954" w:rsidP="00170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p w:rsidR="00170954" w:rsidRPr="00396CF1" w:rsidRDefault="00170954">
      <w:pPr>
        <w:rPr>
          <w:rFonts w:ascii="Times New Roman" w:hAnsi="Times New Roman" w:cs="Times New Roman"/>
          <w:sz w:val="24"/>
          <w:szCs w:val="24"/>
        </w:rPr>
      </w:pPr>
    </w:p>
    <w:sectPr w:rsidR="00170954" w:rsidRPr="00396CF1" w:rsidSect="005808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68F" w:rsidRDefault="00D7268F" w:rsidP="00396CF1">
      <w:pPr>
        <w:spacing w:after="0" w:line="240" w:lineRule="auto"/>
      </w:pPr>
      <w:r>
        <w:separator/>
      </w:r>
    </w:p>
  </w:endnote>
  <w:endnote w:type="continuationSeparator" w:id="0">
    <w:p w:rsidR="00D7268F" w:rsidRDefault="00D7268F" w:rsidP="003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68F" w:rsidRDefault="00D7268F" w:rsidP="00396CF1">
      <w:pPr>
        <w:spacing w:after="0" w:line="240" w:lineRule="auto"/>
      </w:pPr>
      <w:r>
        <w:separator/>
      </w:r>
    </w:p>
  </w:footnote>
  <w:footnote w:type="continuationSeparator" w:id="0">
    <w:p w:rsidR="00D7268F" w:rsidRDefault="00D7268F" w:rsidP="00396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3A"/>
    <w:rsid w:val="000112D9"/>
    <w:rsid w:val="0007657E"/>
    <w:rsid w:val="000B4CD4"/>
    <w:rsid w:val="000E0B83"/>
    <w:rsid w:val="0010600A"/>
    <w:rsid w:val="00170954"/>
    <w:rsid w:val="001C66FB"/>
    <w:rsid w:val="001D3EB8"/>
    <w:rsid w:val="00332F2D"/>
    <w:rsid w:val="003353AB"/>
    <w:rsid w:val="00396CF1"/>
    <w:rsid w:val="004016ED"/>
    <w:rsid w:val="00525E13"/>
    <w:rsid w:val="00580814"/>
    <w:rsid w:val="005A3E24"/>
    <w:rsid w:val="006D02DB"/>
    <w:rsid w:val="008837C6"/>
    <w:rsid w:val="009448E9"/>
    <w:rsid w:val="009F5D8A"/>
    <w:rsid w:val="00A22C3A"/>
    <w:rsid w:val="00BC588B"/>
    <w:rsid w:val="00BE4D24"/>
    <w:rsid w:val="00C74F8B"/>
    <w:rsid w:val="00C859CE"/>
    <w:rsid w:val="00D7268F"/>
    <w:rsid w:val="00D8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86E5E-D6DC-4FD6-8E0B-D0095E39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081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81C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6CF1"/>
  </w:style>
  <w:style w:type="paragraph" w:styleId="Kjene">
    <w:name w:val="footer"/>
    <w:basedOn w:val="Parasts"/>
    <w:link w:val="Kj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6CF1"/>
  </w:style>
  <w:style w:type="paragraph" w:styleId="Balonteksts">
    <w:name w:val="Balloon Text"/>
    <w:basedOn w:val="Parasts"/>
    <w:link w:val="BalontekstsRakstz"/>
    <w:uiPriority w:val="99"/>
    <w:semiHidden/>
    <w:unhideWhenUsed/>
    <w:rsid w:val="0039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6C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3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Lavendele</cp:lastModifiedBy>
  <cp:revision>2</cp:revision>
  <cp:lastPrinted>2020-07-30T08:08:00Z</cp:lastPrinted>
  <dcterms:created xsi:type="dcterms:W3CDTF">2020-08-13T13:08:00Z</dcterms:created>
  <dcterms:modified xsi:type="dcterms:W3CDTF">2020-08-13T13:08:00Z</dcterms:modified>
</cp:coreProperties>
</file>