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1DB" w:rsidRPr="000F41DB" w:rsidRDefault="000F41DB" w:rsidP="000F41D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0F41DB">
        <w:rPr>
          <w:rFonts w:ascii="Times New Roman" w:hAnsi="Times New Roman"/>
          <w:sz w:val="20"/>
          <w:szCs w:val="20"/>
        </w:rPr>
        <w:t>. pielikums</w:t>
      </w:r>
    </w:p>
    <w:p w:rsidR="000F41DB" w:rsidRPr="000F41DB" w:rsidRDefault="00247542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Valdemārpils </w:t>
      </w:r>
      <w:r w:rsidR="006963F0">
        <w:rPr>
          <w:rFonts w:ascii="Times New Roman" w:hAnsi="Times New Roman"/>
          <w:bCs/>
          <w:sz w:val="20"/>
          <w:szCs w:val="20"/>
        </w:rPr>
        <w:t xml:space="preserve">PII </w:t>
      </w:r>
      <w:r>
        <w:rPr>
          <w:rFonts w:ascii="Times New Roman" w:hAnsi="Times New Roman"/>
          <w:bCs/>
          <w:sz w:val="20"/>
          <w:szCs w:val="20"/>
        </w:rPr>
        <w:t>„Saulstariņš” grupas telpu  sienu demontāža un</w:t>
      </w:r>
      <w:r w:rsidR="006963F0">
        <w:rPr>
          <w:rFonts w:ascii="Times New Roman" w:hAnsi="Times New Roman"/>
          <w:bCs/>
          <w:sz w:val="20"/>
          <w:szCs w:val="20"/>
        </w:rPr>
        <w:t xml:space="preserve"> vienkār</w:t>
      </w:r>
      <w:r w:rsidR="006963F0" w:rsidRPr="006963F0">
        <w:rPr>
          <w:rFonts w:ascii="Times New Roman" w:hAnsi="Times New Roman"/>
          <w:bCs/>
          <w:sz w:val="20"/>
          <w:szCs w:val="20"/>
        </w:rPr>
        <w:t>šota atjaunošana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, </w:t>
      </w:r>
    </w:p>
    <w:p w:rsidR="000F41DB" w:rsidRDefault="00247542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Jaunā  iela </w:t>
      </w:r>
      <w:r w:rsidR="006963F0">
        <w:rPr>
          <w:rFonts w:ascii="Times New Roman" w:hAnsi="Times New Roman"/>
          <w:bCs/>
          <w:sz w:val="20"/>
          <w:szCs w:val="20"/>
        </w:rPr>
        <w:t>1</w:t>
      </w:r>
      <w:r>
        <w:rPr>
          <w:rFonts w:ascii="Times New Roman" w:hAnsi="Times New Roman"/>
          <w:bCs/>
          <w:sz w:val="20"/>
          <w:szCs w:val="20"/>
        </w:rPr>
        <w:t>a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, </w:t>
      </w:r>
      <w:r>
        <w:rPr>
          <w:rFonts w:ascii="Times New Roman" w:hAnsi="Times New Roman"/>
          <w:bCs/>
          <w:sz w:val="20"/>
          <w:szCs w:val="20"/>
        </w:rPr>
        <w:t>Valdemārpils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, Talsu novads, Identifikācijas Nr. </w:t>
      </w:r>
      <w:r w:rsidR="00F219B9">
        <w:rPr>
          <w:rFonts w:ascii="Times New Roman" w:hAnsi="Times New Roman"/>
          <w:bCs/>
          <w:sz w:val="20"/>
          <w:szCs w:val="20"/>
        </w:rPr>
        <w:t>TNPz 2020/</w:t>
      </w:r>
      <w:r w:rsidR="00BF0653">
        <w:rPr>
          <w:rFonts w:ascii="Times New Roman" w:hAnsi="Times New Roman"/>
          <w:bCs/>
          <w:sz w:val="20"/>
          <w:szCs w:val="20"/>
        </w:rPr>
        <w:t>61</w:t>
      </w:r>
    </w:p>
    <w:p w:rsidR="000F41DB" w:rsidRP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2A0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UN FINANŠU PIEDĀVĀJUMS 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Cenu aptaujai </w:t>
      </w:r>
      <w:r w:rsidR="00247542">
        <w:rPr>
          <w:rFonts w:ascii="Times New Roman" w:eastAsia="Times New Roman" w:hAnsi="Times New Roman"/>
          <w:b/>
          <w:bCs/>
        </w:rPr>
        <w:t>Valdemārpils</w:t>
      </w:r>
      <w:r w:rsidR="006963F0" w:rsidRPr="006963F0">
        <w:rPr>
          <w:rFonts w:ascii="Times New Roman" w:hAnsi="Times New Roman"/>
          <w:b/>
          <w:bCs/>
          <w:sz w:val="24"/>
          <w:szCs w:val="24"/>
        </w:rPr>
        <w:t xml:space="preserve"> PII</w:t>
      </w:r>
      <w:r w:rsidR="00247542">
        <w:rPr>
          <w:rFonts w:ascii="Times New Roman" w:hAnsi="Times New Roman"/>
          <w:b/>
          <w:bCs/>
          <w:sz w:val="24"/>
          <w:szCs w:val="24"/>
        </w:rPr>
        <w:t xml:space="preserve"> „ Saulstariņš” </w:t>
      </w:r>
      <w:r w:rsidR="00247542" w:rsidRPr="00247542">
        <w:rPr>
          <w:rFonts w:ascii="Times New Roman" w:hAnsi="Times New Roman"/>
          <w:bCs/>
          <w:sz w:val="20"/>
          <w:szCs w:val="20"/>
        </w:rPr>
        <w:t xml:space="preserve"> </w:t>
      </w:r>
      <w:r w:rsidR="00A6418F">
        <w:rPr>
          <w:rFonts w:ascii="Times New Roman" w:hAnsi="Times New Roman"/>
          <w:b/>
          <w:bCs/>
        </w:rPr>
        <w:t>grupas telpas</w:t>
      </w:r>
      <w:r w:rsidR="00247542">
        <w:rPr>
          <w:rFonts w:ascii="Times New Roman" w:hAnsi="Times New Roman"/>
          <w:b/>
          <w:bCs/>
        </w:rPr>
        <w:t xml:space="preserve">  sienas</w:t>
      </w:r>
      <w:r w:rsidR="00247542" w:rsidRPr="00247542">
        <w:rPr>
          <w:rFonts w:ascii="Times New Roman" w:hAnsi="Times New Roman"/>
          <w:b/>
          <w:bCs/>
        </w:rPr>
        <w:t xml:space="preserve"> demontāža un vienkāršota atjaunošana</w:t>
      </w:r>
      <w:r w:rsidR="00380B87">
        <w:rPr>
          <w:rFonts w:ascii="Times New Roman" w:hAnsi="Times New Roman"/>
          <w:b/>
          <w:sz w:val="24"/>
          <w:szCs w:val="24"/>
        </w:rPr>
        <w:t>”</w:t>
      </w:r>
    </w:p>
    <w:p w:rsidR="0009631F" w:rsidRPr="0009631F" w:rsidRDefault="00582A09" w:rsidP="0009631F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identifikācijas Nr. </w:t>
      </w:r>
      <w:r w:rsidR="00BF0653">
        <w:rPr>
          <w:rFonts w:ascii="Times New Roman" w:eastAsia="Times New Roman" w:hAnsi="Times New Roman"/>
          <w:bCs/>
        </w:rPr>
        <w:t>TNPz 2020/61</w:t>
      </w:r>
      <w:bookmarkStart w:id="0" w:name="_GoBack"/>
      <w:bookmarkEnd w:id="0"/>
    </w:p>
    <w:p w:rsidR="00582A09" w:rsidRPr="00582A09" w:rsidRDefault="00247542" w:rsidP="0009631F">
      <w:pPr>
        <w:spacing w:before="120" w:after="120"/>
        <w:ind w:left="539" w:hanging="539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Valdemārpilī</w:t>
      </w:r>
      <w:r w:rsidR="00C85D74">
        <w:rPr>
          <w:rFonts w:ascii="Times New Roman" w:hAnsi="Times New Roman"/>
          <w:bCs/>
        </w:rPr>
        <w:t xml:space="preserve"> </w:t>
      </w:r>
      <w:r w:rsidR="00582A09"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</w:t>
      </w:r>
      <w:r w:rsidR="00490F4F">
        <w:rPr>
          <w:rFonts w:ascii="Times New Roman" w:hAnsi="Times New Roman"/>
          <w:bCs/>
        </w:rPr>
        <w:t xml:space="preserve">                             </w:t>
      </w:r>
      <w:r w:rsidR="00267302">
        <w:rPr>
          <w:rFonts w:ascii="Times New Roman" w:hAnsi="Times New Roman"/>
          <w:bCs/>
        </w:rPr>
        <w:t xml:space="preserve">                                   </w:t>
      </w:r>
      <w:r w:rsidR="00582A09"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="00582A09"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20</w:t>
      </w:r>
      <w:r w:rsidR="00582A09" w:rsidRPr="00582A09">
        <w:rPr>
          <w:rFonts w:ascii="Times New Roman" w:hAnsi="Times New Roman"/>
          <w:bCs/>
        </w:rPr>
        <w:t xml:space="preserve">. </w:t>
      </w:r>
    </w:p>
    <w:p w:rsidR="00582A0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darbu apjomiem 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“</w:t>
      </w:r>
      <w:r w:rsidR="00247542">
        <w:rPr>
          <w:rFonts w:ascii="Times New Roman" w:hAnsi="Times New Roman"/>
          <w:b/>
          <w:bCs/>
          <w:sz w:val="24"/>
          <w:szCs w:val="24"/>
        </w:rPr>
        <w:t>Valdemārpils</w:t>
      </w:r>
      <w:r w:rsidR="006963F0" w:rsidRPr="006963F0">
        <w:rPr>
          <w:rFonts w:ascii="Times New Roman" w:hAnsi="Times New Roman"/>
          <w:b/>
          <w:bCs/>
          <w:sz w:val="24"/>
          <w:szCs w:val="24"/>
        </w:rPr>
        <w:t xml:space="preserve"> PII</w:t>
      </w:r>
      <w:r w:rsidR="00247542">
        <w:rPr>
          <w:rFonts w:ascii="Times New Roman" w:hAnsi="Times New Roman"/>
          <w:b/>
          <w:bCs/>
          <w:sz w:val="24"/>
          <w:szCs w:val="24"/>
        </w:rPr>
        <w:t xml:space="preserve"> „Saulstariņš”</w:t>
      </w:r>
      <w:r w:rsidR="00247542" w:rsidRPr="00247542">
        <w:rPr>
          <w:rFonts w:ascii="Times New Roman" w:hAnsi="Times New Roman"/>
          <w:b/>
          <w:bCs/>
        </w:rPr>
        <w:t xml:space="preserve"> </w:t>
      </w:r>
      <w:r w:rsidR="00A6418F">
        <w:rPr>
          <w:rFonts w:ascii="Times New Roman" w:hAnsi="Times New Roman"/>
          <w:b/>
          <w:bCs/>
        </w:rPr>
        <w:t xml:space="preserve">grupas telpas </w:t>
      </w:r>
      <w:r w:rsidR="00247542">
        <w:rPr>
          <w:rFonts w:ascii="Times New Roman" w:hAnsi="Times New Roman"/>
          <w:b/>
          <w:bCs/>
        </w:rPr>
        <w:t>sienas</w:t>
      </w:r>
      <w:r w:rsidR="00247542" w:rsidRPr="00247542">
        <w:rPr>
          <w:rFonts w:ascii="Times New Roman" w:hAnsi="Times New Roman"/>
          <w:b/>
          <w:bCs/>
        </w:rPr>
        <w:t xml:space="preserve"> demontāža un vienkāršota atjaunošana</w:t>
      </w:r>
      <w:r w:rsidRPr="00A477D4">
        <w:rPr>
          <w:rFonts w:ascii="Times New Roman" w:hAnsi="Times New Roman"/>
          <w:sz w:val="24"/>
          <w:szCs w:val="24"/>
        </w:rPr>
        <w:t>”.</w:t>
      </w:r>
    </w:p>
    <w:p w:rsidR="00582A0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Piedāvājam veikt darbus saskaņā ar cenu aptaujas dokumentos noteiktajā</w:t>
      </w:r>
      <w:r>
        <w:rPr>
          <w:rFonts w:ascii="Times New Roman" w:hAnsi="Times New Roman"/>
        </w:rPr>
        <w:t>m prasībām par piedāvājuma cenu</w:t>
      </w:r>
      <w:r w:rsidRPr="00582A09">
        <w:rPr>
          <w:rFonts w:ascii="Times New Roman" w:hAnsi="Times New Roman"/>
        </w:rPr>
        <w:t>:</w:t>
      </w:r>
    </w:p>
    <w:p w:rsidR="00A722F8" w:rsidRPr="00582A0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277E7C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77E7C" w:rsidRPr="00582A09" w:rsidRDefault="00852F53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Lībagu </w:t>
            </w:r>
            <w:r w:rsidR="000F41DB">
              <w:rPr>
                <w:rFonts w:ascii="Times New Roman" w:hAnsi="Times New Roman"/>
                <w:b/>
                <w:sz w:val="24"/>
                <w:szCs w:val="24"/>
              </w:rPr>
              <w:t>sākumskolas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metodiskā kabineta</w:t>
            </w:r>
            <w:r w:rsidR="00277E7C">
              <w:rPr>
                <w:rFonts w:ascii="Times New Roman" w:hAnsi="Times New Roman"/>
                <w:b/>
                <w:sz w:val="24"/>
                <w:szCs w:val="24"/>
              </w:rPr>
              <w:t xml:space="preserve"> remonts</w:t>
            </w:r>
          </w:p>
        </w:tc>
      </w:tr>
      <w:tr w:rsidR="000F41DB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Summa EUR</w:t>
            </w: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582A0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582A09" w:rsidRPr="00582A0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 w:rsidR="00BC2952">
        <w:rPr>
          <w:rFonts w:ascii="Times New Roman" w:hAnsi="Times New Roman"/>
        </w:rPr>
        <w:t>vas kvalifikācijas novērtēšanai.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</w:t>
      </w:r>
      <w:r w:rsidR="00BC2952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Veiktajiem darbiem un izmantotajiem materiāliem tiek nodrošināta garantija </w:t>
      </w:r>
      <w:r w:rsidR="0089411B">
        <w:rPr>
          <w:rFonts w:ascii="Times New Roman" w:hAnsi="Times New Roman"/>
        </w:rPr>
        <w:t>5</w:t>
      </w:r>
      <w:r w:rsidRPr="00582A09">
        <w:rPr>
          <w:rFonts w:ascii="Times New Roman" w:hAnsi="Times New Roman"/>
        </w:rPr>
        <w:t xml:space="preserve"> (</w:t>
      </w:r>
      <w:r w:rsidR="0089411B">
        <w:rPr>
          <w:rFonts w:ascii="Times New Roman" w:hAnsi="Times New Roman"/>
        </w:rPr>
        <w:t>pieci</w:t>
      </w:r>
      <w:r w:rsidRPr="00582A09">
        <w:rPr>
          <w:rFonts w:ascii="Times New Roman" w:hAnsi="Times New Roman"/>
        </w:rPr>
        <w:t>) gadi no pieņemšanas – nodo</w:t>
      </w:r>
      <w:r w:rsidR="0020559B">
        <w:rPr>
          <w:rFonts w:ascii="Times New Roman" w:hAnsi="Times New Roman"/>
        </w:rPr>
        <w:t>šanas akta parakstīšanas dienas</w:t>
      </w:r>
      <w:r w:rsidR="00EB357B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25"/>
        <w:gridCol w:w="4536"/>
      </w:tblGrid>
      <w:tr w:rsidR="00582A09" w:rsidRPr="00582A09" w:rsidTr="00CF0DA1">
        <w:tc>
          <w:tcPr>
            <w:tcW w:w="48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 w:rsidR="00BC2952"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582A0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231E06">
      <w:pgSz w:w="12240" w:h="15840"/>
      <w:pgMar w:top="851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7E0C6435"/>
    <w:multiLevelType w:val="hybridMultilevel"/>
    <w:tmpl w:val="A1D282C8"/>
    <w:lvl w:ilvl="0" w:tplc="040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86" w:hanging="360"/>
      </w:pPr>
    </w:lvl>
    <w:lvl w:ilvl="2" w:tplc="0409001B" w:tentative="1">
      <w:start w:val="1"/>
      <w:numFmt w:val="lowerRoman"/>
      <w:lvlText w:val="%3."/>
      <w:lvlJc w:val="right"/>
      <w:pPr>
        <w:ind w:left="10306" w:hanging="180"/>
      </w:pPr>
    </w:lvl>
    <w:lvl w:ilvl="3" w:tplc="0409000F" w:tentative="1">
      <w:start w:val="1"/>
      <w:numFmt w:val="decimal"/>
      <w:lvlText w:val="%4."/>
      <w:lvlJc w:val="left"/>
      <w:pPr>
        <w:ind w:left="11026" w:hanging="360"/>
      </w:pPr>
    </w:lvl>
    <w:lvl w:ilvl="4" w:tplc="04090019" w:tentative="1">
      <w:start w:val="1"/>
      <w:numFmt w:val="lowerLetter"/>
      <w:lvlText w:val="%5."/>
      <w:lvlJc w:val="left"/>
      <w:pPr>
        <w:ind w:left="11746" w:hanging="360"/>
      </w:pPr>
    </w:lvl>
    <w:lvl w:ilvl="5" w:tplc="0409001B" w:tentative="1">
      <w:start w:val="1"/>
      <w:numFmt w:val="lowerRoman"/>
      <w:lvlText w:val="%6."/>
      <w:lvlJc w:val="right"/>
      <w:pPr>
        <w:ind w:left="12466" w:hanging="180"/>
      </w:pPr>
    </w:lvl>
    <w:lvl w:ilvl="6" w:tplc="0409000F" w:tentative="1">
      <w:start w:val="1"/>
      <w:numFmt w:val="decimal"/>
      <w:lvlText w:val="%7."/>
      <w:lvlJc w:val="left"/>
      <w:pPr>
        <w:ind w:left="13186" w:hanging="360"/>
      </w:pPr>
    </w:lvl>
    <w:lvl w:ilvl="7" w:tplc="04090019" w:tentative="1">
      <w:start w:val="1"/>
      <w:numFmt w:val="lowerLetter"/>
      <w:lvlText w:val="%8."/>
      <w:lvlJc w:val="left"/>
      <w:pPr>
        <w:ind w:left="13906" w:hanging="360"/>
      </w:pPr>
    </w:lvl>
    <w:lvl w:ilvl="8" w:tplc="0409001B" w:tentative="1">
      <w:start w:val="1"/>
      <w:numFmt w:val="lowerRoman"/>
      <w:lvlText w:val="%9."/>
      <w:lvlJc w:val="right"/>
      <w:pPr>
        <w:ind w:left="146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9631F"/>
    <w:rsid w:val="000E4278"/>
    <w:rsid w:val="000F41DB"/>
    <w:rsid w:val="00141FB7"/>
    <w:rsid w:val="0020559B"/>
    <w:rsid w:val="00231E06"/>
    <w:rsid w:val="002427D2"/>
    <w:rsid w:val="00247542"/>
    <w:rsid w:val="00255FE1"/>
    <w:rsid w:val="00267302"/>
    <w:rsid w:val="00277E7C"/>
    <w:rsid w:val="002A222E"/>
    <w:rsid w:val="00320BA1"/>
    <w:rsid w:val="00380B87"/>
    <w:rsid w:val="00384D73"/>
    <w:rsid w:val="003D44AF"/>
    <w:rsid w:val="00431681"/>
    <w:rsid w:val="00464817"/>
    <w:rsid w:val="00490F4F"/>
    <w:rsid w:val="004F2EDB"/>
    <w:rsid w:val="00582A09"/>
    <w:rsid w:val="00691613"/>
    <w:rsid w:val="006963F0"/>
    <w:rsid w:val="006B6DC8"/>
    <w:rsid w:val="00796784"/>
    <w:rsid w:val="00830F67"/>
    <w:rsid w:val="00852F53"/>
    <w:rsid w:val="0089411B"/>
    <w:rsid w:val="008F2971"/>
    <w:rsid w:val="00A227F7"/>
    <w:rsid w:val="00A477D4"/>
    <w:rsid w:val="00A6418F"/>
    <w:rsid w:val="00A722F8"/>
    <w:rsid w:val="00B55287"/>
    <w:rsid w:val="00B9217A"/>
    <w:rsid w:val="00BC2952"/>
    <w:rsid w:val="00BE42F5"/>
    <w:rsid w:val="00BF0653"/>
    <w:rsid w:val="00C85D74"/>
    <w:rsid w:val="00CF0DA1"/>
    <w:rsid w:val="00D52421"/>
    <w:rsid w:val="00DE6F91"/>
    <w:rsid w:val="00E22410"/>
    <w:rsid w:val="00EB357B"/>
    <w:rsid w:val="00F219B9"/>
    <w:rsid w:val="00FD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C3CD4"/>
  <w15:docId w15:val="{9E0CBA94-9524-4A79-BB34-5E23545B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1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2</cp:revision>
  <dcterms:created xsi:type="dcterms:W3CDTF">2020-08-05T07:21:00Z</dcterms:created>
  <dcterms:modified xsi:type="dcterms:W3CDTF">2020-08-05T07:21:00Z</dcterms:modified>
</cp:coreProperties>
</file>