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D6F" w:rsidRDefault="00514D6F" w:rsidP="00514D6F">
      <w:pPr>
        <w:jc w:val="both"/>
        <w:rPr>
          <w:rFonts w:ascii="Times New Roman" w:hAnsi="Times New Roman" w:cs="Times New Roman"/>
          <w:sz w:val="24"/>
          <w:szCs w:val="24"/>
        </w:rPr>
      </w:pPr>
      <w:r>
        <w:rPr>
          <w:rFonts w:ascii="Times New Roman" w:hAnsi="Times New Roman" w:cs="Times New Roman"/>
          <w:sz w:val="24"/>
          <w:szCs w:val="24"/>
        </w:rPr>
        <w:t>Iepirkums “Lubes pagasta autoceļu uzturēšanas darbi 2020./2021.gada ziemas sezonā”</w:t>
      </w:r>
    </w:p>
    <w:p w:rsidR="00514D6F" w:rsidRDefault="00514D6F" w:rsidP="00514D6F">
      <w:pPr>
        <w:jc w:val="center"/>
        <w:rPr>
          <w:rFonts w:ascii="Times New Roman" w:hAnsi="Times New Roman" w:cs="Times New Roman"/>
          <w:b/>
          <w:sz w:val="24"/>
          <w:szCs w:val="24"/>
        </w:rPr>
      </w:pPr>
      <w:r>
        <w:rPr>
          <w:rFonts w:ascii="Times New Roman" w:hAnsi="Times New Roman" w:cs="Times New Roman"/>
          <w:b/>
          <w:sz w:val="24"/>
          <w:szCs w:val="24"/>
        </w:rPr>
        <w:t>TEHNISKĀ SPECIFIKĀCIJA</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Ceļa klātne jāattīra no sniega, ja svaiga sniega biezums uz autoceļa brauktuvēm </w:t>
      </w:r>
      <w:r w:rsidRPr="00514D6F">
        <w:rPr>
          <w:rFonts w:ascii="Times New Roman" w:hAnsi="Times New Roman" w:cs="Times New Roman"/>
          <w:sz w:val="24"/>
          <w:szCs w:val="24"/>
        </w:rPr>
        <w:t>pa kurām kursē sabiedriskais transports, notiek intensīva visu veida transporta kustība</w:t>
      </w:r>
      <w:r>
        <w:rPr>
          <w:rFonts w:ascii="Times New Roman" w:hAnsi="Times New Roman" w:cs="Times New Roman"/>
          <w:sz w:val="24"/>
          <w:szCs w:val="24"/>
        </w:rPr>
        <w:t>, mainīgos laika apstākļos sasniedz 5 cm.</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Pārējos ceļos – ja ceļa klātne attīrīta no sniega, ja svaiga sniega biezums uz autoceļa mainīgos laika apstākļos sasniedz 10 cm.</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Palikusī irdenā sniega kārta nedrīkst būt biezāka par 2 cm.</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Ceļu tīrīšanas secība noris saskaņā ar Tehniskajai specifikācijai klāt pievienoto informāciju par ceļu sara</w:t>
      </w:r>
      <w:bookmarkStart w:id="0" w:name="_GoBack"/>
      <w:bookmarkEnd w:id="0"/>
      <w:r>
        <w:rPr>
          <w:rFonts w:ascii="Times New Roman" w:hAnsi="Times New Roman" w:cs="Times New Roman"/>
          <w:sz w:val="24"/>
          <w:szCs w:val="24"/>
        </w:rPr>
        <w:t>kstu. Krasi mainīgos un ārkārtas apstākļos pasūtītājs var noteikt citu ceļu tīrīšanas prioritātes kārtību.</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Attīrot ceļus no sniega, nav pieļaujama sniega vaļņa veidošanās uz pieslēdzošos ceļu braucamās daļas (krustojumi, pievadceļi, nobrauktuves).</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Izpildītājam jānodrošina, ka asfaltētie ceļi netiks tīrīti ar kāpurķēžu traktortehniku, izņemot ārkārtas gadījumos, izpildītājam un pasūtītājam par to savstarpēji vienojoties.</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Brauktuves attīrīšanu no sniega prioritāriem ceļiem pēc pasūtītāja sniegtās informācijas, veikt līdz plkst.07.00 vai uzsākt tīrīšanu ne vēlāk kā 2 stundu laikā pēc pasūtītāja telefoniska pieprasījuma saņemšanas.</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Laukumi jāattīra, ja sniega sega sasniedz biezumu, kas lielāks par 10 cm vai jāuzsāk tīrīšana ne vēlāk kā 2 stundu laikā pēc Pasūtītāja telefoniska pieprasījuma saņemšanas.</w:t>
      </w:r>
    </w:p>
    <w:p w:rsidR="00514D6F" w:rsidRDefault="00514D6F" w:rsidP="00514D6F">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Izpildītājam jānodrošina darba kvalitāti, atbilstoši noslēgtā līguma nosacījumiem.</w:t>
      </w:r>
    </w:p>
    <w:tbl>
      <w:tblPr>
        <w:tblStyle w:val="Reatabula"/>
        <w:tblW w:w="8707" w:type="dxa"/>
        <w:tblInd w:w="360" w:type="dxa"/>
        <w:tblLook w:val="04A0" w:firstRow="1" w:lastRow="0" w:firstColumn="1" w:lastColumn="0" w:noHBand="0" w:noVBand="1"/>
      </w:tblPr>
      <w:tblGrid>
        <w:gridCol w:w="2754"/>
        <w:gridCol w:w="5953"/>
      </w:tblGrid>
      <w:tr w:rsidR="00514D6F" w:rsidTr="00514D6F">
        <w:tc>
          <w:tcPr>
            <w:tcW w:w="2754" w:type="dxa"/>
            <w:tcBorders>
              <w:top w:val="single" w:sz="4" w:space="0" w:color="auto"/>
              <w:left w:val="single" w:sz="4" w:space="0" w:color="auto"/>
              <w:bottom w:val="single" w:sz="4" w:space="0" w:color="auto"/>
              <w:right w:val="single" w:sz="4" w:space="0" w:color="auto"/>
            </w:tcBorders>
            <w:hideMark/>
          </w:tcPr>
          <w:p w:rsidR="00514D6F" w:rsidRDefault="00514D6F">
            <w:pPr>
              <w:spacing w:line="240" w:lineRule="auto"/>
              <w:jc w:val="both"/>
              <w:rPr>
                <w:rFonts w:ascii="Times New Roman" w:hAnsi="Times New Roman" w:cs="Times New Roman"/>
              </w:rPr>
            </w:pPr>
            <w:r>
              <w:rPr>
                <w:rFonts w:ascii="Times New Roman" w:hAnsi="Times New Roman" w:cs="Times New Roman"/>
              </w:rPr>
              <w:t>Autoceļu attīrīšana no sniega ar vidējo platumu 6,0 m</w:t>
            </w:r>
          </w:p>
        </w:tc>
        <w:tc>
          <w:tcPr>
            <w:tcW w:w="5953" w:type="dxa"/>
            <w:tcBorders>
              <w:top w:val="single" w:sz="4" w:space="0" w:color="auto"/>
              <w:left w:val="single" w:sz="4" w:space="0" w:color="auto"/>
              <w:bottom w:val="single" w:sz="4" w:space="0" w:color="auto"/>
              <w:right w:val="single" w:sz="4" w:space="0" w:color="auto"/>
            </w:tcBorders>
            <w:hideMark/>
          </w:tcPr>
          <w:p w:rsidR="00514D6F" w:rsidRDefault="00514D6F">
            <w:pPr>
              <w:spacing w:line="240" w:lineRule="auto"/>
              <w:jc w:val="both"/>
              <w:rPr>
                <w:rFonts w:ascii="Times New Roman" w:hAnsi="Times New Roman" w:cs="Times New Roman"/>
                <w:u w:val="single"/>
              </w:rPr>
            </w:pPr>
            <w:r>
              <w:rPr>
                <w:rFonts w:ascii="Times New Roman" w:hAnsi="Times New Roman" w:cs="Times New Roman"/>
                <w:u w:val="single"/>
              </w:rPr>
              <w:t>Atbilstoši: Ceļu specifikāciju 2017 tehnisko specifikāciju 10.nodaļas 10.4 punkta prasībām</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apraksts</w:t>
            </w:r>
            <w:r>
              <w:rPr>
                <w:rFonts w:ascii="Times New Roman" w:hAnsi="Times New Roman" w:cs="Times New Roman"/>
                <w:sz w:val="20"/>
                <w:szCs w:val="20"/>
                <w:u w:val="single"/>
              </w:rPr>
              <w:t>:</w:t>
            </w:r>
            <w:r>
              <w:rPr>
                <w:rFonts w:ascii="Times New Roman" w:hAnsi="Times New Roman" w:cs="Times New Roman"/>
                <w:sz w:val="20"/>
                <w:szCs w:val="20"/>
              </w:rPr>
              <w:t xml:space="preserve"> Autoceļa attīrīšana no sniega ietver brauktuves, joslas, papildjoslu, paplašinājumu un/vai nomaļu atbilstoši paredzētajam, atttīrīšanu no sniega, kā arī informācijas nosūtīšanu par izpildīto darbu.</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Iekārtas</w:t>
            </w:r>
            <w:r>
              <w:rPr>
                <w:rFonts w:ascii="Times New Roman" w:hAnsi="Times New Roman" w:cs="Times New Roman"/>
                <w:sz w:val="20"/>
                <w:szCs w:val="20"/>
                <w:u w:val="single"/>
              </w:rPr>
              <w:t>:</w:t>
            </w:r>
            <w:r>
              <w:rPr>
                <w:rFonts w:ascii="Times New Roman" w:hAnsi="Times New Roman" w:cs="Times New Roman"/>
                <w:sz w:val="20"/>
                <w:szCs w:val="20"/>
              </w:rPr>
              <w:t xml:space="preserve"> Kravas automašīna vai cita tehnika, kas aprīkota ar sniega lāpstu vai lāpstām. </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izpilde</w:t>
            </w:r>
            <w:r>
              <w:rPr>
                <w:rFonts w:ascii="Times New Roman" w:hAnsi="Times New Roman" w:cs="Times New Roman"/>
                <w:sz w:val="20"/>
                <w:szCs w:val="20"/>
                <w:u w:val="single"/>
              </w:rPr>
              <w:t>:</w:t>
            </w:r>
            <w:r>
              <w:rPr>
                <w:rFonts w:ascii="Times New Roman" w:hAnsi="Times New Roman" w:cs="Times New Roman"/>
                <w:sz w:val="20"/>
                <w:szCs w:val="20"/>
              </w:rPr>
              <w:t xml:space="preserve"> Sniega tīrīšanas tehnikas operatoram darbi jāveic tā, lai netiktu ievainoti kājāmgājēji, riteņbraucēji, bojātas automašīnas, ceļa aprīkojums un ceļa tuvumā esošās būves. Nav pieļaujama sniega vaļņa izveidošana koplietošanas ceļu krustoojumos un pieslēgumos. Nav pieļaujama sniega sastumšana kaudzēs krustojumos un vidusjoslā. Tīrot ceļu pārvadus, nav pieļaujama attīrītā sniega nomešana lejā zem pārvada uz esošā dzelzceļa vai autoceļa. Atsevišķas autoceļa joslas attīrīšanu piemēro gadījumos, kad ir nepieciešams veikt atsevišķu sniega tīrīšanas pārgājienu – intensīvas snigšanas vai sniegputeņa gadījumos, kā arī attīrot autoceļa posmus šaurākus par 6,5 m, un attīrot nomales.</w:t>
            </w:r>
          </w:p>
        </w:tc>
      </w:tr>
      <w:tr w:rsidR="00514D6F" w:rsidTr="00514D6F">
        <w:tc>
          <w:tcPr>
            <w:tcW w:w="2754" w:type="dxa"/>
            <w:tcBorders>
              <w:top w:val="single" w:sz="4" w:space="0" w:color="auto"/>
              <w:left w:val="single" w:sz="4" w:space="0" w:color="auto"/>
              <w:bottom w:val="single" w:sz="4" w:space="0" w:color="auto"/>
              <w:right w:val="single" w:sz="4" w:space="0" w:color="auto"/>
            </w:tcBorders>
            <w:hideMark/>
          </w:tcPr>
          <w:p w:rsidR="00514D6F" w:rsidRDefault="00514D6F">
            <w:pPr>
              <w:spacing w:line="240" w:lineRule="auto"/>
              <w:jc w:val="both"/>
              <w:rPr>
                <w:rFonts w:ascii="Times New Roman" w:hAnsi="Times New Roman" w:cs="Times New Roman"/>
              </w:rPr>
            </w:pPr>
            <w:r>
              <w:rPr>
                <w:rFonts w:ascii="Times New Roman" w:hAnsi="Times New Roman" w:cs="Times New Roman"/>
              </w:rPr>
              <w:t>Autoceļu attīrīšana no sniega sanesumiem slīpi pret ceļa asi</w:t>
            </w:r>
          </w:p>
        </w:tc>
        <w:tc>
          <w:tcPr>
            <w:tcW w:w="5953" w:type="dxa"/>
            <w:tcBorders>
              <w:top w:val="single" w:sz="4" w:space="0" w:color="auto"/>
              <w:left w:val="single" w:sz="4" w:space="0" w:color="auto"/>
              <w:bottom w:val="single" w:sz="4" w:space="0" w:color="auto"/>
              <w:right w:val="single" w:sz="4" w:space="0" w:color="auto"/>
            </w:tcBorders>
            <w:hideMark/>
          </w:tcPr>
          <w:p w:rsidR="00514D6F" w:rsidRDefault="00514D6F">
            <w:pPr>
              <w:spacing w:line="240" w:lineRule="auto"/>
              <w:jc w:val="both"/>
              <w:rPr>
                <w:rFonts w:ascii="Times New Roman" w:hAnsi="Times New Roman" w:cs="Times New Roman"/>
                <w:u w:val="single"/>
              </w:rPr>
            </w:pPr>
            <w:r>
              <w:rPr>
                <w:rFonts w:ascii="Times New Roman" w:hAnsi="Times New Roman" w:cs="Times New Roman"/>
                <w:u w:val="single"/>
              </w:rPr>
              <w:t>Atbilstoši: Ceļu specifikāciju 2017 tehnisko specifikāciju 10.nodaļas 10.7 punkta prasībām</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apraksts:</w:t>
            </w:r>
            <w:r>
              <w:rPr>
                <w:rFonts w:ascii="Times New Roman" w:hAnsi="Times New Roman" w:cs="Times New Roman"/>
                <w:sz w:val="20"/>
                <w:szCs w:val="20"/>
              </w:rPr>
              <w:t xml:space="preserve"> Autoceļa attīrīšanu no sniega sanesumiem pret ceļa asi ietver sniega tīrīšanu no autoceļa slīpi attiecībā pret ceļa asi, kā arī informācijas nosūtīšanu par izpildīto darbu.</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Iekārtas:</w:t>
            </w:r>
            <w:r>
              <w:rPr>
                <w:rFonts w:ascii="Times New Roman" w:hAnsi="Times New Roman" w:cs="Times New Roman"/>
                <w:sz w:val="20"/>
                <w:szCs w:val="20"/>
              </w:rPr>
              <w:t xml:space="preserve"> Sniega tīrīšanas tehnika, kas aprīkota ar šim darbam paredzētu aprīkojumu.</w:t>
            </w:r>
          </w:p>
          <w:p w:rsidR="00514D6F" w:rsidRDefault="00514D6F">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izpilde:</w:t>
            </w:r>
            <w:r>
              <w:rPr>
                <w:rFonts w:ascii="Times New Roman" w:hAnsi="Times New Roman" w:cs="Times New Roman"/>
                <w:sz w:val="20"/>
                <w:szCs w:val="20"/>
              </w:rPr>
              <w:t xml:space="preserve"> Sniega attīrīšanu veic pie lieliem sniega aizputinājumiem. Sniega attīrīšanas tehnikas operatoram darbi jāveic tā, lai netiktu ievainoti kājāmgājēji, riteņbraucēji, bojātas automašīnas, ceļa aprīkojums un ceļa tuvumā esošās būves. Nav pieļaujama sniega vaļņa izveidošana autoceļu krustojumos un nobrauktuvju pieslēgumos un sniega sastumšana kaudzēs krustojumos, vidusjoslā, uz tiltu un pārvadu brauktuves. Tīrot ceļu pārvadus, nav pieļaujama attīrītā sniega nomešana lejā zem pārvada esošā dzelzceļa vai autoceļa.</w:t>
            </w:r>
          </w:p>
        </w:tc>
      </w:tr>
    </w:tbl>
    <w:p w:rsidR="00514D6F" w:rsidRDefault="00514D6F" w:rsidP="00514D6F">
      <w:pPr>
        <w:ind w:left="360"/>
        <w:jc w:val="both"/>
        <w:rPr>
          <w:rFonts w:ascii="Times New Roman" w:hAnsi="Times New Roman" w:cs="Times New Roman"/>
          <w:sz w:val="24"/>
          <w:szCs w:val="24"/>
        </w:rPr>
      </w:pPr>
    </w:p>
    <w:sectPr w:rsidR="00514D6F" w:rsidSect="00514D6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E19B6"/>
    <w:multiLevelType w:val="hybridMultilevel"/>
    <w:tmpl w:val="16DA27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6F"/>
    <w:rsid w:val="00514D6F"/>
    <w:rsid w:val="00536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40ACB-8016-4542-A470-F902026E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14D6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14D6F"/>
    <w:pPr>
      <w:ind w:left="720"/>
      <w:contextualSpacing/>
    </w:pPr>
  </w:style>
  <w:style w:type="table" w:styleId="Reatabula">
    <w:name w:val="Table Grid"/>
    <w:basedOn w:val="Parastatabula"/>
    <w:uiPriority w:val="39"/>
    <w:rsid w:val="00514D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2295</Words>
  <Characters>1309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Aija</cp:lastModifiedBy>
  <cp:revision>1</cp:revision>
  <dcterms:created xsi:type="dcterms:W3CDTF">2020-10-21T10:28:00Z</dcterms:created>
  <dcterms:modified xsi:type="dcterms:W3CDTF">2020-10-21T10:30:00Z</dcterms:modified>
</cp:coreProperties>
</file>