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DAEA4" w14:textId="77777777" w:rsidR="00ED2643" w:rsidRDefault="00ED2643" w:rsidP="00ED2643">
      <w:pPr>
        <w:spacing w:after="0"/>
        <w:jc w:val="right"/>
        <w:rPr>
          <w:rFonts w:ascii="Times New Roman" w:hAnsi="Times New Roman" w:cs="Times New Roman"/>
        </w:rPr>
      </w:pPr>
      <w:r>
        <w:rPr>
          <w:rFonts w:ascii="Times New Roman" w:hAnsi="Times New Roman" w:cs="Times New Roman"/>
        </w:rPr>
        <w:t>Pielikums Nr. 1</w:t>
      </w:r>
    </w:p>
    <w:p w14:paraId="1D01BFBE" w14:textId="7CEA23B1" w:rsidR="00ED2643" w:rsidRPr="00ED2643" w:rsidRDefault="00ED2643" w:rsidP="00ED2643">
      <w:pPr>
        <w:spacing w:after="0"/>
        <w:jc w:val="right"/>
        <w:rPr>
          <w:rFonts w:ascii="Times New Roman" w:hAnsi="Times New Roman" w:cs="Times New Roman"/>
          <w:color w:val="C00000"/>
        </w:rPr>
      </w:pPr>
      <w:r w:rsidRPr="00ED2643">
        <w:rPr>
          <w:rFonts w:ascii="Times New Roman" w:hAnsi="Times New Roman" w:cs="Times New Roman"/>
        </w:rPr>
        <w:t xml:space="preserve">CENU APTAUJA NR. </w:t>
      </w:r>
      <w:r w:rsidRPr="0019075D">
        <w:rPr>
          <w:rFonts w:ascii="Times New Roman" w:hAnsi="Times New Roman" w:cs="Times New Roman"/>
        </w:rPr>
        <w:t>TNPz</w:t>
      </w:r>
      <w:r w:rsidR="0060384D" w:rsidRPr="0019075D">
        <w:rPr>
          <w:rFonts w:ascii="Times New Roman" w:hAnsi="Times New Roman" w:cs="Times New Roman"/>
        </w:rPr>
        <w:t xml:space="preserve"> 2020/</w:t>
      </w:r>
      <w:r w:rsidR="00867448">
        <w:rPr>
          <w:rFonts w:ascii="Times New Roman" w:hAnsi="Times New Roman" w:cs="Times New Roman"/>
        </w:rPr>
        <w:t>112</w:t>
      </w:r>
      <w:bookmarkStart w:id="0" w:name="_GoBack"/>
      <w:bookmarkEnd w:id="0"/>
    </w:p>
    <w:p w14:paraId="6725A0A8" w14:textId="65A855D3" w:rsidR="00ED2643" w:rsidRPr="00ED2643" w:rsidRDefault="00ED2643" w:rsidP="00ED2643">
      <w:pPr>
        <w:spacing w:after="0"/>
        <w:jc w:val="right"/>
        <w:rPr>
          <w:rFonts w:ascii="Times New Roman" w:hAnsi="Times New Roman" w:cs="Times New Roman"/>
        </w:rPr>
      </w:pPr>
      <w:r w:rsidRPr="00ED2643">
        <w:rPr>
          <w:rFonts w:ascii="Times New Roman" w:hAnsi="Times New Roman" w:cs="Times New Roman"/>
        </w:rPr>
        <w:t xml:space="preserve">“Talsu novada </w:t>
      </w:r>
      <w:r w:rsidR="0092455E">
        <w:rPr>
          <w:rFonts w:ascii="Times New Roman" w:hAnsi="Times New Roman" w:cs="Times New Roman"/>
        </w:rPr>
        <w:t>Laidzes</w:t>
      </w:r>
      <w:r w:rsidRPr="00ED2643">
        <w:rPr>
          <w:rFonts w:ascii="Times New Roman" w:hAnsi="Times New Roman" w:cs="Times New Roman"/>
        </w:rPr>
        <w:t xml:space="preserve"> pagasta autoceļu </w:t>
      </w:r>
    </w:p>
    <w:p w14:paraId="2991358F" w14:textId="69F3AF93" w:rsidR="00ED2643" w:rsidRDefault="00ED2643" w:rsidP="00ED2643">
      <w:pPr>
        <w:spacing w:after="0"/>
        <w:jc w:val="right"/>
        <w:rPr>
          <w:rFonts w:ascii="Times New Roman" w:hAnsi="Times New Roman" w:cs="Times New Roman"/>
        </w:rPr>
      </w:pPr>
      <w:r w:rsidRPr="00ED2643">
        <w:rPr>
          <w:rFonts w:ascii="Times New Roman" w:hAnsi="Times New Roman" w:cs="Times New Roman"/>
        </w:rPr>
        <w:t>uzturēšanas darbi 2021.</w:t>
      </w:r>
      <w:r w:rsidR="00D77E40">
        <w:rPr>
          <w:rFonts w:ascii="Times New Roman" w:hAnsi="Times New Roman" w:cs="Times New Roman"/>
        </w:rPr>
        <w:t xml:space="preserve"> </w:t>
      </w:r>
      <w:r w:rsidRPr="00ED2643">
        <w:rPr>
          <w:rFonts w:ascii="Times New Roman" w:hAnsi="Times New Roman" w:cs="Times New Roman"/>
        </w:rPr>
        <w:t>gada ziemas sezonā”</w:t>
      </w:r>
    </w:p>
    <w:p w14:paraId="6BC8C788" w14:textId="77777777" w:rsidR="00B032AB" w:rsidRDefault="00B032AB" w:rsidP="008E69AB">
      <w:pPr>
        <w:spacing w:after="0" w:line="240" w:lineRule="auto"/>
        <w:rPr>
          <w:rFonts w:ascii="Times New Roman" w:eastAsia="Times New Roman" w:hAnsi="Times New Roman"/>
          <w:b/>
          <w:sz w:val="32"/>
          <w:szCs w:val="32"/>
          <w:lang w:eastAsia="lv-LV"/>
        </w:rPr>
      </w:pPr>
    </w:p>
    <w:p w14:paraId="109B9DB3" w14:textId="77777777" w:rsidR="00B032AB" w:rsidRDefault="00B032AB" w:rsidP="00B032AB">
      <w:pPr>
        <w:spacing w:after="0" w:line="240" w:lineRule="auto"/>
        <w:jc w:val="center"/>
        <w:rPr>
          <w:rFonts w:ascii="Times New Roman" w:eastAsia="Times New Roman" w:hAnsi="Times New Roman"/>
          <w:b/>
          <w:sz w:val="28"/>
          <w:szCs w:val="28"/>
          <w:lang w:eastAsia="lv-LV"/>
        </w:rPr>
      </w:pPr>
      <w:r w:rsidRPr="00A95124">
        <w:rPr>
          <w:rFonts w:ascii="Times New Roman" w:eastAsia="Times New Roman" w:hAnsi="Times New Roman"/>
          <w:b/>
          <w:sz w:val="28"/>
          <w:szCs w:val="28"/>
          <w:lang w:eastAsia="lv-LV"/>
        </w:rPr>
        <w:t>TEHNISKĀ SPECIFIKĀCIJA</w:t>
      </w:r>
    </w:p>
    <w:p w14:paraId="0AC1BE3B" w14:textId="77777777" w:rsidR="00D77E40" w:rsidRPr="00D77E40" w:rsidRDefault="00D77E40" w:rsidP="00D77E40">
      <w:pPr>
        <w:tabs>
          <w:tab w:val="left" w:pos="567"/>
        </w:tabs>
        <w:ind w:right="46"/>
        <w:rPr>
          <w:rFonts w:ascii="Times New Roman" w:hAnsi="Times New Roman" w:cs="Times New Roman"/>
          <w:b/>
          <w:sz w:val="24"/>
          <w:szCs w:val="24"/>
          <w:lang w:eastAsia="lv-LV"/>
        </w:rPr>
      </w:pPr>
    </w:p>
    <w:p w14:paraId="623388B2" w14:textId="77777777" w:rsidR="00D77E40" w:rsidRPr="00D77E40" w:rsidRDefault="00D77E40" w:rsidP="00D77E40">
      <w:pPr>
        <w:numPr>
          <w:ilvl w:val="0"/>
          <w:numId w:val="3"/>
        </w:numPr>
        <w:spacing w:after="0" w:line="240" w:lineRule="auto"/>
        <w:jc w:val="both"/>
        <w:rPr>
          <w:rFonts w:ascii="Times New Roman" w:hAnsi="Times New Roman" w:cs="Times New Roman"/>
          <w:sz w:val="24"/>
          <w:szCs w:val="24"/>
        </w:rPr>
      </w:pPr>
      <w:r w:rsidRPr="00D77E40">
        <w:rPr>
          <w:rFonts w:ascii="Times New Roman" w:hAnsi="Times New Roman" w:cs="Times New Roman"/>
          <w:sz w:val="24"/>
          <w:szCs w:val="24"/>
        </w:rPr>
        <w:t>Ceļa klātne jāattīra no sniega, ja svaiga sniega biezums uz autoceļa brauktuvēm, pa kurām</w:t>
      </w:r>
      <w:r w:rsidRPr="00D77E40">
        <w:rPr>
          <w:rFonts w:ascii="Times New Roman" w:hAnsi="Times New Roman" w:cs="Times New Roman"/>
          <w:sz w:val="24"/>
          <w:szCs w:val="24"/>
          <w:u w:val="single"/>
        </w:rPr>
        <w:t xml:space="preserve"> kursē sabiedriskais transports</w:t>
      </w:r>
      <w:r w:rsidRPr="00D77E40">
        <w:rPr>
          <w:rFonts w:ascii="Times New Roman" w:hAnsi="Times New Roman" w:cs="Times New Roman"/>
          <w:sz w:val="24"/>
          <w:szCs w:val="24"/>
        </w:rPr>
        <w:t xml:space="preserve">, </w:t>
      </w:r>
      <w:r w:rsidRPr="00D77E40">
        <w:rPr>
          <w:rFonts w:ascii="Times New Roman" w:hAnsi="Times New Roman" w:cs="Times New Roman"/>
          <w:sz w:val="24"/>
          <w:szCs w:val="24"/>
          <w:u w:val="single"/>
        </w:rPr>
        <w:t>notiek intensīva visu veida transporta kustība</w:t>
      </w:r>
      <w:r w:rsidRPr="00D77E40">
        <w:rPr>
          <w:rFonts w:ascii="Times New Roman" w:hAnsi="Times New Roman" w:cs="Times New Roman"/>
          <w:sz w:val="24"/>
          <w:szCs w:val="24"/>
        </w:rPr>
        <w:t xml:space="preserve">, mainīgos laika apstākļos sasniedz </w:t>
      </w:r>
      <w:smartTag w:uri="urn:schemas-microsoft-com:office:smarttags" w:element="metricconverter">
        <w:smartTagPr>
          <w:attr w:name="ProductID" w:val="5 cm"/>
        </w:smartTagPr>
        <w:r w:rsidRPr="00D77E40">
          <w:rPr>
            <w:rFonts w:ascii="Times New Roman" w:hAnsi="Times New Roman" w:cs="Times New Roman"/>
            <w:sz w:val="24"/>
            <w:szCs w:val="24"/>
          </w:rPr>
          <w:t>5 cm</w:t>
        </w:r>
      </w:smartTag>
      <w:r w:rsidRPr="00D77E40">
        <w:rPr>
          <w:rFonts w:ascii="Times New Roman" w:hAnsi="Times New Roman" w:cs="Times New Roman"/>
          <w:sz w:val="24"/>
          <w:szCs w:val="24"/>
        </w:rPr>
        <w:t>.</w:t>
      </w:r>
    </w:p>
    <w:p w14:paraId="6E0FEDC0" w14:textId="77777777" w:rsidR="00D77E40" w:rsidRPr="00D77E40" w:rsidRDefault="00D77E40" w:rsidP="00D77E40">
      <w:pPr>
        <w:numPr>
          <w:ilvl w:val="0"/>
          <w:numId w:val="3"/>
        </w:numPr>
        <w:spacing w:after="0" w:line="240" w:lineRule="auto"/>
        <w:jc w:val="both"/>
        <w:rPr>
          <w:rFonts w:ascii="Times New Roman" w:hAnsi="Times New Roman" w:cs="Times New Roman"/>
          <w:sz w:val="24"/>
          <w:szCs w:val="24"/>
        </w:rPr>
      </w:pPr>
      <w:r w:rsidRPr="00D77E40">
        <w:rPr>
          <w:rFonts w:ascii="Times New Roman" w:hAnsi="Times New Roman" w:cs="Times New Roman"/>
          <w:sz w:val="24"/>
          <w:szCs w:val="24"/>
        </w:rPr>
        <w:t xml:space="preserve">Pārējos ceļos – ja ceļa klātne jāattīra no sniega, ja svaiga sniega biezums uz autoceļa mainīgos laika apstākļos sasniedz </w:t>
      </w:r>
      <w:smartTag w:uri="urn:schemas-microsoft-com:office:smarttags" w:element="metricconverter">
        <w:smartTagPr>
          <w:attr w:name="ProductID" w:val="10 cm"/>
        </w:smartTagPr>
        <w:r w:rsidRPr="00D77E40">
          <w:rPr>
            <w:rFonts w:ascii="Times New Roman" w:hAnsi="Times New Roman" w:cs="Times New Roman"/>
            <w:sz w:val="24"/>
            <w:szCs w:val="24"/>
          </w:rPr>
          <w:t>10 cm</w:t>
        </w:r>
      </w:smartTag>
      <w:r w:rsidRPr="00D77E40">
        <w:rPr>
          <w:rFonts w:ascii="Times New Roman" w:hAnsi="Times New Roman" w:cs="Times New Roman"/>
          <w:sz w:val="24"/>
          <w:szCs w:val="24"/>
        </w:rPr>
        <w:t>.</w:t>
      </w:r>
    </w:p>
    <w:p w14:paraId="7420DDD3" w14:textId="77777777" w:rsidR="00D77E40" w:rsidRPr="00D77E40" w:rsidRDefault="00D77E40" w:rsidP="00D77E40">
      <w:pPr>
        <w:numPr>
          <w:ilvl w:val="0"/>
          <w:numId w:val="3"/>
        </w:numPr>
        <w:spacing w:after="0" w:line="276" w:lineRule="auto"/>
        <w:jc w:val="both"/>
        <w:rPr>
          <w:rFonts w:ascii="Times New Roman" w:hAnsi="Times New Roman" w:cs="Times New Roman"/>
          <w:sz w:val="24"/>
          <w:szCs w:val="24"/>
        </w:rPr>
      </w:pPr>
      <w:r w:rsidRPr="00D77E40">
        <w:rPr>
          <w:rFonts w:ascii="Times New Roman" w:hAnsi="Times New Roman" w:cs="Times New Roman"/>
          <w:sz w:val="24"/>
          <w:szCs w:val="24"/>
        </w:rPr>
        <w:t xml:space="preserve">Palikusī irdenā sniega kārta nedrīkst būt biezāka par </w:t>
      </w:r>
      <w:smartTag w:uri="urn:schemas-microsoft-com:office:smarttags" w:element="metricconverter">
        <w:smartTagPr>
          <w:attr w:name="ProductID" w:val="2 cm"/>
        </w:smartTagPr>
        <w:r w:rsidRPr="00D77E40">
          <w:rPr>
            <w:rFonts w:ascii="Times New Roman" w:hAnsi="Times New Roman" w:cs="Times New Roman"/>
            <w:sz w:val="24"/>
            <w:szCs w:val="24"/>
          </w:rPr>
          <w:t>2 cm</w:t>
        </w:r>
      </w:smartTag>
      <w:r w:rsidRPr="00D77E40">
        <w:rPr>
          <w:rFonts w:ascii="Times New Roman" w:hAnsi="Times New Roman" w:cs="Times New Roman"/>
          <w:sz w:val="24"/>
          <w:szCs w:val="24"/>
        </w:rPr>
        <w:t xml:space="preserve">. </w:t>
      </w:r>
    </w:p>
    <w:p w14:paraId="2BEAEA41" w14:textId="31DA3B87" w:rsidR="00D77E40" w:rsidRPr="00D77E40" w:rsidRDefault="00D77E40" w:rsidP="00D77E40">
      <w:pPr>
        <w:numPr>
          <w:ilvl w:val="0"/>
          <w:numId w:val="3"/>
        </w:numPr>
        <w:spacing w:after="0" w:line="276" w:lineRule="auto"/>
        <w:jc w:val="both"/>
        <w:rPr>
          <w:rFonts w:ascii="Times New Roman" w:hAnsi="Times New Roman" w:cs="Times New Roman"/>
          <w:sz w:val="24"/>
          <w:szCs w:val="24"/>
        </w:rPr>
      </w:pPr>
      <w:r w:rsidRPr="00D77E40">
        <w:rPr>
          <w:rFonts w:ascii="Times New Roman" w:hAnsi="Times New Roman" w:cs="Times New Roman"/>
          <w:sz w:val="24"/>
          <w:szCs w:val="24"/>
        </w:rPr>
        <w:t>Ceļu tīrīšanas secība noris saska</w:t>
      </w:r>
      <w:r w:rsidR="00900347">
        <w:rPr>
          <w:rFonts w:ascii="Times New Roman" w:hAnsi="Times New Roman" w:cs="Times New Roman"/>
          <w:sz w:val="24"/>
          <w:szCs w:val="24"/>
        </w:rPr>
        <w:t>ņā ar Tehnisko specifikāciju</w:t>
      </w:r>
      <w:r w:rsidRPr="00D77E40">
        <w:rPr>
          <w:rFonts w:ascii="Times New Roman" w:hAnsi="Times New Roman" w:cs="Times New Roman"/>
          <w:sz w:val="24"/>
          <w:szCs w:val="24"/>
        </w:rPr>
        <w:t>. Krasi mainīgos un ārkārtas apstākļos pasūtītājs var noteikt citu ceļu tīrīšanas prioritātes kārtību.</w:t>
      </w:r>
    </w:p>
    <w:p w14:paraId="6E298A2A" w14:textId="77777777" w:rsidR="00D77E40" w:rsidRPr="00D77E40" w:rsidRDefault="00D77E40" w:rsidP="00D77E40">
      <w:pPr>
        <w:numPr>
          <w:ilvl w:val="0"/>
          <w:numId w:val="3"/>
        </w:numPr>
        <w:spacing w:after="0" w:line="276" w:lineRule="auto"/>
        <w:jc w:val="both"/>
        <w:rPr>
          <w:rFonts w:ascii="Times New Roman" w:hAnsi="Times New Roman" w:cs="Times New Roman"/>
          <w:sz w:val="24"/>
          <w:szCs w:val="24"/>
        </w:rPr>
      </w:pPr>
      <w:r w:rsidRPr="00D77E40">
        <w:rPr>
          <w:rFonts w:ascii="Times New Roman" w:hAnsi="Times New Roman" w:cs="Times New Roman"/>
          <w:sz w:val="24"/>
          <w:szCs w:val="24"/>
        </w:rPr>
        <w:t>Attīrot ceļus no sniega, nav pieļaujama sniega vaļņa veidošanās uz pieslēdzošos ceļu braucamās daļas (krustojumi, pievadceļi, nobrauktuves).</w:t>
      </w:r>
    </w:p>
    <w:p w14:paraId="4AA66332" w14:textId="77777777" w:rsidR="00D77E40" w:rsidRPr="00D77E40" w:rsidRDefault="00D77E40" w:rsidP="00D77E40">
      <w:pPr>
        <w:numPr>
          <w:ilvl w:val="0"/>
          <w:numId w:val="3"/>
        </w:numPr>
        <w:suppressAutoHyphens/>
        <w:spacing w:after="0" w:line="240" w:lineRule="auto"/>
        <w:jc w:val="both"/>
        <w:rPr>
          <w:rFonts w:ascii="Times New Roman" w:hAnsi="Times New Roman" w:cs="Times New Roman"/>
          <w:sz w:val="24"/>
          <w:szCs w:val="24"/>
        </w:rPr>
      </w:pPr>
      <w:r w:rsidRPr="00D77E40">
        <w:rPr>
          <w:rFonts w:ascii="Times New Roman" w:hAnsi="Times New Roman" w:cs="Times New Roman"/>
          <w:sz w:val="24"/>
          <w:szCs w:val="24"/>
        </w:rPr>
        <w:t xml:space="preserve">Izpildītājam jānodrošina, ka asfaltētie ceļi netiks tīrīti ar kāpurķēžu traktortehniku, izņemot ārkārtas gadījumos, izpildītājam un pasūtītājam par to savstarpēji vienojoties. </w:t>
      </w:r>
    </w:p>
    <w:p w14:paraId="6C384B67" w14:textId="77777777" w:rsidR="00D77E40" w:rsidRPr="00D77E40" w:rsidRDefault="00D77E40" w:rsidP="00D77E40">
      <w:pPr>
        <w:numPr>
          <w:ilvl w:val="0"/>
          <w:numId w:val="3"/>
        </w:numPr>
        <w:suppressAutoHyphens/>
        <w:spacing w:after="0" w:line="240" w:lineRule="auto"/>
        <w:jc w:val="both"/>
        <w:rPr>
          <w:rFonts w:ascii="Times New Roman" w:hAnsi="Times New Roman" w:cs="Times New Roman"/>
          <w:sz w:val="24"/>
          <w:szCs w:val="24"/>
        </w:rPr>
      </w:pPr>
      <w:r w:rsidRPr="00D77E40">
        <w:rPr>
          <w:rFonts w:ascii="Times New Roman" w:hAnsi="Times New Roman" w:cs="Times New Roman"/>
          <w:sz w:val="24"/>
          <w:szCs w:val="24"/>
        </w:rPr>
        <w:t>Brauktuves attīrīšanu no sniega prioritāriem ceļiem (pēc pasūtītāja sniegtās informācijas, veikt līdz plkst. 07:00 vai uzsākt tīrīšanu ne vēlāk kā 2 stundu laikā pēc pasūtītāja telefoniska pieprasījuma saņemšanas.</w:t>
      </w:r>
    </w:p>
    <w:p w14:paraId="46B1B13E" w14:textId="77777777" w:rsidR="00D77E40" w:rsidRPr="00D77E40" w:rsidRDefault="00D77E40" w:rsidP="00D77E40">
      <w:pPr>
        <w:suppressAutoHyphens/>
        <w:jc w:val="both"/>
        <w:rPr>
          <w:rFonts w:ascii="Times New Roman" w:hAnsi="Times New Roman" w:cs="Times New Roman"/>
          <w:sz w:val="24"/>
          <w:szCs w:val="24"/>
        </w:rPr>
      </w:pPr>
    </w:p>
    <w:p w14:paraId="7C8944A0" w14:textId="00DEF60E" w:rsidR="00D77E40" w:rsidRPr="00900347" w:rsidRDefault="00D77E40" w:rsidP="00D77E40">
      <w:pPr>
        <w:suppressAutoHyphens/>
        <w:jc w:val="both"/>
        <w:rPr>
          <w:rFonts w:ascii="Times New Roman" w:hAnsi="Times New Roman" w:cs="Times New Roman"/>
          <w:b/>
          <w:sz w:val="24"/>
          <w:szCs w:val="24"/>
        </w:rPr>
      </w:pPr>
      <w:r w:rsidRPr="00900347">
        <w:rPr>
          <w:rFonts w:ascii="Times New Roman" w:hAnsi="Times New Roman" w:cs="Times New Roman"/>
          <w:b/>
          <w:sz w:val="24"/>
          <w:szCs w:val="24"/>
        </w:rPr>
        <w:t>Finanšu piedāvājuma darbu sarakstā norādītie darbi jāveic atbilstoši Autoceļu specifikācijām “Ceļu specifikācijas 2019”</w:t>
      </w:r>
      <w:r w:rsidR="00900347">
        <w:rPr>
          <w:rFonts w:ascii="Times New Roman" w:hAnsi="Times New Roman" w:cs="Times New Roman"/>
          <w:b/>
          <w:sz w:val="24"/>
          <w:szCs w:val="24"/>
        </w:rPr>
        <w:t>, ievērojot: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5953"/>
      </w:tblGrid>
      <w:tr w:rsidR="00D77E40" w:rsidRPr="00D77E40" w14:paraId="36DA5A8F" w14:textId="77777777" w:rsidTr="001F2814">
        <w:tc>
          <w:tcPr>
            <w:tcW w:w="3148" w:type="dxa"/>
            <w:shd w:val="clear" w:color="auto" w:fill="auto"/>
          </w:tcPr>
          <w:p w14:paraId="391AA796" w14:textId="77777777" w:rsidR="00D77E40" w:rsidRPr="00D77E40" w:rsidRDefault="00D77E40" w:rsidP="001F2814">
            <w:pPr>
              <w:rPr>
                <w:rFonts w:ascii="Times New Roman" w:hAnsi="Times New Roman" w:cs="Times New Roman"/>
                <w:sz w:val="24"/>
                <w:szCs w:val="24"/>
              </w:rPr>
            </w:pPr>
            <w:r w:rsidRPr="00D77E40">
              <w:rPr>
                <w:rFonts w:ascii="Times New Roman" w:hAnsi="Times New Roman" w:cs="Times New Roman"/>
                <w:sz w:val="24"/>
                <w:szCs w:val="24"/>
              </w:rPr>
              <w:t>Autoceļu attīrīšana no sniega ar vidējo platumu 6.0 m</w:t>
            </w:r>
          </w:p>
        </w:tc>
        <w:tc>
          <w:tcPr>
            <w:tcW w:w="5953" w:type="dxa"/>
            <w:shd w:val="clear" w:color="auto" w:fill="auto"/>
          </w:tcPr>
          <w:p w14:paraId="4E9BE9E7" w14:textId="77777777" w:rsidR="00D77E40" w:rsidRPr="00D77E40" w:rsidRDefault="00D77E40" w:rsidP="001F2814">
            <w:pPr>
              <w:jc w:val="both"/>
              <w:rPr>
                <w:rFonts w:ascii="Times New Roman" w:hAnsi="Times New Roman" w:cs="Times New Roman"/>
                <w:sz w:val="24"/>
                <w:szCs w:val="24"/>
                <w:u w:val="single"/>
                <w:lang w:val="en-US"/>
              </w:rPr>
            </w:pPr>
            <w:r w:rsidRPr="00D77E40">
              <w:rPr>
                <w:rFonts w:ascii="Times New Roman" w:hAnsi="Times New Roman" w:cs="Times New Roman"/>
                <w:sz w:val="24"/>
                <w:szCs w:val="24"/>
                <w:u w:val="single"/>
                <w:lang w:val="en-US"/>
              </w:rPr>
              <w:t>Atbilstoši: Ceļu specifikāciju 2019 tehnisko specifikāciju 10. nodaļas 10.4 punkta prasībām</w:t>
            </w:r>
          </w:p>
          <w:p w14:paraId="4E69168A" w14:textId="77777777" w:rsidR="00D77E40" w:rsidRPr="00D77E40" w:rsidRDefault="00D77E40" w:rsidP="001F2814">
            <w:pPr>
              <w:jc w:val="both"/>
              <w:rPr>
                <w:rFonts w:ascii="Times New Roman" w:hAnsi="Times New Roman" w:cs="Times New Roman"/>
                <w:sz w:val="24"/>
                <w:szCs w:val="24"/>
                <w:lang w:val="en-US"/>
              </w:rPr>
            </w:pPr>
            <w:r w:rsidRPr="00D77E40">
              <w:rPr>
                <w:rFonts w:ascii="Times New Roman" w:hAnsi="Times New Roman" w:cs="Times New Roman"/>
                <w:b/>
                <w:sz w:val="24"/>
                <w:szCs w:val="24"/>
                <w:u w:val="single"/>
                <w:lang w:val="en-US"/>
              </w:rPr>
              <w:t>Darba apraksts:</w:t>
            </w:r>
            <w:r w:rsidRPr="00D77E40">
              <w:rPr>
                <w:rFonts w:ascii="Times New Roman" w:hAnsi="Times New Roman" w:cs="Times New Roman"/>
                <w:sz w:val="24"/>
                <w:szCs w:val="24"/>
                <w:u w:val="single"/>
                <w:lang w:val="en-US"/>
              </w:rPr>
              <w:t xml:space="preserve"> </w:t>
            </w:r>
            <w:r w:rsidRPr="00D77E40">
              <w:rPr>
                <w:rFonts w:ascii="Times New Roman" w:hAnsi="Times New Roman" w:cs="Times New Roman"/>
                <w:sz w:val="24"/>
                <w:szCs w:val="24"/>
                <w:lang w:val="en-US"/>
              </w:rPr>
              <w:t>Autoceļa attīrīšana no sniega ietver brauktuves, joslas, papildjoslu, paplašinājumu un/vai nomaļu – atbilstoši paredzētajam, attīrīšanu no sniega, kā arī informācijas nosūtīšanu par izpildīto darbu.</w:t>
            </w:r>
          </w:p>
          <w:p w14:paraId="30927AE2" w14:textId="77777777" w:rsidR="00D77E40" w:rsidRPr="00D77E40" w:rsidRDefault="00D77E40" w:rsidP="001F2814">
            <w:pPr>
              <w:jc w:val="both"/>
              <w:rPr>
                <w:rFonts w:ascii="Times New Roman" w:hAnsi="Times New Roman" w:cs="Times New Roman"/>
                <w:sz w:val="24"/>
                <w:szCs w:val="24"/>
                <w:lang w:val="en-US"/>
              </w:rPr>
            </w:pPr>
            <w:r w:rsidRPr="00D77E40">
              <w:rPr>
                <w:rFonts w:ascii="Times New Roman" w:hAnsi="Times New Roman" w:cs="Times New Roman"/>
                <w:b/>
                <w:sz w:val="24"/>
                <w:szCs w:val="24"/>
                <w:u w:val="single"/>
                <w:lang w:val="en-US"/>
              </w:rPr>
              <w:t>Iekārtas:</w:t>
            </w:r>
            <w:r w:rsidRPr="00D77E40">
              <w:rPr>
                <w:rFonts w:ascii="Times New Roman" w:hAnsi="Times New Roman" w:cs="Times New Roman"/>
                <w:sz w:val="24"/>
                <w:szCs w:val="24"/>
                <w:lang w:val="en-US"/>
              </w:rPr>
              <w:t xml:space="preserve"> Kravas automašīna vai cita tehnika, kas aprīkota ar sniega lāpstu vai lāpstām.</w:t>
            </w:r>
          </w:p>
          <w:p w14:paraId="7E810644" w14:textId="77777777" w:rsidR="00D77E40" w:rsidRPr="00D77E40" w:rsidRDefault="00D77E40" w:rsidP="001F2814">
            <w:pPr>
              <w:jc w:val="both"/>
              <w:rPr>
                <w:rFonts w:ascii="Times New Roman" w:hAnsi="Times New Roman" w:cs="Times New Roman"/>
                <w:sz w:val="24"/>
                <w:szCs w:val="24"/>
              </w:rPr>
            </w:pPr>
            <w:r w:rsidRPr="00D77E40">
              <w:rPr>
                <w:rFonts w:ascii="Times New Roman" w:hAnsi="Times New Roman" w:cs="Times New Roman"/>
                <w:b/>
                <w:sz w:val="24"/>
                <w:szCs w:val="24"/>
                <w:u w:val="single"/>
                <w:lang w:val="en-US"/>
              </w:rPr>
              <w:t>Darba izpilde:</w:t>
            </w:r>
            <w:r w:rsidRPr="00D77E40">
              <w:rPr>
                <w:rFonts w:ascii="Times New Roman" w:hAnsi="Times New Roman" w:cs="Times New Roman"/>
                <w:sz w:val="24"/>
                <w:szCs w:val="24"/>
                <w:lang w:val="en-US"/>
              </w:rPr>
              <w:t xml:space="preserve"> Sniega tīrīšanas tehnikas operatoram darbi jāveic tā, lai netiktu ievainoti kājāmgājēji, riteņbraucēji, bojātas automašīnas, ceļa aprīkojums un ceļa tuvumā esošās būves. Nav pieļaujama sniega vaļņa izveidošana koplietošanas ceļu krustojumos un pieslēgumos. Nav pieļaujama sniega sastumšana kaudzēs krustojumos un vidusjoslā. Atsevišķas autoceļa joslas attīrīšanu piemēro gadījumos, kad ir nepieciešams veikt atsevišķu sniega tīrīšanas pārgājienu – intensīvas snigšanas vai sniegputeņa gadījumos, kā arī attīrot autoceļa posmus šaurākus par 6, 5 m, un attīrot nomales.</w:t>
            </w:r>
          </w:p>
        </w:tc>
      </w:tr>
      <w:tr w:rsidR="00D77E40" w:rsidRPr="00D77E40" w14:paraId="76C3F0BD" w14:textId="77777777" w:rsidTr="001F2814">
        <w:tc>
          <w:tcPr>
            <w:tcW w:w="3148" w:type="dxa"/>
            <w:shd w:val="clear" w:color="auto" w:fill="auto"/>
          </w:tcPr>
          <w:p w14:paraId="71D10387" w14:textId="77777777" w:rsidR="00D77E40" w:rsidRPr="00D77E40" w:rsidRDefault="00D77E40" w:rsidP="001F2814">
            <w:pPr>
              <w:rPr>
                <w:rFonts w:ascii="Times New Roman" w:hAnsi="Times New Roman" w:cs="Times New Roman"/>
                <w:sz w:val="24"/>
                <w:szCs w:val="24"/>
              </w:rPr>
            </w:pPr>
            <w:r w:rsidRPr="00D77E40">
              <w:rPr>
                <w:rFonts w:ascii="Times New Roman" w:hAnsi="Times New Roman" w:cs="Times New Roman"/>
                <w:sz w:val="24"/>
                <w:szCs w:val="24"/>
              </w:rPr>
              <w:lastRenderedPageBreak/>
              <w:t>Autoceļu attīrīšana no sniega sanesumiem slīpi pret ceļa asi</w:t>
            </w:r>
          </w:p>
        </w:tc>
        <w:tc>
          <w:tcPr>
            <w:tcW w:w="5953" w:type="dxa"/>
            <w:shd w:val="clear" w:color="auto" w:fill="auto"/>
          </w:tcPr>
          <w:p w14:paraId="7A813B3D" w14:textId="77777777" w:rsidR="00D77E40" w:rsidRPr="00D77E40" w:rsidRDefault="00D77E40" w:rsidP="001F2814">
            <w:pPr>
              <w:jc w:val="both"/>
              <w:rPr>
                <w:rFonts w:ascii="Times New Roman" w:hAnsi="Times New Roman" w:cs="Times New Roman"/>
                <w:sz w:val="24"/>
                <w:szCs w:val="24"/>
                <w:u w:val="single"/>
                <w:lang w:val="en-US"/>
              </w:rPr>
            </w:pPr>
            <w:r w:rsidRPr="00D77E40">
              <w:rPr>
                <w:rFonts w:ascii="Times New Roman" w:hAnsi="Times New Roman" w:cs="Times New Roman"/>
                <w:sz w:val="24"/>
                <w:szCs w:val="24"/>
                <w:u w:val="single"/>
                <w:lang w:val="en-US"/>
              </w:rPr>
              <w:t>Atbilstoši: Ceļu specifikāciju 2019 tehnisko specifikāciju 10. nodaļas 10.7 punkta prasībām</w:t>
            </w:r>
          </w:p>
          <w:p w14:paraId="4ACA9443" w14:textId="77777777" w:rsidR="00D77E40" w:rsidRPr="00D77E40" w:rsidRDefault="00D77E40" w:rsidP="001F2814">
            <w:pPr>
              <w:jc w:val="both"/>
              <w:rPr>
                <w:rFonts w:ascii="Times New Roman" w:hAnsi="Times New Roman" w:cs="Times New Roman"/>
                <w:sz w:val="24"/>
                <w:szCs w:val="24"/>
                <w:lang w:val="en-US"/>
              </w:rPr>
            </w:pPr>
            <w:r w:rsidRPr="00D77E40">
              <w:rPr>
                <w:rFonts w:ascii="Times New Roman" w:hAnsi="Times New Roman" w:cs="Times New Roman"/>
                <w:b/>
                <w:sz w:val="24"/>
                <w:szCs w:val="24"/>
                <w:u w:val="single"/>
                <w:lang w:val="en-US"/>
              </w:rPr>
              <w:t>Darba apraksts:</w:t>
            </w:r>
            <w:r w:rsidRPr="00D77E40">
              <w:rPr>
                <w:rFonts w:ascii="Times New Roman" w:hAnsi="Times New Roman" w:cs="Times New Roman"/>
                <w:sz w:val="24"/>
                <w:szCs w:val="24"/>
                <w:lang w:val="en-US"/>
              </w:rPr>
              <w:t xml:space="preserve"> Autoceļa attīrīšanu no sniega sanesumiem pret ceļa asi ietver sniega tīrīšanu no autoceļa slīpi attiecībā pret ceļa asi, kā arī informācijas nosūtīšanu par izpildīto darbu.</w:t>
            </w:r>
          </w:p>
          <w:p w14:paraId="58A6A6FB" w14:textId="77777777" w:rsidR="00D77E40" w:rsidRPr="00D77E40" w:rsidRDefault="00D77E40" w:rsidP="001F2814">
            <w:pPr>
              <w:jc w:val="both"/>
              <w:rPr>
                <w:rFonts w:ascii="Times New Roman" w:hAnsi="Times New Roman" w:cs="Times New Roman"/>
                <w:sz w:val="24"/>
                <w:szCs w:val="24"/>
                <w:lang w:val="en-US"/>
              </w:rPr>
            </w:pPr>
            <w:r w:rsidRPr="00D77E40">
              <w:rPr>
                <w:rFonts w:ascii="Times New Roman" w:hAnsi="Times New Roman" w:cs="Times New Roman"/>
                <w:b/>
                <w:sz w:val="24"/>
                <w:szCs w:val="24"/>
                <w:u w:val="single"/>
                <w:lang w:val="en-US"/>
              </w:rPr>
              <w:t>Iekārtas:</w:t>
            </w:r>
            <w:r w:rsidRPr="00D77E40">
              <w:rPr>
                <w:rFonts w:ascii="Times New Roman" w:hAnsi="Times New Roman" w:cs="Times New Roman"/>
                <w:sz w:val="24"/>
                <w:szCs w:val="24"/>
                <w:lang w:val="en-US"/>
              </w:rPr>
              <w:t xml:space="preserve"> Sniega tīrīšanas tehnika, kas aprīkota ar šim darbam paredzētu aprīkojumu.</w:t>
            </w:r>
          </w:p>
          <w:p w14:paraId="0C60C075" w14:textId="77777777" w:rsidR="00D77E40" w:rsidRPr="00D77E40" w:rsidRDefault="00D77E40" w:rsidP="001F2814">
            <w:pPr>
              <w:jc w:val="both"/>
              <w:rPr>
                <w:rFonts w:ascii="Times New Roman" w:hAnsi="Times New Roman" w:cs="Times New Roman"/>
                <w:sz w:val="24"/>
                <w:szCs w:val="24"/>
              </w:rPr>
            </w:pPr>
            <w:r w:rsidRPr="00D77E40">
              <w:rPr>
                <w:rFonts w:ascii="Times New Roman" w:hAnsi="Times New Roman" w:cs="Times New Roman"/>
                <w:b/>
                <w:sz w:val="24"/>
                <w:szCs w:val="24"/>
                <w:u w:val="single"/>
                <w:lang w:val="en-US"/>
              </w:rPr>
              <w:t>Darba izpilde:</w:t>
            </w:r>
            <w:r w:rsidRPr="00D77E40">
              <w:rPr>
                <w:rFonts w:ascii="Times New Roman" w:hAnsi="Times New Roman" w:cs="Times New Roman"/>
                <w:sz w:val="24"/>
                <w:szCs w:val="24"/>
                <w:lang w:val="en-US"/>
              </w:rPr>
              <w:t xml:space="preserve"> Sniega attīrīšanu veic pie lieliem sniega aizputinājumiem. Sniega tīrīšanas tehnikas operatoram darbi jāveic tā, lai netiktu ievainoti kājāmgājēji, riteņbraucēji, bojātas automašīnas, ceļa aprīkojums un ceļa tuvumā esošās būves. Nav pieļaujama sniega vaļņa izveidošana autoceļu krustojumos un nobrauktuvju pieslēgumos un sniega sastumšana kaudzēs krustojumos, vidusjoslā, uz tiltu un pārvadu brauktuves.</w:t>
            </w:r>
          </w:p>
        </w:tc>
      </w:tr>
    </w:tbl>
    <w:p w14:paraId="10C0A85A" w14:textId="77777777" w:rsidR="00D77E40" w:rsidRPr="00D77E40" w:rsidRDefault="00D77E40" w:rsidP="00D77E40">
      <w:pPr>
        <w:rPr>
          <w:rFonts w:ascii="Times New Roman" w:hAnsi="Times New Roman" w:cs="Times New Roman"/>
          <w:b/>
          <w:bCs/>
          <w:sz w:val="24"/>
          <w:szCs w:val="24"/>
        </w:rPr>
      </w:pPr>
    </w:p>
    <w:p w14:paraId="3BC0BF4F" w14:textId="77777777" w:rsidR="00D77E40" w:rsidRDefault="00D77E40" w:rsidP="00D77E40">
      <w:pPr>
        <w:rPr>
          <w:b/>
          <w:bCs/>
        </w:rPr>
      </w:pPr>
    </w:p>
    <w:p w14:paraId="6C7808F9" w14:textId="77777777" w:rsidR="00D77E40" w:rsidRDefault="00D77E40" w:rsidP="00D77E40"/>
    <w:p w14:paraId="353CA3E9" w14:textId="77777777" w:rsidR="00F569D3" w:rsidRDefault="00F569D3" w:rsidP="00B032AB">
      <w:pPr>
        <w:jc w:val="center"/>
        <w:rPr>
          <w:rFonts w:ascii="Times New Roman" w:hAnsi="Times New Roman"/>
          <w:sz w:val="24"/>
          <w:szCs w:val="24"/>
        </w:rPr>
      </w:pPr>
    </w:p>
    <w:sectPr w:rsidR="00F569D3" w:rsidSect="002D467A">
      <w:pgSz w:w="11906" w:h="16838"/>
      <w:pgMar w:top="851"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F8726" w14:textId="77777777" w:rsidR="00703FFC" w:rsidRDefault="00703FFC" w:rsidP="002D467A">
      <w:pPr>
        <w:spacing w:after="0" w:line="240" w:lineRule="auto"/>
      </w:pPr>
      <w:r>
        <w:separator/>
      </w:r>
    </w:p>
  </w:endnote>
  <w:endnote w:type="continuationSeparator" w:id="0">
    <w:p w14:paraId="19E8541C" w14:textId="77777777" w:rsidR="00703FFC" w:rsidRDefault="00703FFC" w:rsidP="002D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48336" w14:textId="77777777" w:rsidR="00703FFC" w:rsidRDefault="00703FFC" w:rsidP="002D467A">
      <w:pPr>
        <w:spacing w:after="0" w:line="240" w:lineRule="auto"/>
      </w:pPr>
      <w:r>
        <w:separator/>
      </w:r>
    </w:p>
  </w:footnote>
  <w:footnote w:type="continuationSeparator" w:id="0">
    <w:p w14:paraId="7245C04F" w14:textId="77777777" w:rsidR="00703FFC" w:rsidRDefault="00703FFC" w:rsidP="002D4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73F27"/>
    <w:multiLevelType w:val="hybridMultilevel"/>
    <w:tmpl w:val="0F405354"/>
    <w:lvl w:ilvl="0" w:tplc="0409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AEF3F96"/>
    <w:multiLevelType w:val="hybridMultilevel"/>
    <w:tmpl w:val="878225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D228B1"/>
    <w:multiLevelType w:val="hybridMultilevel"/>
    <w:tmpl w:val="B614CC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E3"/>
    <w:rsid w:val="0019075D"/>
    <w:rsid w:val="001B3E87"/>
    <w:rsid w:val="002D467A"/>
    <w:rsid w:val="00397A52"/>
    <w:rsid w:val="004A44E0"/>
    <w:rsid w:val="005F06E3"/>
    <w:rsid w:val="0060384D"/>
    <w:rsid w:val="00703FFC"/>
    <w:rsid w:val="0077545B"/>
    <w:rsid w:val="00867448"/>
    <w:rsid w:val="008D344B"/>
    <w:rsid w:val="008E69AB"/>
    <w:rsid w:val="00900347"/>
    <w:rsid w:val="0092455E"/>
    <w:rsid w:val="00955E49"/>
    <w:rsid w:val="00975495"/>
    <w:rsid w:val="009A2A92"/>
    <w:rsid w:val="00A11E2C"/>
    <w:rsid w:val="00A36004"/>
    <w:rsid w:val="00A95124"/>
    <w:rsid w:val="00B032AB"/>
    <w:rsid w:val="00B15354"/>
    <w:rsid w:val="00B237E5"/>
    <w:rsid w:val="00B51037"/>
    <w:rsid w:val="00C24F99"/>
    <w:rsid w:val="00C46B08"/>
    <w:rsid w:val="00CC0ECD"/>
    <w:rsid w:val="00D661AC"/>
    <w:rsid w:val="00D77E40"/>
    <w:rsid w:val="00ED2643"/>
    <w:rsid w:val="00F569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AFB17E"/>
  <w15:chartTrackingRefBased/>
  <w15:docId w15:val="{ABD595DA-6F55-4F1A-A5B0-4C71382D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032A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D467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D467A"/>
  </w:style>
  <w:style w:type="paragraph" w:styleId="Kjene">
    <w:name w:val="footer"/>
    <w:basedOn w:val="Parasts"/>
    <w:link w:val="KjeneRakstz"/>
    <w:uiPriority w:val="99"/>
    <w:unhideWhenUsed/>
    <w:rsid w:val="002D467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D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05EC-13EB-4406-9E0E-63628096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488</Words>
  <Characters>2782</Characters>
  <Application>Microsoft Office Word</Application>
  <DocSecurity>0</DocSecurity>
  <Lines>23</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Kristīne Lavendele</cp:lastModifiedBy>
  <cp:revision>7</cp:revision>
  <dcterms:created xsi:type="dcterms:W3CDTF">2020-12-03T12:36:00Z</dcterms:created>
  <dcterms:modified xsi:type="dcterms:W3CDTF">2020-12-08T12:11:00Z</dcterms:modified>
</cp:coreProperties>
</file>