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B8E2E" w14:textId="77777777" w:rsidR="008E572E" w:rsidRDefault="000A3ECA">
      <w:pPr>
        <w:spacing w:after="0"/>
        <w:jc w:val="right"/>
      </w:pPr>
      <w:r>
        <w:rPr>
          <w:rFonts w:ascii="Times New Roman" w:eastAsia="Times New Roman" w:hAnsi="Times New Roman" w:cs="Times New Roman"/>
          <w:b/>
        </w:rPr>
        <w:t xml:space="preserve">1. pielikums </w:t>
      </w:r>
    </w:p>
    <w:p w14:paraId="50CA6EED" w14:textId="77777777" w:rsidR="008E572E" w:rsidRDefault="000A3ECA">
      <w:pPr>
        <w:spacing w:after="0"/>
        <w:ind w:left="10" w:right="-9" w:hanging="10"/>
        <w:jc w:val="right"/>
      </w:pPr>
      <w:r>
        <w:rPr>
          <w:rFonts w:ascii="Times New Roman" w:eastAsia="Times New Roman" w:hAnsi="Times New Roman" w:cs="Times New Roman"/>
        </w:rPr>
        <w:t xml:space="preserve">Cenu aptaujas  “Lietotu vieglo automašīnu īstermiņa noma </w:t>
      </w:r>
    </w:p>
    <w:p w14:paraId="010E4960" w14:textId="77777777" w:rsidR="008E572E" w:rsidRDefault="000A3ECA">
      <w:pPr>
        <w:spacing w:after="0"/>
        <w:ind w:left="10" w:right="-9" w:hanging="10"/>
        <w:jc w:val="right"/>
      </w:pPr>
      <w:r>
        <w:rPr>
          <w:rFonts w:ascii="Times New Roman" w:eastAsia="Times New Roman" w:hAnsi="Times New Roman" w:cs="Times New Roman"/>
        </w:rPr>
        <w:t xml:space="preserve"> Talsu novada pašvaldības vajadzībām” </w:t>
      </w:r>
    </w:p>
    <w:p w14:paraId="1C21A219" w14:textId="2AFF9DA3" w:rsidR="008E572E" w:rsidRDefault="000A3ECA">
      <w:pPr>
        <w:spacing w:after="0"/>
        <w:ind w:left="10" w:right="-9" w:hanging="10"/>
        <w:jc w:val="right"/>
      </w:pPr>
      <w:r w:rsidRPr="001A7679">
        <w:rPr>
          <w:rFonts w:ascii="Times New Roman" w:eastAsia="Times New Roman" w:hAnsi="Times New Roman" w:cs="Times New Roman"/>
        </w:rPr>
        <w:t xml:space="preserve">Identifikācijas Nr. </w:t>
      </w:r>
      <w:proofErr w:type="spellStart"/>
      <w:r w:rsidRPr="001A7679">
        <w:rPr>
          <w:rFonts w:ascii="Times New Roman" w:eastAsia="Times New Roman" w:hAnsi="Times New Roman" w:cs="Times New Roman"/>
        </w:rPr>
        <w:t>TNPz</w:t>
      </w:r>
      <w:proofErr w:type="spellEnd"/>
      <w:r w:rsidRPr="001A7679">
        <w:rPr>
          <w:rFonts w:ascii="Times New Roman" w:eastAsia="Times New Roman" w:hAnsi="Times New Roman" w:cs="Times New Roman"/>
        </w:rPr>
        <w:t xml:space="preserve"> 202</w:t>
      </w:r>
      <w:r w:rsidR="005104AD" w:rsidRPr="001A7679">
        <w:rPr>
          <w:rFonts w:ascii="Times New Roman" w:eastAsia="Times New Roman" w:hAnsi="Times New Roman" w:cs="Times New Roman"/>
        </w:rPr>
        <w:t>1</w:t>
      </w:r>
      <w:r w:rsidRPr="001A7679">
        <w:rPr>
          <w:rFonts w:ascii="Times New Roman" w:eastAsia="Times New Roman" w:hAnsi="Times New Roman" w:cs="Times New Roman"/>
        </w:rPr>
        <w:t>/</w:t>
      </w:r>
      <w:r w:rsidR="001A7679" w:rsidRPr="001A7679">
        <w:rPr>
          <w:rFonts w:ascii="Times New Roman" w:eastAsia="Times New Roman" w:hAnsi="Times New Roman" w:cs="Times New Roman"/>
        </w:rPr>
        <w:t>32</w:t>
      </w:r>
      <w:r w:rsidRPr="001A7679">
        <w:rPr>
          <w:rFonts w:ascii="Times New Roman" w:eastAsia="Times New Roman" w:hAnsi="Times New Roman" w:cs="Times New Roman"/>
        </w:rPr>
        <w:t xml:space="preserve"> instrukcijai</w:t>
      </w:r>
      <w:r>
        <w:rPr>
          <w:rFonts w:ascii="Times New Roman" w:eastAsia="Times New Roman" w:hAnsi="Times New Roman" w:cs="Times New Roman"/>
        </w:rPr>
        <w:t xml:space="preserve">  </w:t>
      </w:r>
    </w:p>
    <w:p w14:paraId="515451BA" w14:textId="77777777" w:rsidR="008E572E" w:rsidRDefault="000A3EC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AD03E33" w14:textId="77777777" w:rsidR="008E572E" w:rsidRDefault="000A3ECA">
      <w:pPr>
        <w:spacing w:after="22"/>
      </w:pPr>
      <w:r>
        <w:rPr>
          <w:rFonts w:ascii="Times New Roman" w:eastAsia="Times New Roman" w:hAnsi="Times New Roman" w:cs="Times New Roman"/>
          <w:b/>
        </w:rPr>
        <w:t xml:space="preserve"> </w:t>
      </w:r>
      <w:bookmarkStart w:id="0" w:name="_GoBack"/>
      <w:bookmarkEnd w:id="0"/>
    </w:p>
    <w:p w14:paraId="11EF02CC" w14:textId="77777777" w:rsidR="008E572E" w:rsidRDefault="000A3ECA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</w:rPr>
        <w:t xml:space="preserve">Tehniskā specifikācija </w:t>
      </w:r>
    </w:p>
    <w:p w14:paraId="194AFE8A" w14:textId="77777777" w:rsidR="008E572E" w:rsidRDefault="000A3ECA">
      <w:pPr>
        <w:spacing w:after="17"/>
      </w:pPr>
      <w:r>
        <w:rPr>
          <w:rFonts w:ascii="Times New Roman" w:eastAsia="Times New Roman" w:hAnsi="Times New Roman" w:cs="Times New Roman"/>
        </w:rPr>
        <w:t xml:space="preserve"> </w:t>
      </w:r>
    </w:p>
    <w:p w14:paraId="6D13B0F9" w14:textId="609B8CE3" w:rsidR="008E572E" w:rsidRDefault="000A3ECA" w:rsidP="004A0793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 xml:space="preserve">Cenu aptaujas “Lietotu vieglo automašīnu īstermiņa noma Talsu novada pašvaldības vajadzībām” – </w:t>
      </w:r>
      <w:r w:rsidR="00C01A6F">
        <w:rPr>
          <w:rFonts w:ascii="Times New Roman" w:eastAsia="Times New Roman" w:hAnsi="Times New Roman" w:cs="Times New Roman"/>
        </w:rPr>
        <w:t>četru</w:t>
      </w:r>
      <w:r>
        <w:rPr>
          <w:rFonts w:ascii="Times New Roman" w:eastAsia="Times New Roman" w:hAnsi="Times New Roman" w:cs="Times New Roman"/>
        </w:rPr>
        <w:t xml:space="preserve"> lietotu automašīnu īstermiņa noma Talsu novada pašvaldības vajadzībām.</w:t>
      </w:r>
    </w:p>
    <w:tbl>
      <w:tblPr>
        <w:tblStyle w:val="TableGrid"/>
        <w:tblW w:w="9213" w:type="dxa"/>
        <w:tblInd w:w="-119" w:type="dxa"/>
        <w:tblCellMar>
          <w:top w:w="7" w:type="dxa"/>
          <w:right w:w="11" w:type="dxa"/>
        </w:tblCellMar>
        <w:tblLook w:val="04A0" w:firstRow="1" w:lastRow="0" w:firstColumn="1" w:lastColumn="0" w:noHBand="0" w:noVBand="1"/>
      </w:tblPr>
      <w:tblGrid>
        <w:gridCol w:w="3102"/>
        <w:gridCol w:w="3404"/>
        <w:gridCol w:w="2707"/>
      </w:tblGrid>
      <w:tr w:rsidR="008E572E" w14:paraId="221F7C39" w14:textId="77777777">
        <w:trPr>
          <w:trHeight w:val="515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792D2E" w14:textId="77777777" w:rsidR="008E572E" w:rsidRDefault="000A3ECA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Pozīcija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706C3" w14:textId="77777777" w:rsidR="008E572E" w:rsidRDefault="000A3EC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Prasība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5B6ADD" w14:textId="77777777" w:rsidR="008E572E" w:rsidRDefault="000A3ECA">
            <w:pPr>
              <w:ind w:left="120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Atbilstība (norādīt konkrēto parametru) </w:t>
            </w:r>
          </w:p>
        </w:tc>
      </w:tr>
      <w:tr w:rsidR="008E572E" w14:paraId="33C17128" w14:textId="77777777">
        <w:trPr>
          <w:trHeight w:val="365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ED6BAD" w14:textId="77777777" w:rsidR="008E572E" w:rsidRDefault="000A3EC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48A4F0" w14:textId="77777777" w:rsidR="008E572E" w:rsidRDefault="000A3ECA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EC63E8" w14:textId="77777777" w:rsidR="008E572E" w:rsidRDefault="000A3ECA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3 </w:t>
            </w:r>
          </w:p>
        </w:tc>
      </w:tr>
      <w:tr w:rsidR="008E572E" w14:paraId="722AB4E3" w14:textId="77777777">
        <w:trPr>
          <w:trHeight w:val="365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1ED603" w14:textId="77777777" w:rsidR="008E572E" w:rsidRDefault="000A3EC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Skaits (gab.)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F9B1" w14:textId="35F55A9F" w:rsidR="008E572E" w:rsidRDefault="00C01A6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0A3ECA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</w:rPr>
              <w:t>četras</w:t>
            </w:r>
            <w:r w:rsidR="000A3ECA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FBE1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E572E" w14:paraId="17C3899E" w14:textId="77777777">
        <w:trPr>
          <w:trHeight w:val="365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6A539C" w14:textId="77777777" w:rsidR="008E572E" w:rsidRDefault="000A3EC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Izlaiduma gads ( ne mazāks)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7E48" w14:textId="1B17A345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2010. gads (lietota)</w:t>
            </w:r>
            <w:r w:rsidR="00C01A6F">
              <w:rPr>
                <w:rFonts w:ascii="Times New Roman" w:eastAsia="Times New Roman" w:hAnsi="Times New Roman" w:cs="Times New Roman"/>
                <w:sz w:val="20"/>
              </w:rPr>
              <w:t xml:space="preserve"> un jaunākas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7EAE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E572E" w14:paraId="12D27C42" w14:textId="77777777">
        <w:trPr>
          <w:trHeight w:val="47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8332E9" w14:textId="77777777" w:rsidR="008E572E" w:rsidRDefault="000A3ECA">
            <w:pPr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Paredzētais nobraukums nomas periodā katrai automašīnai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FD8C" w14:textId="0801621A" w:rsidR="008E572E" w:rsidRDefault="00C01A6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75</w:t>
            </w:r>
            <w:r w:rsidR="000A3ECA">
              <w:rPr>
                <w:rFonts w:ascii="Times New Roman" w:eastAsia="Times New Roman" w:hAnsi="Times New Roman" w:cs="Times New Roman"/>
                <w:sz w:val="20"/>
              </w:rPr>
              <w:t xml:space="preserve">00 km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A2B9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E572E" w14:paraId="3109F167" w14:textId="77777777">
        <w:trPr>
          <w:trHeight w:val="47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5BCC8" w14:textId="77777777" w:rsidR="008E572E" w:rsidRDefault="000A3EC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Virsbūves tips / Transportlīdzekļa veids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FF1B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Vieglais pasažieru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55FF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E572E" w14:paraId="397A591F" w14:textId="77777777">
        <w:trPr>
          <w:trHeight w:val="365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7ED29F" w14:textId="77777777" w:rsidR="008E572E" w:rsidRDefault="000A3EC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Transportlīdzekļa kategorija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09EC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Pasažieru automobilis M1 vai N1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70F5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E572E" w14:paraId="6B170ACC" w14:textId="77777777">
        <w:trPr>
          <w:trHeight w:val="432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B9C651" w14:textId="77777777" w:rsidR="008E572E" w:rsidRDefault="000A3EC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Maksimālā jauda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(ZS)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D2E9" w14:textId="2829742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Ne mazāk kā 65</w:t>
            </w:r>
            <w:r w:rsidR="00C01A6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C01A6F">
              <w:rPr>
                <w:rFonts w:ascii="Times New Roman" w:eastAsia="Times New Roman" w:hAnsi="Times New Roman" w:cs="Times New Roman"/>
                <w:sz w:val="20"/>
              </w:rPr>
              <w:t>kW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(88</w:t>
            </w:r>
            <w:r w:rsidR="00C01A6F">
              <w:rPr>
                <w:rFonts w:ascii="Times New Roman" w:eastAsia="Times New Roman" w:hAnsi="Times New Roman" w:cs="Times New Roman"/>
                <w:sz w:val="20"/>
              </w:rPr>
              <w:t>Zs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B68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E572E" w14:paraId="7CA79985" w14:textId="77777777">
        <w:trPr>
          <w:trHeight w:val="314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062207" w14:textId="77777777" w:rsidR="008E572E" w:rsidRDefault="000A3EC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Degvielas veids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525D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Dīzeļdegviela vai benzīns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A24F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E572E" w14:paraId="187D7475" w14:textId="77777777">
        <w:trPr>
          <w:trHeight w:val="47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987F1" w14:textId="77777777" w:rsidR="008E572E" w:rsidRDefault="000A3ECA">
            <w:pPr>
              <w:spacing w:after="19"/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Degvielas patēriņš kombinētajā </w:t>
            </w:r>
          </w:p>
          <w:p w14:paraId="1CA0EF83" w14:textId="77777777" w:rsidR="008E572E" w:rsidRDefault="000A3EC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ciklā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2897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 lielāks kā 7l/100km (pēc ražotāja datiem)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04F1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E572E" w14:paraId="357402FD" w14:textId="77777777">
        <w:trPr>
          <w:trHeight w:val="314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E97D5B" w14:textId="77777777" w:rsidR="008E572E" w:rsidRDefault="000A3EC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Pārnesumkārba,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BF29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Mehāniskā vai automātiskā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5D17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E572E" w14:paraId="1D344BDB" w14:textId="77777777">
        <w:trPr>
          <w:trHeight w:val="314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A37043" w14:textId="77777777" w:rsidR="008E572E" w:rsidRDefault="000A3EC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Pārnesumu skaits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97B4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 mazāk kā 5 pārnesumi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944E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F2858" w14:paraId="68699416" w14:textId="77777777">
        <w:trPr>
          <w:trHeight w:val="314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980ADD" w14:textId="72DABB4E" w:rsidR="00FF2858" w:rsidRDefault="00FF2858">
            <w:pPr>
              <w:ind w:left="107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Durvju skaits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9495" w14:textId="1447B3AB" w:rsidR="00FF2858" w:rsidRDefault="00692B39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 </w:t>
            </w:r>
            <w:r w:rsidR="00FF2858">
              <w:rPr>
                <w:rFonts w:ascii="Times New Roman" w:eastAsia="Times New Roman" w:hAnsi="Times New Roman" w:cs="Times New Roman"/>
                <w:sz w:val="20"/>
              </w:rPr>
              <w:t>4 durv</w:t>
            </w:r>
            <w:r>
              <w:rPr>
                <w:rFonts w:ascii="Times New Roman" w:eastAsia="Times New Roman" w:hAnsi="Times New Roman" w:cs="Times New Roman"/>
                <w:sz w:val="20"/>
              </w:rPr>
              <w:t>īm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D8DE" w14:textId="77777777" w:rsidR="00FF2858" w:rsidRDefault="00FF2858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572E" w14:paraId="4A27E7BD" w14:textId="77777777">
        <w:trPr>
          <w:trHeight w:val="316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ECA06" w14:textId="77777777" w:rsidR="008E572E" w:rsidRDefault="000A3EC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Sēdvietu skaits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5499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Vismaz 5 sēdvietas (ieskaitot vadītāju);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3457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E572E" w14:paraId="204DF639" w14:textId="77777777">
        <w:trPr>
          <w:trHeight w:val="93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21A58" w14:textId="77777777" w:rsidR="008E572E" w:rsidRDefault="000A3ECA">
            <w:pPr>
              <w:spacing w:after="2" w:line="237" w:lineRule="auto"/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Automobiļa klase (pēc Auto Asociācijas Automašīnu </w:t>
            </w:r>
          </w:p>
          <w:p w14:paraId="1DE99643" w14:textId="77777777" w:rsidR="008E572E" w:rsidRDefault="000A3EC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klasifikatora)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3839" w14:textId="77777777" w:rsidR="008E572E" w:rsidRDefault="000A3ECA">
            <w:pPr>
              <w:ind w:left="108" w:right="10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(mazā); C (kompaktā); D (vidējā);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(mazā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daudzfunkciju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(kompaktā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daudzfunkciju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(mazā apvidus);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(kompaktā apvidus)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98CF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E572E" w14:paraId="7268283D" w14:textId="77777777">
        <w:trPr>
          <w:trHeight w:val="1159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BA4F2" w14:textId="77777777" w:rsidR="008E572E" w:rsidRDefault="000A3ECA">
            <w:pPr>
              <w:tabs>
                <w:tab w:val="center" w:pos="1869"/>
                <w:tab w:val="right" w:pos="3092"/>
              </w:tabs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Minimālais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ab/>
              <w:t>aprīkojums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vai </w:t>
            </w:r>
          </w:p>
          <w:p w14:paraId="1023D99E" w14:textId="77777777" w:rsidR="008E572E" w:rsidRDefault="000A3EC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ekvivalents)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5FC" w14:textId="77777777" w:rsidR="008E572E" w:rsidRDefault="000A3ECA">
            <w:pPr>
              <w:ind w:left="108" w:right="10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ABS, gaisa drošības spilveni (vismaz vadītāja), centrālā atslēga, stūres augstuma regulācija, elektriskie logu pacēlāji vismaz priekšējām durvīm, radio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A83D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E572E" w14:paraId="65121638" w14:textId="77777777">
        <w:trPr>
          <w:trHeight w:val="47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DCA492" w14:textId="77777777" w:rsidR="008E572E" w:rsidRDefault="000A3EC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Drošības komplekts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4AFB" w14:textId="77777777" w:rsidR="008E572E" w:rsidRDefault="000A3EC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Avārijas trīsstūris, ugunsdzēšamais aparāts, aptieciņa un drošības veste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6623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E572E" w14:paraId="35719B31" w14:textId="77777777">
        <w:trPr>
          <w:trHeight w:val="931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EB4374" w14:textId="77777777" w:rsidR="008E572E" w:rsidRDefault="000A3EC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Cits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1B4F" w14:textId="77777777" w:rsidR="004A0793" w:rsidRDefault="000A3ECA">
            <w:pPr>
              <w:ind w:left="108" w:right="10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Cenā iekļauti visi nodokļi, nodevas, piegādes izdevumi. </w:t>
            </w:r>
          </w:p>
          <w:p w14:paraId="39877C34" w14:textId="4A78C89D" w:rsidR="008E572E" w:rsidRDefault="000A3ECA">
            <w:pPr>
              <w:ind w:left="108" w:right="10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Automašīnu piegāde </w:t>
            </w:r>
            <w:r w:rsidR="00B879B7">
              <w:rPr>
                <w:rFonts w:ascii="Times New Roman" w:eastAsia="Times New Roman" w:hAnsi="Times New Roman" w:cs="Times New Roman"/>
                <w:sz w:val="20"/>
              </w:rPr>
              <w:t xml:space="preserve">ne vēlāk kā līdz </w:t>
            </w:r>
            <w:r>
              <w:rPr>
                <w:rFonts w:ascii="Times New Roman" w:eastAsia="Times New Roman" w:hAnsi="Times New Roman" w:cs="Times New Roman"/>
                <w:sz w:val="20"/>
              </w:rPr>
              <w:t>– 1</w:t>
            </w:r>
            <w:r w:rsidR="00C01A6F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>.0</w:t>
            </w:r>
            <w:r w:rsidR="005104AD"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>.202</w:t>
            </w:r>
            <w:r w:rsidR="005104AD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plkst.1</w:t>
            </w:r>
            <w:r w:rsidR="005104AD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:00.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A02D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E572E" w14:paraId="1C216A16" w14:textId="77777777">
        <w:trPr>
          <w:trHeight w:val="316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5B6D28" w14:textId="77777777" w:rsidR="008E572E" w:rsidRDefault="000A3EC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Papildus nosacījumi: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86DF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1611" w14:textId="77777777" w:rsidR="008E572E" w:rsidRDefault="000A3EC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E572E" w14:paraId="0238B6DB" w14:textId="77777777">
        <w:trPr>
          <w:trHeight w:val="928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EF94A6" w14:textId="77777777" w:rsidR="008E572E" w:rsidRDefault="000A3EC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OCTA un KASKO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8929" w14:textId="77777777" w:rsidR="008E572E" w:rsidRDefault="000A3ECA">
            <w:pPr>
              <w:ind w:left="108" w:right="9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OCTA apdrošināšana, kā arī KASKO  apdrošināšana ar darbības teritorija Latvija, pašrisks ne lielāks kā 150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par gadījumu.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B01B" w14:textId="77777777" w:rsidR="008E572E" w:rsidRDefault="000A3ECA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</w:tbl>
    <w:p w14:paraId="54CBA821" w14:textId="77777777" w:rsidR="008E572E" w:rsidRDefault="000A3ECA">
      <w:pPr>
        <w:numPr>
          <w:ilvl w:val="0"/>
          <w:numId w:val="1"/>
        </w:numPr>
        <w:spacing w:after="0" w:line="26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Dažādu automašīnu piedāvājuma gadījumā, tehniskā specifikācija ir jāaizpilda par katru automašīnu atsevišķi; </w:t>
      </w:r>
    </w:p>
    <w:p w14:paraId="23FDD927" w14:textId="77777777" w:rsidR="008E572E" w:rsidRDefault="000A3ECA">
      <w:pPr>
        <w:numPr>
          <w:ilvl w:val="0"/>
          <w:numId w:val="1"/>
        </w:numPr>
        <w:spacing w:after="0" w:line="26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Automašīnai jābūt tehniskā kārtībā, bez tehniskiem un vizuāliem defektiem. </w:t>
      </w:r>
    </w:p>
    <w:p w14:paraId="5C806B82" w14:textId="77777777" w:rsidR="008E572E" w:rsidRDefault="000A3ECA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5A938DC" w14:textId="77777777" w:rsidR="008E572E" w:rsidRDefault="000A3ECA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07F73993" w14:textId="77777777" w:rsidR="008E572E" w:rsidRDefault="000A3EC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8E572E" w:rsidSect="00D52B7B">
      <w:pgSz w:w="11906" w:h="16838"/>
      <w:pgMar w:top="1135" w:right="1129" w:bottom="42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53ACA"/>
    <w:multiLevelType w:val="hybridMultilevel"/>
    <w:tmpl w:val="1966AE16"/>
    <w:lvl w:ilvl="0" w:tplc="F6629AA0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4CD8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C6FA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6EB9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059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78CF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96AA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DE8B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1C98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2E"/>
    <w:rsid w:val="000A3ECA"/>
    <w:rsid w:val="001A7679"/>
    <w:rsid w:val="00447840"/>
    <w:rsid w:val="004A0793"/>
    <w:rsid w:val="005104AD"/>
    <w:rsid w:val="00692B39"/>
    <w:rsid w:val="008E572E"/>
    <w:rsid w:val="00B879B7"/>
    <w:rsid w:val="00C01A6F"/>
    <w:rsid w:val="00D52B7B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94E8"/>
  <w15:docId w15:val="{EF8F8603-EBB2-4426-BF8C-A9F6C79D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Arvis Lagzdiņš</dc:creator>
  <cp:keywords/>
  <cp:lastModifiedBy>Jana Horste</cp:lastModifiedBy>
  <cp:revision>10</cp:revision>
  <dcterms:created xsi:type="dcterms:W3CDTF">2021-05-12T07:13:00Z</dcterms:created>
  <dcterms:modified xsi:type="dcterms:W3CDTF">2021-05-21T15:21:00Z</dcterms:modified>
</cp:coreProperties>
</file>